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1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10"/>
      </w:tblGrid>
      <w:tr w:rsidR="00E64059" w14:paraId="79EA5164" w14:textId="77777777" w:rsidTr="009C1B53">
        <w:trPr>
          <w:trHeight w:val="2730"/>
        </w:trPr>
        <w:tc>
          <w:tcPr>
            <w:tcW w:w="1161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sdt>
            <w:sdtPr>
              <w:rPr>
                <w:bCs/>
                <w:color w:val="E34E35"/>
                <w:spacing w:val="-1"/>
                <w:sz w:val="40"/>
                <w:szCs w:val="20"/>
              </w:rPr>
              <w:id w:val="1568974706"/>
              <w:placeholder>
                <w:docPart w:val="DefaultPlaceholder_-1854013440"/>
              </w:placeholder>
            </w:sdtPr>
            <w:sdtEndPr>
              <w:rPr>
                <w:i/>
                <w:color w:val="auto"/>
                <w:spacing w:val="0"/>
                <w:sz w:val="16"/>
              </w:rPr>
            </w:sdtEndPr>
            <w:sdtContent>
              <w:p w14:paraId="79EA515A" w14:textId="06C32C65" w:rsidR="00764AA5" w:rsidRPr="001D5148" w:rsidRDefault="0030565A" w:rsidP="009C1B53">
                <w:pPr>
                  <w:spacing w:before="231"/>
                  <w:rPr>
                    <w:rFonts w:eastAsia="Arial" w:cs="Arial"/>
                    <w:bCs/>
                    <w:sz w:val="40"/>
                    <w:szCs w:val="40"/>
                  </w:rPr>
                </w:pPr>
                <w:r w:rsidRPr="001D5148">
                  <w:rPr>
                    <w:bCs/>
                    <w:color w:val="E34E35"/>
                    <w:spacing w:val="-1"/>
                    <w:sz w:val="40"/>
                    <w:szCs w:val="20"/>
                  </w:rPr>
                  <w:t xml:space="preserve">  </w:t>
                </w:r>
                <w:r w:rsidR="00D26FD1">
                  <w:rPr>
                    <w:bCs/>
                    <w:color w:val="E34E35"/>
                    <w:spacing w:val="-1"/>
                    <w:sz w:val="40"/>
                    <w:szCs w:val="20"/>
                  </w:rPr>
                  <w:t>Market Readiness Co-Investment</w:t>
                </w:r>
                <w:r w:rsidRPr="001D5148">
                  <w:rPr>
                    <w:bCs/>
                    <w:color w:val="E34E35"/>
                    <w:sz w:val="40"/>
                    <w:szCs w:val="20"/>
                  </w:rPr>
                  <w:t xml:space="preserve"> </w:t>
                </w:r>
                <w:r w:rsidRPr="001D5148">
                  <w:rPr>
                    <w:bCs/>
                    <w:color w:val="E34E35"/>
                    <w:spacing w:val="-1"/>
                    <w:sz w:val="40"/>
                    <w:szCs w:val="20"/>
                  </w:rPr>
                  <w:t>Fund</w:t>
                </w:r>
              </w:p>
            </w:sdtContent>
          </w:sdt>
          <w:tbl>
            <w:tblPr>
              <w:tblStyle w:val="TableGrid"/>
              <w:tblW w:w="10620" w:type="dxa"/>
              <w:tblInd w:w="247" w:type="dxa"/>
              <w:tblLook w:val="04A0" w:firstRow="1" w:lastRow="0" w:firstColumn="1" w:lastColumn="0" w:noHBand="0" w:noVBand="1"/>
            </w:tblPr>
            <w:tblGrid>
              <w:gridCol w:w="2790"/>
              <w:gridCol w:w="7830"/>
            </w:tblGrid>
            <w:tr w:rsidR="00E64059" w14:paraId="79EA515C" w14:textId="77777777" w:rsidTr="004C487E">
              <w:trPr>
                <w:trHeight w:val="432"/>
              </w:trPr>
              <w:tc>
                <w:tcPr>
                  <w:tcW w:w="10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79EA515B" w14:textId="77777777" w:rsidR="00764AA5" w:rsidRPr="00A862A1" w:rsidRDefault="0030565A" w:rsidP="004C487E">
                  <w:pPr>
                    <w:spacing w:after="0"/>
                    <w:ind w:left="139"/>
                    <w:rPr>
                      <w:rFonts w:ascii="Vrinda" w:hAnsi="Vrinda" w:cs="Vrinda"/>
                      <w:b/>
                      <w:sz w:val="18"/>
                      <w:szCs w:val="18"/>
                    </w:rPr>
                  </w:pPr>
                  <w:r w:rsidRPr="008A50D0">
                    <w:rPr>
                      <w:rFonts w:ascii="Vrinda" w:hAnsi="Vrinda" w:cs="Vrinda"/>
                      <w:b/>
                      <w:color w:val="FFFFFF" w:themeColor="background1"/>
                      <w:sz w:val="18"/>
                      <w:szCs w:val="18"/>
                    </w:rPr>
                    <w:t>APPLICATION DATA</w:t>
                  </w:r>
                </w:p>
              </w:tc>
            </w:tr>
            <w:tr w:rsidR="00E64059" w14:paraId="79EA515F" w14:textId="77777777" w:rsidTr="004C487E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9EA515D" w14:textId="538CA3C9" w:rsidR="00764AA5" w:rsidRPr="0097614A" w:rsidRDefault="0030565A" w:rsidP="004C487E">
                  <w:pPr>
                    <w:spacing w:after="0"/>
                    <w:ind w:left="139"/>
                    <w:rPr>
                      <w:rFonts w:cs="Arial"/>
                      <w:sz w:val="18"/>
                      <w:szCs w:val="18"/>
                    </w:rPr>
                  </w:pPr>
                  <w:r w:rsidRPr="0097614A">
                    <w:rPr>
                      <w:rFonts w:cs="Arial"/>
                      <w:sz w:val="18"/>
                      <w:szCs w:val="18"/>
                    </w:rPr>
                    <w:t>Company</w:t>
                  </w:r>
                  <w:r w:rsidR="0097614A" w:rsidRPr="0097614A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97614A">
                    <w:rPr>
                      <w:rFonts w:cs="Arial"/>
                      <w:sz w:val="18"/>
                      <w:szCs w:val="18"/>
                    </w:rPr>
                    <w:t>Name</w:t>
                  </w:r>
                </w:p>
              </w:tc>
              <w:sdt>
                <w:sdtPr>
                  <w:rPr>
                    <w:rFonts w:ascii="Vrinda" w:hAnsi="Vrinda" w:cs="Vrinda"/>
                    <w:sz w:val="18"/>
                    <w:szCs w:val="18"/>
                  </w:rPr>
                  <w:id w:val="782866064"/>
                  <w:placeholder>
                    <w:docPart w:val="EBFB136EF6F9478D8AF6B2FB4F5B9E78"/>
                  </w:placeholder>
                  <w:showingPlcHdr/>
                  <w:text/>
                </w:sdtPr>
                <w:sdtContent>
                  <w:tc>
                    <w:tcPr>
                      <w:tcW w:w="783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14:paraId="79EA515E" w14:textId="77777777" w:rsidR="00764AA5" w:rsidRPr="00A862A1" w:rsidRDefault="0030565A" w:rsidP="004C487E">
                      <w:pPr>
                        <w:spacing w:after="0"/>
                        <w:rPr>
                          <w:rFonts w:ascii="Vrinda" w:hAnsi="Vrinda" w:cs="Vrinda"/>
                          <w:sz w:val="18"/>
                          <w:szCs w:val="18"/>
                        </w:rPr>
                      </w:pPr>
                      <w:r w:rsidRPr="00E410C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E64059" w14:paraId="79EA5162" w14:textId="77777777" w:rsidTr="004C487E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9EA5160" w14:textId="77777777" w:rsidR="00764AA5" w:rsidRPr="0097614A" w:rsidRDefault="0030565A" w:rsidP="004C487E">
                  <w:pPr>
                    <w:spacing w:after="0"/>
                    <w:ind w:left="139"/>
                    <w:rPr>
                      <w:rFonts w:cs="Arial"/>
                      <w:sz w:val="18"/>
                      <w:szCs w:val="18"/>
                    </w:rPr>
                  </w:pPr>
                  <w:r w:rsidRPr="0097614A">
                    <w:rPr>
                      <w:rFonts w:cs="Arial"/>
                      <w:sz w:val="18"/>
                      <w:szCs w:val="18"/>
                    </w:rPr>
                    <w:t xml:space="preserve">Application Number </w:t>
                  </w:r>
                </w:p>
              </w:tc>
              <w:sdt>
                <w:sdtPr>
                  <w:rPr>
                    <w:szCs w:val="26"/>
                  </w:rPr>
                  <w:id w:val="821223437"/>
                  <w:placeholder>
                    <w:docPart w:val="B31E766494F44E66A4BBB796EB4587E0"/>
                  </w:placeholder>
                  <w:showingPlcHdr/>
                  <w:text/>
                </w:sdtPr>
                <w:sdtContent>
                  <w:tc>
                    <w:tcPr>
                      <w:tcW w:w="783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79EA5161" w14:textId="77777777" w:rsidR="00764AA5" w:rsidRPr="0058145F" w:rsidRDefault="0030565A" w:rsidP="004C487E">
                      <w:pPr>
                        <w:rPr>
                          <w:szCs w:val="26"/>
                        </w:rPr>
                      </w:pPr>
                      <w:r w:rsidRPr="00E410C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79EA5163" w14:textId="77777777" w:rsidR="00764AA5" w:rsidRPr="008A50D0" w:rsidRDefault="00000000" w:rsidP="004C487E"/>
        </w:tc>
      </w:tr>
    </w:tbl>
    <w:p w14:paraId="79EA5165" w14:textId="77777777" w:rsidR="005216EB" w:rsidRDefault="00000000" w:rsidP="00817C94">
      <w:pPr>
        <w:pStyle w:val="BodyText"/>
        <w:spacing w:before="0"/>
        <w:ind w:left="0"/>
        <w:rPr>
          <w:color w:val="0078B5"/>
          <w:spacing w:val="-1"/>
        </w:rPr>
      </w:pPr>
    </w:p>
    <w:sdt>
      <w:sdtPr>
        <w:rPr>
          <w:rFonts w:ascii="Verdana" w:eastAsia="Cambria" w:hAnsi="Verdana" w:cs="Verdana-Bold"/>
          <w:b/>
          <w:bCs/>
          <w:caps/>
          <w:color w:val="0078B5"/>
          <w:spacing w:val="-1"/>
          <w:sz w:val="15"/>
          <w:szCs w:val="16"/>
          <w:lang w:val="en-US" w:eastAsia="en-US"/>
        </w:rPr>
        <w:id w:val="1763710834"/>
        <w:placeholder>
          <w:docPart w:val="DefaultPlaceholder_1081868574"/>
        </w:placeholder>
      </w:sdtPr>
      <w:sdtEndPr>
        <w:rPr>
          <w:spacing w:val="0"/>
        </w:rPr>
      </w:sdtEndPr>
      <w:sdtContent>
        <w:p w14:paraId="72D1DF67" w14:textId="77777777" w:rsidR="0097614A" w:rsidRDefault="0097614A" w:rsidP="0097614A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eop"/>
              <w:rFonts w:ascii="Calibri" w:hAnsi="Calibri" w:cs="Calibri"/>
            </w:rPr>
          </w:pPr>
          <w:r>
            <w:rPr>
              <w:rStyle w:val="eop"/>
              <w:rFonts w:ascii="Calibri" w:hAnsi="Calibri" w:cs="Calibri"/>
            </w:rPr>
            <w:t>These instructions give advice and guidelines on how to complete this application form.</w:t>
          </w:r>
        </w:p>
        <w:p w14:paraId="79EA5168" w14:textId="77777777" w:rsidR="00FB17C8" w:rsidRDefault="0030565A" w:rsidP="644C134C">
          <w:pPr>
            <w:pStyle w:val="HTXHEADER"/>
            <w:numPr>
              <w:ilvl w:val="0"/>
              <w:numId w:val="26"/>
            </w:numPr>
            <w:spacing w:before="240" w:after="140"/>
            <w:rPr>
              <w:sz w:val="18"/>
              <w:szCs w:val="18"/>
            </w:rPr>
          </w:pPr>
          <w:r w:rsidRPr="644C134C">
            <w:rPr>
              <w:sz w:val="18"/>
              <w:szCs w:val="18"/>
            </w:rPr>
            <w:t>Executive Summary (1-</w:t>
          </w:r>
          <w:proofErr w:type="gramStart"/>
          <w:r w:rsidRPr="644C134C">
            <w:rPr>
              <w:sz w:val="18"/>
              <w:szCs w:val="18"/>
            </w:rPr>
            <w:t xml:space="preserve">2  </w:t>
          </w:r>
          <w:r w:rsidRPr="644C134C">
            <w:rPr>
              <w:caps w:val="0"/>
              <w:sz w:val="18"/>
              <w:szCs w:val="18"/>
            </w:rPr>
            <w:t>pages</w:t>
          </w:r>
          <w:proofErr w:type="gramEnd"/>
          <w:r w:rsidRPr="644C134C">
            <w:rPr>
              <w:caps w:val="0"/>
              <w:sz w:val="18"/>
              <w:szCs w:val="18"/>
            </w:rPr>
            <w:t>)</w:t>
          </w:r>
        </w:p>
      </w:sdtContent>
    </w:sdt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6254"/>
      </w:tblGrid>
      <w:tr w:rsidR="00E64059" w14:paraId="79EA516B" w14:textId="77777777" w:rsidTr="001D5148">
        <w:trPr>
          <w:trHeight w:val="576"/>
        </w:trPr>
        <w:tc>
          <w:tcPr>
            <w:tcW w:w="4176" w:type="dxa"/>
          </w:tcPr>
          <w:p w14:paraId="79EA5169" w14:textId="4DD7BD53" w:rsidR="00CE4EEA" w:rsidRPr="00CE4EEA" w:rsidRDefault="0030565A" w:rsidP="006E0DCF">
            <w:pPr>
              <w:pStyle w:val="HTXHEADER"/>
              <w:spacing w:after="140"/>
              <w:rPr>
                <w:b w:val="0"/>
                <w:sz w:val="18"/>
              </w:rPr>
            </w:pPr>
            <w:r w:rsidRPr="00CE4EEA">
              <w:rPr>
                <w:b w:val="0"/>
                <w:caps w:val="0"/>
                <w:sz w:val="18"/>
              </w:rPr>
              <w:t>Key Business Products and Service Offerings of the Company</w:t>
            </w:r>
          </w:p>
        </w:tc>
        <w:sdt>
          <w:sdtPr>
            <w:rPr>
              <w:b w:val="0"/>
              <w:caps w:val="0"/>
              <w:color w:val="auto"/>
              <w:sz w:val="18"/>
            </w:rPr>
            <w:id w:val="1602063022"/>
            <w:placeholder>
              <w:docPart w:val="DefaultPlaceholder_1081868574"/>
            </w:placeholder>
            <w:showingPlcHdr/>
          </w:sdtPr>
          <w:sdtContent>
            <w:tc>
              <w:tcPr>
                <w:tcW w:w="6254" w:type="dxa"/>
              </w:tcPr>
              <w:p w14:paraId="79EA516A" w14:textId="77777777" w:rsidR="00CE4EEA" w:rsidRPr="004A0C9E" w:rsidRDefault="0030565A" w:rsidP="006E0DCF">
                <w:pPr>
                  <w:pStyle w:val="HTXHEADER"/>
                  <w:spacing w:after="140"/>
                  <w:rPr>
                    <w:b w:val="0"/>
                    <w:caps w:val="0"/>
                    <w:color w:val="auto"/>
                    <w:sz w:val="18"/>
                  </w:rPr>
                </w:pPr>
                <w:r w:rsidRPr="004A0C9E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  <w:tr w:rsidR="00E64059" w14:paraId="79EA516E" w14:textId="77777777" w:rsidTr="001D5148">
        <w:trPr>
          <w:trHeight w:val="576"/>
        </w:trPr>
        <w:tc>
          <w:tcPr>
            <w:tcW w:w="4176" w:type="dxa"/>
          </w:tcPr>
          <w:p w14:paraId="79EA516C" w14:textId="77777777" w:rsidR="00CE4EEA" w:rsidRPr="00CE4EEA" w:rsidRDefault="0030565A" w:rsidP="006E0DCF">
            <w:pPr>
              <w:pStyle w:val="HTXHEADER"/>
              <w:spacing w:after="140"/>
              <w:rPr>
                <w:b w:val="0"/>
                <w:sz w:val="18"/>
              </w:rPr>
            </w:pPr>
            <w:r w:rsidRPr="00CE4EEA">
              <w:rPr>
                <w:b w:val="0"/>
                <w:caps w:val="0"/>
                <w:sz w:val="18"/>
              </w:rPr>
              <w:t>Financial Overview – Revenue, EBITDA Margins</w:t>
            </w:r>
          </w:p>
        </w:tc>
        <w:sdt>
          <w:sdtPr>
            <w:rPr>
              <w:b w:val="0"/>
              <w:caps w:val="0"/>
              <w:color w:val="auto"/>
              <w:sz w:val="18"/>
            </w:rPr>
            <w:id w:val="692063081"/>
            <w:placeholder>
              <w:docPart w:val="3E2440CA2CAB430CB4581E56B93CDFE2"/>
            </w:placeholder>
            <w:showingPlcHdr/>
          </w:sdtPr>
          <w:sdtContent>
            <w:tc>
              <w:tcPr>
                <w:tcW w:w="6254" w:type="dxa"/>
              </w:tcPr>
              <w:p w14:paraId="79EA516D" w14:textId="77777777" w:rsidR="00CE4EEA" w:rsidRPr="00CE4EEA" w:rsidRDefault="0030565A" w:rsidP="006E0DCF">
                <w:pPr>
                  <w:pStyle w:val="HTXHEADER"/>
                  <w:spacing w:after="140"/>
                  <w:rPr>
                    <w:b w:val="0"/>
                    <w:caps w:val="0"/>
                    <w:sz w:val="18"/>
                  </w:rPr>
                </w:pPr>
                <w:r w:rsidRPr="004A0C9E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  <w:tr w:rsidR="00E64059" w14:paraId="79EA5171" w14:textId="77777777" w:rsidTr="001D5148">
        <w:trPr>
          <w:trHeight w:val="576"/>
        </w:trPr>
        <w:tc>
          <w:tcPr>
            <w:tcW w:w="4176" w:type="dxa"/>
          </w:tcPr>
          <w:p w14:paraId="79EA516F" w14:textId="77777777" w:rsidR="00CE4EEA" w:rsidRPr="00CE4EEA" w:rsidRDefault="0030565A" w:rsidP="006E0DCF">
            <w:pPr>
              <w:pStyle w:val="HTXHEADER"/>
              <w:spacing w:after="140"/>
              <w:rPr>
                <w:b w:val="0"/>
                <w:sz w:val="18"/>
              </w:rPr>
            </w:pPr>
            <w:r w:rsidRPr="00CE4EEA">
              <w:rPr>
                <w:b w:val="0"/>
                <w:caps w:val="0"/>
                <w:sz w:val="18"/>
              </w:rPr>
              <w:t>Cash Flow, profitability</w:t>
            </w:r>
          </w:p>
        </w:tc>
        <w:sdt>
          <w:sdtPr>
            <w:rPr>
              <w:b w:val="0"/>
              <w:caps w:val="0"/>
              <w:color w:val="auto"/>
              <w:sz w:val="18"/>
            </w:rPr>
            <w:id w:val="1023570180"/>
            <w:placeholder>
              <w:docPart w:val="855314C3124E416AA9E34E530AC73014"/>
            </w:placeholder>
            <w:showingPlcHdr/>
          </w:sdtPr>
          <w:sdtContent>
            <w:tc>
              <w:tcPr>
                <w:tcW w:w="6254" w:type="dxa"/>
              </w:tcPr>
              <w:p w14:paraId="79EA5170" w14:textId="77777777" w:rsidR="00CE4EEA" w:rsidRPr="00CE4EEA" w:rsidRDefault="0030565A" w:rsidP="006E0DCF">
                <w:pPr>
                  <w:pStyle w:val="HTXHEADER"/>
                  <w:spacing w:after="140"/>
                  <w:rPr>
                    <w:b w:val="0"/>
                    <w:caps w:val="0"/>
                    <w:sz w:val="18"/>
                  </w:rPr>
                </w:pPr>
                <w:r w:rsidRPr="004A0C9E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  <w:tr w:rsidR="00E64059" w14:paraId="79EA5174" w14:textId="77777777" w:rsidTr="001D5148">
        <w:trPr>
          <w:trHeight w:val="576"/>
        </w:trPr>
        <w:tc>
          <w:tcPr>
            <w:tcW w:w="4176" w:type="dxa"/>
          </w:tcPr>
          <w:p w14:paraId="79EA5172" w14:textId="77777777" w:rsidR="00CE4EEA" w:rsidRPr="00CE4EEA" w:rsidRDefault="0030565A" w:rsidP="006E0DCF">
            <w:pPr>
              <w:pStyle w:val="HTXHEADER"/>
              <w:spacing w:after="140"/>
              <w:rPr>
                <w:b w:val="0"/>
                <w:sz w:val="18"/>
              </w:rPr>
            </w:pPr>
            <w:r w:rsidRPr="00CE4EEA">
              <w:rPr>
                <w:b w:val="0"/>
                <w:caps w:val="0"/>
                <w:sz w:val="18"/>
              </w:rPr>
              <w:t>The Nature of the Transaction</w:t>
            </w:r>
            <w:r w:rsidRPr="00CE4EEA">
              <w:rPr>
                <w:b w:val="0"/>
                <w:sz w:val="18"/>
              </w:rPr>
              <w:t xml:space="preserve"> </w:t>
            </w:r>
          </w:p>
        </w:tc>
        <w:sdt>
          <w:sdtPr>
            <w:rPr>
              <w:b w:val="0"/>
              <w:caps w:val="0"/>
              <w:color w:val="auto"/>
              <w:sz w:val="18"/>
            </w:rPr>
            <w:id w:val="1915104984"/>
            <w:placeholder>
              <w:docPart w:val="4A41A217D4F64EE280D2C4DEED24BDBB"/>
            </w:placeholder>
            <w:showingPlcHdr/>
          </w:sdtPr>
          <w:sdtContent>
            <w:tc>
              <w:tcPr>
                <w:tcW w:w="6254" w:type="dxa"/>
              </w:tcPr>
              <w:p w14:paraId="79EA5173" w14:textId="77777777" w:rsidR="00CE4EEA" w:rsidRPr="00CE4EEA" w:rsidRDefault="0030565A" w:rsidP="006E0DCF">
                <w:pPr>
                  <w:pStyle w:val="HTXHEADER"/>
                  <w:spacing w:after="140"/>
                  <w:rPr>
                    <w:b w:val="0"/>
                    <w:caps w:val="0"/>
                    <w:sz w:val="18"/>
                  </w:rPr>
                </w:pPr>
                <w:r w:rsidRPr="004A0C9E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79EA5175" w14:textId="77777777" w:rsidR="001406B7" w:rsidRDefault="00000000" w:rsidP="001D5148">
      <w:pPr>
        <w:pStyle w:val="HTXHEADER"/>
        <w:spacing w:after="160" w:line="240" w:lineRule="auto"/>
        <w:ind w:left="360"/>
        <w:rPr>
          <w:sz w:val="18"/>
        </w:rPr>
      </w:pPr>
    </w:p>
    <w:sdt>
      <w:sdtPr>
        <w:rPr>
          <w:sz w:val="18"/>
          <w:szCs w:val="18"/>
        </w:rPr>
        <w:id w:val="1705018163"/>
        <w:placeholder>
          <w:docPart w:val="DefaultPlaceholder_1081868574"/>
        </w:placeholder>
      </w:sdtPr>
      <w:sdtContent>
        <w:p w14:paraId="303A8B56" w14:textId="77777777" w:rsidR="001D5148" w:rsidRPr="001D5148" w:rsidRDefault="0030565A" w:rsidP="001D5148">
          <w:pPr>
            <w:pStyle w:val="HTXHEADER"/>
            <w:numPr>
              <w:ilvl w:val="0"/>
              <w:numId w:val="26"/>
            </w:numPr>
            <w:spacing w:after="160" w:line="240" w:lineRule="auto"/>
            <w:rPr>
              <w:sz w:val="18"/>
              <w:szCs w:val="18"/>
            </w:rPr>
          </w:pPr>
          <w:r w:rsidRPr="5EFB4030">
            <w:rPr>
              <w:sz w:val="18"/>
              <w:szCs w:val="18"/>
            </w:rPr>
            <w:t>Overview</w:t>
          </w:r>
          <w:r w:rsidR="00060845">
            <w:rPr>
              <w:sz w:val="18"/>
              <w:szCs w:val="18"/>
            </w:rPr>
            <w:t>:</w:t>
          </w:r>
          <w:r w:rsidR="0004796B">
            <w:rPr>
              <w:sz w:val="18"/>
              <w:szCs w:val="18"/>
            </w:rPr>
            <w:br/>
          </w:r>
          <w:r w:rsidR="0004796B" w:rsidRPr="0004796B">
            <w:rPr>
              <w:b w:val="0"/>
              <w:bCs w:val="0"/>
              <w:caps w:val="0"/>
              <w:sz w:val="18"/>
              <w:szCs w:val="18"/>
            </w:rPr>
            <w:t xml:space="preserve">Company overview, story, </w:t>
          </w:r>
          <w:proofErr w:type="gramStart"/>
          <w:r w:rsidR="0004796B" w:rsidRPr="0004796B">
            <w:rPr>
              <w:b w:val="0"/>
              <w:bCs w:val="0"/>
              <w:caps w:val="0"/>
              <w:sz w:val="18"/>
              <w:szCs w:val="18"/>
            </w:rPr>
            <w:t>history</w:t>
          </w:r>
          <w:proofErr w:type="gramEnd"/>
          <w:r w:rsidR="0004796B" w:rsidRPr="0004796B">
            <w:rPr>
              <w:b w:val="0"/>
              <w:bCs w:val="0"/>
              <w:caps w:val="0"/>
              <w:sz w:val="18"/>
              <w:szCs w:val="18"/>
            </w:rPr>
            <w:t xml:space="preserve"> and background.</w:t>
          </w:r>
        </w:p>
        <w:p w14:paraId="79EA5176" w14:textId="130B369B" w:rsidR="009E299C" w:rsidRPr="001406B7" w:rsidRDefault="00000000" w:rsidP="001D5148">
          <w:pPr>
            <w:pStyle w:val="HTXHEADER"/>
            <w:spacing w:after="160" w:line="240" w:lineRule="auto"/>
            <w:rPr>
              <w:sz w:val="18"/>
              <w:szCs w:val="18"/>
            </w:rPr>
          </w:pPr>
        </w:p>
      </w:sdtContent>
    </w:sdt>
    <w:sdt>
      <w:sdtPr>
        <w:rPr>
          <w:b w:val="0"/>
          <w:caps w:val="0"/>
          <w:color w:val="auto"/>
          <w:sz w:val="18"/>
        </w:rPr>
        <w:id w:val="647592132"/>
        <w:placeholder>
          <w:docPart w:val="DefaultPlaceholder_1081868574"/>
        </w:placeholder>
        <w:showingPlcHdr/>
      </w:sdtPr>
      <w:sdtContent>
        <w:p w14:paraId="79EA5177" w14:textId="77777777" w:rsidR="001406B7" w:rsidRPr="00A20A9E" w:rsidRDefault="0030565A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sdt>
      <w:sdtPr>
        <w:rPr>
          <w:sz w:val="18"/>
          <w:szCs w:val="18"/>
        </w:rPr>
        <w:id w:val="2054306770"/>
        <w:placeholder>
          <w:docPart w:val="A7E857CF5C5D46E08C0AADCD71C16755"/>
        </w:placeholder>
      </w:sdtPr>
      <w:sdtEndPr>
        <w:rPr>
          <w:sz w:val="15"/>
          <w:szCs w:val="16"/>
        </w:rPr>
      </w:sdtEndPr>
      <w:sdtContent>
        <w:p w14:paraId="52C60DC6" w14:textId="77777777" w:rsidR="001D5148" w:rsidRPr="001D5148" w:rsidRDefault="00973B7C" w:rsidP="001D5148">
          <w:pPr>
            <w:pStyle w:val="HTXHEADER"/>
            <w:numPr>
              <w:ilvl w:val="0"/>
              <w:numId w:val="26"/>
            </w:numPr>
            <w:spacing w:after="160" w:line="240" w:lineRule="auto"/>
            <w:rPr>
              <w:sz w:val="18"/>
              <w:szCs w:val="18"/>
            </w:rPr>
          </w:pPr>
          <w:r w:rsidRPr="00973B7C">
            <w:rPr>
              <w:sz w:val="18"/>
              <w:szCs w:val="18"/>
            </w:rPr>
            <w:t xml:space="preserve">Problem &amp; Solution:  </w:t>
          </w:r>
          <w:r>
            <w:rPr>
              <w:b w:val="0"/>
              <w:bCs w:val="0"/>
              <w:caps w:val="0"/>
              <w:sz w:val="18"/>
              <w:szCs w:val="18"/>
            </w:rPr>
            <w:br/>
          </w:r>
          <w:r w:rsidR="00EB1638" w:rsidRPr="00906D19">
            <w:rPr>
              <w:b w:val="0"/>
              <w:bCs w:val="0"/>
              <w:caps w:val="0"/>
              <w:sz w:val="18"/>
              <w:szCs w:val="18"/>
            </w:rPr>
            <w:t xml:space="preserve">A simple declarative statement outlining the pain or problem in the market and the company’s solution that addresses the need; company’s value proposition, key </w:t>
          </w:r>
          <w:proofErr w:type="gramStart"/>
          <w:r w:rsidR="00EB1638" w:rsidRPr="00906D19">
            <w:rPr>
              <w:b w:val="0"/>
              <w:bCs w:val="0"/>
              <w:caps w:val="0"/>
              <w:sz w:val="18"/>
              <w:szCs w:val="18"/>
            </w:rPr>
            <w:t>differentiator</w:t>
          </w:r>
          <w:proofErr w:type="gramEnd"/>
          <w:r w:rsidR="00EB1638" w:rsidRPr="00906D19">
            <w:rPr>
              <w:b w:val="0"/>
              <w:bCs w:val="0"/>
              <w:caps w:val="0"/>
              <w:sz w:val="18"/>
              <w:szCs w:val="18"/>
            </w:rPr>
            <w:t xml:space="preserve"> and competitive/unique advantage.</w:t>
          </w:r>
        </w:p>
        <w:p w14:paraId="79EA5179" w14:textId="582306BB" w:rsidR="00C31303" w:rsidRPr="00973B7C" w:rsidRDefault="00000000" w:rsidP="001D5148">
          <w:pPr>
            <w:pStyle w:val="HTXHEADER"/>
            <w:spacing w:after="160" w:line="240" w:lineRule="auto"/>
            <w:rPr>
              <w:sz w:val="18"/>
              <w:szCs w:val="18"/>
            </w:rPr>
          </w:pPr>
        </w:p>
      </w:sdtContent>
    </w:sdt>
    <w:sdt>
      <w:sdtPr>
        <w:rPr>
          <w:b w:val="0"/>
          <w:caps w:val="0"/>
          <w:color w:val="auto"/>
          <w:sz w:val="18"/>
        </w:rPr>
        <w:id w:val="-1975515547"/>
        <w:placeholder>
          <w:docPart w:val="8E03A487D5A5414FA181A4B546355E29"/>
        </w:placeholder>
        <w:showingPlcHdr/>
      </w:sdtPr>
      <w:sdtContent>
        <w:p w14:paraId="50F5ADF4" w14:textId="77777777" w:rsidR="00E16932" w:rsidRPr="00A20A9E" w:rsidRDefault="00E16932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p w14:paraId="79EA517B" w14:textId="77777777" w:rsidR="001406B7" w:rsidRDefault="00000000" w:rsidP="001D5148">
      <w:pPr>
        <w:pStyle w:val="HTXHEADER"/>
        <w:spacing w:after="160" w:line="240" w:lineRule="auto"/>
        <w:ind w:left="360"/>
        <w:rPr>
          <w:sz w:val="18"/>
        </w:rPr>
      </w:pPr>
    </w:p>
    <w:sdt>
      <w:sdtPr>
        <w:rPr>
          <w:sz w:val="18"/>
          <w:szCs w:val="18"/>
        </w:rPr>
        <w:id w:val="1101579893"/>
        <w:placeholder>
          <w:docPart w:val="DefaultPlaceholder_1081868574"/>
        </w:placeholder>
      </w:sdtPr>
      <w:sdtEndPr>
        <w:rPr>
          <w:sz w:val="24"/>
          <w:szCs w:val="24"/>
        </w:rPr>
      </w:sdtEndPr>
      <w:sdtContent>
        <w:p w14:paraId="79EA517F" w14:textId="6747B89F" w:rsidR="00FB17C8" w:rsidRPr="00037914" w:rsidRDefault="00065178" w:rsidP="001D5148">
          <w:pPr>
            <w:pStyle w:val="ListParagraph"/>
            <w:numPr>
              <w:ilvl w:val="0"/>
              <w:numId w:val="26"/>
            </w:numPr>
            <w:spacing w:after="160"/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</w:pPr>
          <w:r w:rsidRPr="00065178"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  <w:t>Product/Technology</w:t>
          </w:r>
          <w:r w:rsidR="00060845"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  <w:t>: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  <w:br/>
          </w:r>
          <w:r w:rsidR="00037914" w:rsidRPr="00037914">
            <w:rPr>
              <w:rFonts w:ascii="Verdana" w:hAnsi="Verdana" w:cs="Verdana-Bold"/>
              <w:color w:val="0078B5"/>
              <w:sz w:val="18"/>
              <w:szCs w:val="18"/>
            </w:rPr>
            <w:t xml:space="preserve">Product/Technology description; stage of development (Alpha, Beta, </w:t>
          </w:r>
          <w:proofErr w:type="spellStart"/>
          <w:r w:rsidR="00037914" w:rsidRPr="00037914">
            <w:rPr>
              <w:rFonts w:ascii="Verdana" w:hAnsi="Verdana" w:cs="Verdana-Bold"/>
              <w:color w:val="0078B5"/>
              <w:sz w:val="18"/>
              <w:szCs w:val="18"/>
            </w:rPr>
            <w:t>etc</w:t>
          </w:r>
          <w:proofErr w:type="spellEnd"/>
          <w:r w:rsidR="00037914" w:rsidRPr="00037914">
            <w:rPr>
              <w:rFonts w:ascii="Verdana" w:hAnsi="Verdana" w:cs="Verdana-Bold"/>
              <w:color w:val="0078B5"/>
              <w:sz w:val="18"/>
              <w:szCs w:val="18"/>
            </w:rPr>
            <w:t>); product roadmap; cost of development; technical barriers; issues that keep management team awake at night.</w:t>
          </w:r>
        </w:p>
      </w:sdtContent>
    </w:sdt>
    <w:sdt>
      <w:sdtPr>
        <w:rPr>
          <w:b w:val="0"/>
          <w:caps w:val="0"/>
          <w:color w:val="auto"/>
          <w:sz w:val="18"/>
        </w:rPr>
        <w:id w:val="1482662811"/>
        <w:placeholder>
          <w:docPart w:val="DefaultPlaceholder_1081868574"/>
        </w:placeholder>
        <w:showingPlcHdr/>
      </w:sdtPr>
      <w:sdtContent>
        <w:p w14:paraId="79EA5180" w14:textId="77777777" w:rsidR="001406B7" w:rsidRPr="00A20A9E" w:rsidRDefault="0030565A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p w14:paraId="79EA5181" w14:textId="77777777" w:rsidR="001406B7" w:rsidRPr="001406B7" w:rsidRDefault="00000000" w:rsidP="001D5148">
      <w:pPr>
        <w:pStyle w:val="HTXHEADER"/>
        <w:spacing w:after="160" w:line="240" w:lineRule="auto"/>
        <w:ind w:left="360"/>
        <w:rPr>
          <w:caps w:val="0"/>
          <w:sz w:val="18"/>
        </w:rPr>
      </w:pPr>
    </w:p>
    <w:sdt>
      <w:sdtPr>
        <w:rPr>
          <w:sz w:val="18"/>
          <w:szCs w:val="18"/>
        </w:rPr>
        <w:id w:val="259342452"/>
        <w:placeholder>
          <w:docPart w:val="682D03E4CDFB4B7BB9FFFB38D9F2ABFF"/>
        </w:placeholder>
      </w:sdtPr>
      <w:sdtEndPr>
        <w:rPr>
          <w:sz w:val="24"/>
          <w:szCs w:val="24"/>
        </w:rPr>
      </w:sdtEndPr>
      <w:sdtContent>
        <w:p w14:paraId="79EA5182" w14:textId="458286CD" w:rsidR="00C31303" w:rsidRPr="00C40904" w:rsidRDefault="00C40904" w:rsidP="001D5148">
          <w:pPr>
            <w:pStyle w:val="ListParagraph"/>
            <w:numPr>
              <w:ilvl w:val="0"/>
              <w:numId w:val="26"/>
            </w:numPr>
            <w:spacing w:after="160"/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</w:pPr>
          <w:r w:rsidRPr="00C40904"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  <w:t>IP ownership &amp; strategy</w:t>
          </w:r>
          <w:r w:rsidR="00060845"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  <w:t>: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  <w:br/>
          </w:r>
          <w:r w:rsidR="00A16EB4" w:rsidRPr="00A16EB4">
            <w:rPr>
              <w:rFonts w:ascii="Verdana" w:hAnsi="Verdana" w:cs="Verdana-Bold"/>
              <w:color w:val="0078B5"/>
              <w:sz w:val="18"/>
              <w:szCs w:val="18"/>
            </w:rPr>
            <w:t>Intellectual property type; chain of title; status of filings; jurisdiction of application; clearance to operate; regulatory strategy and issues; assignments of patents by founders to Company.</w:t>
          </w:r>
        </w:p>
      </w:sdtContent>
    </w:sdt>
    <w:sdt>
      <w:sdtPr>
        <w:rPr>
          <w:b w:val="0"/>
          <w:caps w:val="0"/>
          <w:color w:val="auto"/>
          <w:sz w:val="18"/>
        </w:rPr>
        <w:id w:val="2004799552"/>
        <w:placeholder>
          <w:docPart w:val="DefaultPlaceholder_1081868574"/>
        </w:placeholder>
        <w:showingPlcHdr/>
      </w:sdtPr>
      <w:sdtContent>
        <w:p w14:paraId="79EA5183" w14:textId="77777777" w:rsidR="00C31303" w:rsidRPr="00A20A9E" w:rsidRDefault="0030565A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sdt>
      <w:sdtPr>
        <w:rPr>
          <w:sz w:val="18"/>
          <w:szCs w:val="18"/>
        </w:rPr>
        <w:id w:val="2120119533"/>
        <w:placeholder>
          <w:docPart w:val="99F29A88EFB64345921CE03D88DC98CC"/>
        </w:placeholder>
      </w:sdtPr>
      <w:sdtContent>
        <w:p w14:paraId="27B62F86" w14:textId="77777777" w:rsidR="001D5148" w:rsidRPr="00E250B6" w:rsidRDefault="001D5148" w:rsidP="001D5148">
          <w:pPr>
            <w:pStyle w:val="HTXHEADER"/>
            <w:numPr>
              <w:ilvl w:val="0"/>
              <w:numId w:val="26"/>
            </w:numPr>
            <w:spacing w:after="16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Market:</w:t>
          </w:r>
          <w:r>
            <w:rPr>
              <w:sz w:val="18"/>
              <w:szCs w:val="18"/>
            </w:rPr>
            <w:br/>
          </w:r>
          <w:r w:rsidRPr="00E250B6">
            <w:rPr>
              <w:b w:val="0"/>
              <w:bCs w:val="0"/>
              <w:caps w:val="0"/>
              <w:sz w:val="18"/>
              <w:szCs w:val="18"/>
            </w:rPr>
            <w:t>Market size; market trends and driving factors; target market; go to market strategy; sales pipeline (direct and channel sales model and distribution plan); major customers; channels and partners; sales cycle.</w:t>
          </w:r>
        </w:p>
      </w:sdtContent>
    </w:sdt>
    <w:sdt>
      <w:sdtPr>
        <w:rPr>
          <w:b w:val="0"/>
          <w:caps w:val="0"/>
          <w:color w:val="auto"/>
          <w:sz w:val="18"/>
        </w:rPr>
        <w:id w:val="1114828009"/>
        <w:placeholder>
          <w:docPart w:val="99F29A88EFB64345921CE03D88DC98CC"/>
        </w:placeholder>
        <w:showingPlcHdr/>
      </w:sdtPr>
      <w:sdtContent>
        <w:p w14:paraId="1349E593" w14:textId="77777777" w:rsidR="001D5148" w:rsidRPr="00A20A9E" w:rsidRDefault="001D5148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p w14:paraId="7B7D58C4" w14:textId="77777777" w:rsidR="001D5148" w:rsidRDefault="001D5148" w:rsidP="001D5148">
      <w:pPr>
        <w:pStyle w:val="HTXHEADER"/>
        <w:spacing w:after="160" w:line="240" w:lineRule="auto"/>
        <w:ind w:left="360"/>
        <w:rPr>
          <w:sz w:val="18"/>
        </w:rPr>
      </w:pPr>
    </w:p>
    <w:sdt>
      <w:sdtPr>
        <w:rPr>
          <w:sz w:val="18"/>
          <w:szCs w:val="18"/>
        </w:rPr>
        <w:id w:val="957960640"/>
        <w:placeholder>
          <w:docPart w:val="FBCB400183B14C4FA48F5D80CAC288BF"/>
        </w:placeholder>
      </w:sdtPr>
      <w:sdtEndPr>
        <w:rPr>
          <w:sz w:val="24"/>
          <w:szCs w:val="24"/>
        </w:rPr>
      </w:sdtEndPr>
      <w:sdtContent>
        <w:p w14:paraId="12C3401B" w14:textId="77777777" w:rsidR="001D5148" w:rsidRPr="00A02537" w:rsidRDefault="001D5148" w:rsidP="001D5148">
          <w:pPr>
            <w:pStyle w:val="ListParagraph"/>
            <w:numPr>
              <w:ilvl w:val="0"/>
              <w:numId w:val="26"/>
            </w:numPr>
            <w:spacing w:after="160"/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</w:pPr>
          <w:r w:rsidRPr="00A02537"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>Competition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>:</w:t>
          </w:r>
          <w:r w:rsidRPr="00A02537"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 xml:space="preserve"> 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br/>
          </w:r>
          <w:r w:rsidRPr="00DE667D">
            <w:rPr>
              <w:rFonts w:ascii="Verdana" w:hAnsi="Verdana" w:cs="Verdana-Bold"/>
              <w:color w:val="0078B5"/>
              <w:sz w:val="18"/>
              <w:szCs w:val="18"/>
            </w:rPr>
            <w:t>Competitive landscape; direct/major competitors; competitive analysis; comparison chart; strategy canvas; competitive matrix; basis of competition (</w:t>
          </w:r>
          <w:proofErr w:type="gramStart"/>
          <w:r w:rsidRPr="00DE667D">
            <w:rPr>
              <w:rFonts w:ascii="Verdana" w:hAnsi="Verdana" w:cs="Verdana-Bold"/>
              <w:color w:val="0078B5"/>
              <w:sz w:val="18"/>
              <w:szCs w:val="18"/>
            </w:rPr>
            <w:t>e.g.</w:t>
          </w:r>
          <w:proofErr w:type="gramEnd"/>
          <w:r w:rsidRPr="00DE667D">
            <w:rPr>
              <w:rFonts w:ascii="Verdana" w:hAnsi="Verdana" w:cs="Verdana-Bold"/>
              <w:color w:val="0078B5"/>
              <w:sz w:val="18"/>
              <w:szCs w:val="18"/>
            </w:rPr>
            <w:t xml:space="preserve"> price, service, technology, distribution, </w:t>
          </w:r>
          <w:proofErr w:type="spellStart"/>
          <w:r w:rsidRPr="00DE667D">
            <w:rPr>
              <w:rFonts w:ascii="Verdana" w:hAnsi="Verdana" w:cs="Verdana-Bold"/>
              <w:color w:val="0078B5"/>
              <w:sz w:val="18"/>
              <w:szCs w:val="18"/>
            </w:rPr>
            <w:t>etc</w:t>
          </w:r>
          <w:proofErr w:type="spellEnd"/>
          <w:r w:rsidRPr="00DE667D">
            <w:rPr>
              <w:rFonts w:ascii="Verdana" w:hAnsi="Verdana" w:cs="Verdana-Bold"/>
              <w:color w:val="0078B5"/>
              <w:sz w:val="18"/>
              <w:szCs w:val="18"/>
            </w:rPr>
            <w:t>)</w:t>
          </w:r>
        </w:p>
      </w:sdtContent>
    </w:sdt>
    <w:sdt>
      <w:sdtPr>
        <w:rPr>
          <w:b w:val="0"/>
          <w:caps w:val="0"/>
          <w:color w:val="auto"/>
          <w:sz w:val="18"/>
        </w:rPr>
        <w:id w:val="455544393"/>
        <w:placeholder>
          <w:docPart w:val="FBCB400183B14C4FA48F5D80CAC288BF"/>
        </w:placeholder>
        <w:showingPlcHdr/>
      </w:sdtPr>
      <w:sdtContent>
        <w:p w14:paraId="677F0AAC" w14:textId="77777777" w:rsidR="001D5148" w:rsidRPr="00A20A9E" w:rsidRDefault="001D5148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p w14:paraId="79EA5184" w14:textId="77777777" w:rsidR="001406B7" w:rsidRDefault="00000000" w:rsidP="001D5148">
      <w:pPr>
        <w:pStyle w:val="HTXHEADER"/>
        <w:spacing w:after="160" w:line="240" w:lineRule="auto"/>
        <w:ind w:left="360"/>
        <w:rPr>
          <w:sz w:val="18"/>
        </w:rPr>
      </w:pPr>
    </w:p>
    <w:sdt>
      <w:sdtPr>
        <w:rPr>
          <w:rFonts w:ascii="Verdana" w:hAnsi="Verdana" w:cs="Verdana-Bold"/>
          <w:color w:val="0078B5"/>
          <w:sz w:val="18"/>
          <w:szCs w:val="18"/>
        </w:rPr>
        <w:id w:val="548952884"/>
        <w:placeholder>
          <w:docPart w:val="DefaultPlaceholder_1081868574"/>
        </w:placeholder>
      </w:sdtPr>
      <w:sdtEndPr>
        <w:rPr>
          <w:rFonts w:ascii="Arial" w:hAnsi="Arial" w:cs="Times New Roman"/>
          <w:color w:val="auto"/>
          <w:sz w:val="24"/>
          <w:szCs w:val="24"/>
        </w:rPr>
      </w:sdtEndPr>
      <w:sdtContent>
        <w:p w14:paraId="79EA5185" w14:textId="01FB4AD1" w:rsidR="00FB17C8" w:rsidRPr="00790616" w:rsidRDefault="00790616" w:rsidP="001D5148">
          <w:pPr>
            <w:pStyle w:val="ListParagraph"/>
            <w:numPr>
              <w:ilvl w:val="0"/>
              <w:numId w:val="26"/>
            </w:numPr>
            <w:spacing w:after="160"/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</w:pPr>
          <w:r w:rsidRPr="00790616"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  <w:t>Traction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8"/>
            </w:rPr>
            <w:br/>
          </w:r>
          <w:r w:rsidR="00793A65" w:rsidRPr="00793A65">
            <w:rPr>
              <w:rFonts w:ascii="Verdana" w:hAnsi="Verdana" w:cs="Verdana-Bold"/>
              <w:color w:val="0078B5"/>
              <w:sz w:val="18"/>
              <w:szCs w:val="18"/>
            </w:rPr>
            <w:t>Market validation; pilots; letter of intents; contracts; partnerships; sales.</w:t>
          </w:r>
        </w:p>
      </w:sdtContent>
    </w:sdt>
    <w:sdt>
      <w:sdtPr>
        <w:rPr>
          <w:b w:val="0"/>
          <w:caps w:val="0"/>
          <w:color w:val="auto"/>
          <w:sz w:val="18"/>
        </w:rPr>
        <w:id w:val="1658619226"/>
        <w:placeholder>
          <w:docPart w:val="DefaultPlaceholder_1081868574"/>
        </w:placeholder>
        <w:showingPlcHdr/>
      </w:sdtPr>
      <w:sdtContent>
        <w:p w14:paraId="79EA5186" w14:textId="77777777" w:rsidR="001406B7" w:rsidRPr="00A20A9E" w:rsidRDefault="0030565A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p w14:paraId="304B6DA9" w14:textId="77777777" w:rsidR="001D5148" w:rsidRDefault="001D5148" w:rsidP="001D5148">
      <w:pPr>
        <w:pStyle w:val="HTXHEADER"/>
        <w:spacing w:after="160" w:line="240" w:lineRule="auto"/>
        <w:ind w:left="360"/>
        <w:rPr>
          <w:sz w:val="18"/>
        </w:rPr>
      </w:pPr>
    </w:p>
    <w:sdt>
      <w:sdtPr>
        <w:rPr>
          <w:sz w:val="18"/>
          <w:szCs w:val="18"/>
        </w:rPr>
        <w:id w:val="487127940"/>
        <w:placeholder>
          <w:docPart w:val="4BC61202030643719D8747A7361793D8"/>
        </w:placeholder>
      </w:sdtPr>
      <w:sdtEndPr>
        <w:rPr>
          <w:sz w:val="24"/>
          <w:szCs w:val="24"/>
        </w:rPr>
      </w:sdtEndPr>
      <w:sdtContent>
        <w:p w14:paraId="58BAB599" w14:textId="77777777" w:rsidR="001D5148" w:rsidRPr="000C0118" w:rsidRDefault="001D5148" w:rsidP="001D5148">
          <w:pPr>
            <w:pStyle w:val="ListParagraph"/>
            <w:numPr>
              <w:ilvl w:val="0"/>
              <w:numId w:val="26"/>
            </w:numPr>
            <w:spacing w:after="160"/>
            <w:rPr>
              <w:rFonts w:ascii="Verdana" w:hAnsi="Verdana" w:cs="Verdana-Bold"/>
              <w:color w:val="0078B5"/>
              <w:sz w:val="18"/>
              <w:szCs w:val="18"/>
            </w:rPr>
          </w:pPr>
          <w:r w:rsidRPr="000C0118"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>Business Model &amp; Financials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>: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br/>
          </w:r>
          <w:r w:rsidRPr="000C0118">
            <w:rPr>
              <w:rFonts w:ascii="Verdana" w:hAnsi="Verdana" w:cs="Verdana-Bold"/>
              <w:color w:val="0078B5"/>
              <w:sz w:val="18"/>
              <w:szCs w:val="18"/>
            </w:rPr>
            <w:t xml:space="preserve">Revenue model; revenue metrics; financial status (burn rate, ARR, MRR, runway) and projections (cash flow projections, next round financing, breakeven </w:t>
          </w:r>
          <w:proofErr w:type="gramStart"/>
          <w:r w:rsidRPr="000C0118">
            <w:rPr>
              <w:rFonts w:ascii="Verdana" w:hAnsi="Verdana" w:cs="Verdana-Bold"/>
              <w:color w:val="0078B5"/>
              <w:sz w:val="18"/>
              <w:szCs w:val="18"/>
            </w:rPr>
            <w:t>timing</w:t>
          </w:r>
          <w:proofErr w:type="gramEnd"/>
          <w:r w:rsidRPr="000C0118">
            <w:rPr>
              <w:rFonts w:ascii="Verdana" w:hAnsi="Verdana" w:cs="Verdana-Bold"/>
              <w:color w:val="0078B5"/>
              <w:sz w:val="18"/>
              <w:szCs w:val="18"/>
            </w:rPr>
            <w:t xml:space="preserve"> and profitability forecast); current round details (structure, terms, amounts, lead investor, syndicate partners and etc); money raised to date; cap table (existing investors, classes of stocks); proposed use of proceeds.</w:t>
          </w:r>
        </w:p>
      </w:sdtContent>
    </w:sdt>
    <w:sdt>
      <w:sdtPr>
        <w:rPr>
          <w:b w:val="0"/>
          <w:caps w:val="0"/>
          <w:color w:val="auto"/>
          <w:sz w:val="18"/>
        </w:rPr>
        <w:id w:val="1551194966"/>
        <w:placeholder>
          <w:docPart w:val="4BC61202030643719D8747A7361793D8"/>
        </w:placeholder>
        <w:showingPlcHdr/>
      </w:sdtPr>
      <w:sdtContent>
        <w:p w14:paraId="0DD59A2F" w14:textId="5B397D38" w:rsidR="001D5148" w:rsidRPr="00A20A9E" w:rsidRDefault="009B29E3" w:rsidP="009B29E3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6C5848">
            <w:rPr>
              <w:rStyle w:val="PlaceholderText"/>
            </w:rPr>
            <w:t>Click here to enter text.</w:t>
          </w:r>
        </w:p>
      </w:sdtContent>
    </w:sdt>
    <w:p w14:paraId="5F3FA2BE" w14:textId="77777777" w:rsidR="001D5148" w:rsidRDefault="001D5148" w:rsidP="001D5148">
      <w:pPr>
        <w:pStyle w:val="HTXHEADER"/>
        <w:spacing w:after="160" w:line="240" w:lineRule="auto"/>
        <w:ind w:left="360"/>
        <w:rPr>
          <w:sz w:val="18"/>
        </w:rPr>
      </w:pPr>
    </w:p>
    <w:sdt>
      <w:sdtPr>
        <w:rPr>
          <w:sz w:val="18"/>
          <w:szCs w:val="18"/>
        </w:rPr>
        <w:id w:val="1617094505"/>
        <w:placeholder>
          <w:docPart w:val="BAB58C90B5A048E58434CF5E7227E8A1"/>
        </w:placeholder>
      </w:sdtPr>
      <w:sdtEndPr>
        <w:rPr>
          <w:sz w:val="24"/>
          <w:szCs w:val="24"/>
        </w:rPr>
      </w:sdtEndPr>
      <w:sdtContent>
        <w:p w14:paraId="275342D1" w14:textId="77777777" w:rsidR="001D5148" w:rsidRPr="004B22B6" w:rsidRDefault="001D5148" w:rsidP="001D5148">
          <w:pPr>
            <w:pStyle w:val="ListParagraph"/>
            <w:numPr>
              <w:ilvl w:val="0"/>
              <w:numId w:val="26"/>
            </w:numPr>
            <w:spacing w:after="160"/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</w:pPr>
          <w:r w:rsidRPr="004B22B6"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>Next Milestones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>: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br/>
          </w:r>
          <w:r w:rsidRPr="004B22B6">
            <w:rPr>
              <w:rFonts w:ascii="Verdana" w:hAnsi="Verdana" w:cs="Verdana-Bold"/>
              <w:color w:val="0078B5"/>
              <w:sz w:val="18"/>
              <w:szCs w:val="18"/>
            </w:rPr>
            <w:t>Technical, business, operational, product, fundraising, human resources milestones; Gantt chart; steps required to achieve the desired outcomes.</w:t>
          </w:r>
        </w:p>
      </w:sdtContent>
    </w:sdt>
    <w:sdt>
      <w:sdtPr>
        <w:rPr>
          <w:b w:val="0"/>
          <w:caps w:val="0"/>
          <w:color w:val="auto"/>
          <w:sz w:val="18"/>
        </w:rPr>
        <w:id w:val="480349332"/>
        <w:placeholder>
          <w:docPart w:val="BAB58C90B5A048E58434CF5E7227E8A1"/>
        </w:placeholder>
        <w:showingPlcHdr/>
      </w:sdtPr>
      <w:sdtContent>
        <w:p w14:paraId="40372611" w14:textId="77777777" w:rsidR="001D5148" w:rsidRPr="00A20A9E" w:rsidRDefault="001D5148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p w14:paraId="79EA5187" w14:textId="77777777" w:rsidR="001406B7" w:rsidRDefault="00000000" w:rsidP="001D5148">
      <w:pPr>
        <w:pStyle w:val="HTXHEADER"/>
        <w:spacing w:after="160" w:line="240" w:lineRule="auto"/>
        <w:ind w:left="360"/>
        <w:rPr>
          <w:sz w:val="18"/>
        </w:rPr>
      </w:pPr>
    </w:p>
    <w:sdt>
      <w:sdtPr>
        <w:rPr>
          <w:sz w:val="18"/>
          <w:szCs w:val="18"/>
        </w:rPr>
        <w:id w:val="1400181530"/>
        <w:placeholder>
          <w:docPart w:val="CE628FE5FE424ED785A82BE626AB7374"/>
        </w:placeholder>
      </w:sdtPr>
      <w:sdtContent>
        <w:p w14:paraId="79EA5188" w14:textId="3B7A348C" w:rsidR="00C31303" w:rsidRPr="001406B7" w:rsidRDefault="00E10F9F" w:rsidP="001D5148">
          <w:pPr>
            <w:pStyle w:val="HTXHEADER"/>
            <w:numPr>
              <w:ilvl w:val="0"/>
              <w:numId w:val="26"/>
            </w:numPr>
            <w:spacing w:after="160" w:line="240" w:lineRule="auto"/>
            <w:rPr>
              <w:sz w:val="18"/>
            </w:rPr>
          </w:pPr>
          <w:r>
            <w:rPr>
              <w:sz w:val="18"/>
              <w:szCs w:val="18"/>
            </w:rPr>
            <w:t>Team</w:t>
          </w:r>
          <w:r w:rsidR="00060845">
            <w:rPr>
              <w:sz w:val="18"/>
              <w:szCs w:val="18"/>
            </w:rPr>
            <w:t>:</w:t>
          </w:r>
          <w:r>
            <w:rPr>
              <w:sz w:val="18"/>
            </w:rPr>
            <w:br/>
          </w:r>
          <w:r w:rsidRPr="00E10F9F">
            <w:rPr>
              <w:b w:val="0"/>
              <w:bCs w:val="0"/>
              <w:caps w:val="0"/>
              <w:sz w:val="18"/>
              <w:szCs w:val="18"/>
            </w:rPr>
            <w:t>Organization structure; founders; management team roles and responsibilities (include name, title, subject matter expertise, entrepreneurial experience, time commitment with the company – FT or PT,); business advisory board; board of directors.</w:t>
          </w:r>
        </w:p>
      </w:sdtContent>
    </w:sdt>
    <w:sdt>
      <w:sdtPr>
        <w:rPr>
          <w:b w:val="0"/>
          <w:caps w:val="0"/>
          <w:color w:val="auto"/>
          <w:sz w:val="18"/>
        </w:rPr>
        <w:id w:val="543479711"/>
        <w:placeholder>
          <w:docPart w:val="DefaultPlaceholder_1081868574"/>
        </w:placeholder>
        <w:showingPlcHdr/>
      </w:sdtPr>
      <w:sdtContent>
        <w:p w14:paraId="79EA5189" w14:textId="77777777" w:rsidR="00C31303" w:rsidRPr="00A20A9E" w:rsidRDefault="0030565A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p w14:paraId="0AD6534F" w14:textId="77777777" w:rsidR="00684AB5" w:rsidRDefault="00684AB5" w:rsidP="001D5148">
      <w:pPr>
        <w:pStyle w:val="HTXHEADER"/>
        <w:spacing w:after="160" w:line="240" w:lineRule="auto"/>
        <w:ind w:left="360"/>
        <w:rPr>
          <w:sz w:val="18"/>
        </w:rPr>
      </w:pPr>
    </w:p>
    <w:sdt>
      <w:sdtPr>
        <w:rPr>
          <w:sz w:val="18"/>
          <w:szCs w:val="18"/>
        </w:rPr>
        <w:id w:val="1514648106"/>
        <w:placeholder>
          <w:docPart w:val="A67E179C7DD04D9EAE352BE3CB759033"/>
        </w:placeholder>
      </w:sdtPr>
      <w:sdtEndPr>
        <w:rPr>
          <w:sz w:val="24"/>
          <w:szCs w:val="24"/>
        </w:rPr>
      </w:sdtEndPr>
      <w:sdtContent>
        <w:p w14:paraId="5B46B585" w14:textId="546D36C1" w:rsidR="00684AB5" w:rsidRPr="00047659" w:rsidRDefault="00047659" w:rsidP="001D5148">
          <w:pPr>
            <w:pStyle w:val="ListParagraph"/>
            <w:numPr>
              <w:ilvl w:val="0"/>
              <w:numId w:val="26"/>
            </w:numPr>
            <w:spacing w:after="160"/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</w:pPr>
          <w:r w:rsidRPr="00047659"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>Exit Strategy</w:t>
          </w:r>
          <w:r w:rsidR="00060845"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>: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br/>
          </w:r>
          <w:r w:rsidRPr="00047659">
            <w:rPr>
              <w:rFonts w:ascii="Verdana" w:hAnsi="Verdana" w:cs="Verdana-Bold"/>
              <w:color w:val="0078B5"/>
              <w:sz w:val="18"/>
              <w:szCs w:val="18"/>
            </w:rPr>
            <w:t xml:space="preserve">Exit scenarios; likely acquirers and comparables. </w:t>
          </w:r>
        </w:p>
      </w:sdtContent>
    </w:sdt>
    <w:sdt>
      <w:sdtPr>
        <w:rPr>
          <w:b w:val="0"/>
          <w:caps w:val="0"/>
          <w:color w:val="auto"/>
          <w:sz w:val="18"/>
        </w:rPr>
        <w:id w:val="1233740095"/>
        <w:placeholder>
          <w:docPart w:val="A67E179C7DD04D9EAE352BE3CB759033"/>
        </w:placeholder>
        <w:showingPlcHdr/>
      </w:sdtPr>
      <w:sdtContent>
        <w:p w14:paraId="42AE9585" w14:textId="77777777" w:rsidR="00684AB5" w:rsidRPr="00A20A9E" w:rsidRDefault="00684AB5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p w14:paraId="5A3B17AF" w14:textId="77777777" w:rsidR="00684AB5" w:rsidRDefault="00684AB5" w:rsidP="001D5148">
      <w:pPr>
        <w:pStyle w:val="HTXHEADER"/>
        <w:spacing w:after="160" w:line="240" w:lineRule="auto"/>
        <w:ind w:left="360"/>
        <w:rPr>
          <w:sz w:val="18"/>
        </w:rPr>
      </w:pPr>
    </w:p>
    <w:sdt>
      <w:sdtPr>
        <w:rPr>
          <w:sz w:val="18"/>
          <w:szCs w:val="18"/>
        </w:rPr>
        <w:id w:val="392083617"/>
        <w:placeholder>
          <w:docPart w:val="53AFB78074F740A29B463E2E86C96E2E"/>
        </w:placeholder>
      </w:sdtPr>
      <w:sdtEndPr>
        <w:rPr>
          <w:sz w:val="24"/>
          <w:szCs w:val="24"/>
        </w:rPr>
      </w:sdtEndPr>
      <w:sdtContent>
        <w:p w14:paraId="28087229" w14:textId="7CDA77CE" w:rsidR="00684AB5" w:rsidRPr="005B5E7E" w:rsidRDefault="005B5E7E" w:rsidP="001D5148">
          <w:pPr>
            <w:pStyle w:val="ListParagraph"/>
            <w:numPr>
              <w:ilvl w:val="0"/>
              <w:numId w:val="26"/>
            </w:numPr>
            <w:spacing w:after="160"/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</w:pPr>
          <w:r w:rsidRPr="005B5E7E"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>Other Legal and Related Matters</w:t>
          </w:r>
          <w:r w:rsidR="00060845"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t>:</w:t>
          </w:r>
          <w:r>
            <w:rPr>
              <w:rFonts w:ascii="Verdana" w:hAnsi="Verdana" w:cs="Verdana-Bold"/>
              <w:b/>
              <w:bCs/>
              <w:caps/>
              <w:color w:val="0078B5"/>
              <w:sz w:val="18"/>
              <w:szCs w:val="16"/>
            </w:rPr>
            <w:br/>
          </w:r>
          <w:r w:rsidRPr="005B5E7E">
            <w:rPr>
              <w:rFonts w:ascii="Verdana" w:hAnsi="Verdana" w:cs="Verdana-Bold"/>
              <w:color w:val="0078B5"/>
              <w:sz w:val="18"/>
              <w:szCs w:val="18"/>
            </w:rPr>
            <w:t xml:space="preserve">Any claims; threatened or pending claims or litigation; lawsuits against the Company; lawsuits initiated by the Company. </w:t>
          </w:r>
        </w:p>
      </w:sdtContent>
    </w:sdt>
    <w:sdt>
      <w:sdtPr>
        <w:rPr>
          <w:b w:val="0"/>
          <w:caps w:val="0"/>
          <w:color w:val="auto"/>
          <w:sz w:val="18"/>
        </w:rPr>
        <w:id w:val="1280915730"/>
        <w:placeholder>
          <w:docPart w:val="53AFB78074F740A29B463E2E86C96E2E"/>
        </w:placeholder>
        <w:showingPlcHdr/>
      </w:sdtPr>
      <w:sdtContent>
        <w:p w14:paraId="671063B6" w14:textId="77777777" w:rsidR="00684AB5" w:rsidRPr="00A20A9E" w:rsidRDefault="00684AB5" w:rsidP="001D5148">
          <w:pPr>
            <w:pStyle w:val="HTXHEADER"/>
            <w:spacing w:after="160" w:line="240" w:lineRule="auto"/>
            <w:ind w:left="360"/>
            <w:rPr>
              <w:b w:val="0"/>
              <w:caps w:val="0"/>
              <w:color w:val="auto"/>
              <w:sz w:val="18"/>
            </w:rPr>
          </w:pPr>
          <w:r w:rsidRPr="00A20A9E">
            <w:rPr>
              <w:rStyle w:val="PlaceholderText"/>
              <w:b w:val="0"/>
              <w:caps w:val="0"/>
            </w:rPr>
            <w:t>Click here to enter text.</w:t>
          </w:r>
        </w:p>
      </w:sdtContent>
    </w:sdt>
    <w:p w14:paraId="79EA51D6" w14:textId="602063EF" w:rsidR="002660EA" w:rsidRPr="00906D19" w:rsidRDefault="00000000" w:rsidP="001D5148">
      <w:pPr>
        <w:spacing w:after="160"/>
        <w:rPr>
          <w:rStyle w:val="PlaceholderText"/>
          <w:rFonts w:ascii="Verdana" w:hAnsi="Verdana" w:cs="Verdana-Bold"/>
          <w:bCs/>
          <w:sz w:val="15"/>
          <w:szCs w:val="16"/>
        </w:rPr>
      </w:pPr>
    </w:p>
    <w:sectPr w:rsidR="002660EA" w:rsidRPr="00906D19" w:rsidSect="00906D1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200" w:right="720" w:bottom="1170" w:left="720" w:header="81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3F56" w14:textId="77777777" w:rsidR="00F95B46" w:rsidRDefault="00F95B46">
      <w:pPr>
        <w:spacing w:after="0"/>
      </w:pPr>
      <w:r>
        <w:separator/>
      </w:r>
    </w:p>
  </w:endnote>
  <w:endnote w:type="continuationSeparator" w:id="0">
    <w:p w14:paraId="5119C872" w14:textId="77777777" w:rsidR="00F95B46" w:rsidRDefault="00F95B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id w:val="1998960440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79EA51DA" w14:textId="1746C2B0" w:rsidR="00E33F9C" w:rsidRPr="00DE667D" w:rsidRDefault="0030565A" w:rsidP="00E24CBA">
        <w:pPr>
          <w:pStyle w:val="Footer"/>
          <w:rPr>
            <w:rFonts w:cs="Arial"/>
            <w:color w:val="7F7F7F" w:themeColor="text1" w:themeTint="80"/>
            <w:sz w:val="20"/>
            <w:szCs w:val="20"/>
          </w:rPr>
        </w:pPr>
        <w:r w:rsidRPr="00DE667D">
          <w:rPr>
            <w:color w:val="7F7F7F" w:themeColor="text1" w:themeTint="80"/>
            <w:sz w:val="20"/>
            <w:szCs w:val="20"/>
          </w:rPr>
          <w:t xml:space="preserve">Page </w:t>
        </w:r>
        <w:r w:rsidRPr="00DE667D">
          <w:rPr>
            <w:rFonts w:cs="Arial"/>
            <w:color w:val="7F7F7F" w:themeColor="text1" w:themeTint="80"/>
            <w:sz w:val="20"/>
            <w:szCs w:val="20"/>
          </w:rPr>
          <w:fldChar w:fldCharType="begin"/>
        </w:r>
        <w:r w:rsidRPr="00DE667D">
          <w:rPr>
            <w:rFonts w:cs="Arial"/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DE667D">
          <w:rPr>
            <w:rFonts w:cs="Arial"/>
            <w:color w:val="7F7F7F" w:themeColor="text1" w:themeTint="80"/>
            <w:sz w:val="20"/>
            <w:szCs w:val="20"/>
          </w:rPr>
          <w:fldChar w:fldCharType="separate"/>
        </w:r>
        <w:r w:rsidRPr="00DE667D">
          <w:rPr>
            <w:rFonts w:cs="Arial"/>
            <w:noProof/>
            <w:color w:val="7F7F7F" w:themeColor="text1" w:themeTint="80"/>
            <w:sz w:val="20"/>
            <w:szCs w:val="20"/>
          </w:rPr>
          <w:t>4</w:t>
        </w:r>
        <w:r w:rsidRPr="00DE667D">
          <w:rPr>
            <w:rFonts w:cs="Arial"/>
            <w:noProof/>
            <w:color w:val="7F7F7F" w:themeColor="text1" w:themeTint="80"/>
            <w:sz w:val="20"/>
            <w:szCs w:val="20"/>
          </w:rPr>
          <w:fldChar w:fldCharType="end"/>
        </w:r>
        <w:r w:rsidR="00684AB5">
          <w:rPr>
            <w:rFonts w:cs="Arial"/>
            <w:noProof/>
            <w:color w:val="7F7F7F" w:themeColor="text1" w:themeTint="80"/>
            <w:sz w:val="20"/>
            <w:szCs w:val="20"/>
          </w:rPr>
          <w:t xml:space="preserve"> </w:t>
        </w:r>
        <w:r w:rsidR="00684AB5">
          <w:rPr>
            <w:color w:val="7F7F7F" w:themeColor="text1" w:themeTint="80"/>
            <w:sz w:val="20"/>
            <w:szCs w:val="20"/>
          </w:rPr>
          <w:t xml:space="preserve">– OCI </w:t>
        </w:r>
        <w:r w:rsidR="00684AB5" w:rsidRPr="00DE667D">
          <w:rPr>
            <w:color w:val="7F7F7F" w:themeColor="text1" w:themeTint="80"/>
            <w:sz w:val="20"/>
            <w:szCs w:val="20"/>
          </w:rPr>
          <w:t>Investment Memo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51DD" w14:textId="1737A0A9" w:rsidR="00E33F9C" w:rsidRPr="00DE667D" w:rsidRDefault="00DE667D" w:rsidP="00DE667D">
    <w:pPr>
      <w:pStyle w:val="Footer"/>
      <w:rPr>
        <w:color w:val="7F7F7F" w:themeColor="text1" w:themeTint="80"/>
        <w:sz w:val="20"/>
        <w:szCs w:val="20"/>
      </w:rPr>
    </w:pPr>
    <w:r w:rsidRPr="00DE667D">
      <w:rPr>
        <w:color w:val="7F7F7F" w:themeColor="text1" w:themeTint="80"/>
        <w:sz w:val="20"/>
        <w:szCs w:val="20"/>
      </w:rPr>
      <w:t xml:space="preserve">Page </w:t>
    </w:r>
    <w:r>
      <w:rPr>
        <w:color w:val="7F7F7F" w:themeColor="text1" w:themeTint="80"/>
        <w:sz w:val="20"/>
        <w:szCs w:val="20"/>
      </w:rPr>
      <w:t xml:space="preserve">1 – OCI </w:t>
    </w:r>
    <w:r w:rsidRPr="00DE667D">
      <w:rPr>
        <w:color w:val="7F7F7F" w:themeColor="text1" w:themeTint="80"/>
        <w:sz w:val="20"/>
        <w:szCs w:val="20"/>
      </w:rPr>
      <w:t>Investment Memo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DEC7" w14:textId="77777777" w:rsidR="00F95B46" w:rsidRDefault="00F95B46">
      <w:pPr>
        <w:spacing w:after="0"/>
      </w:pPr>
      <w:r>
        <w:separator/>
      </w:r>
    </w:p>
  </w:footnote>
  <w:footnote w:type="continuationSeparator" w:id="0">
    <w:p w14:paraId="5D3ACCDA" w14:textId="77777777" w:rsidR="00F95B46" w:rsidRDefault="00F95B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51D8" w14:textId="1B3FDB7E" w:rsidR="00E33F9C" w:rsidRPr="00104C3C" w:rsidRDefault="00233033" w:rsidP="00104C3C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72E0CF" wp14:editId="72FC83E8">
          <wp:simplePos x="0" y="0"/>
          <wp:positionH relativeFrom="column">
            <wp:posOffset>5990590</wp:posOffset>
          </wp:positionH>
          <wp:positionV relativeFrom="paragraph">
            <wp:posOffset>-266700</wp:posOffset>
          </wp:positionV>
          <wp:extent cx="885315" cy="459585"/>
          <wp:effectExtent l="0" t="0" r="0" b="0"/>
          <wp:wrapNone/>
          <wp:docPr id="23" name="Picture 2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315" cy="45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51DC" w14:textId="6D08C936" w:rsidR="00E33F9C" w:rsidRPr="00A60270" w:rsidRDefault="00233033" w:rsidP="00233033">
    <w:pPr>
      <w:spacing w:after="0" w:line="216" w:lineRule="auto"/>
      <w:rPr>
        <w:rFonts w:cs="Arial"/>
        <w:color w:val="7F7F7F" w:themeColor="text1" w:themeTint="80"/>
        <w:spacing w:val="-1"/>
        <w:sz w:val="56"/>
        <w:szCs w:val="56"/>
      </w:rPr>
    </w:pPr>
    <w:r w:rsidRPr="00A60270">
      <w:rPr>
        <w:rFonts w:eastAsia="Arial" w:cs="Arial"/>
        <w:noProof/>
        <w:color w:val="000000" w:themeColor="text1"/>
        <w:sz w:val="56"/>
        <w:szCs w:val="56"/>
      </w:rPr>
      <w:drawing>
        <wp:anchor distT="0" distB="0" distL="114300" distR="114300" simplePos="0" relativeHeight="251660288" behindDoc="1" locked="0" layoutInCell="1" allowOverlap="1" wp14:anchorId="3E88B942" wp14:editId="2C9A3EB2">
          <wp:simplePos x="0" y="0"/>
          <wp:positionH relativeFrom="column">
            <wp:posOffset>5448300</wp:posOffset>
          </wp:positionH>
          <wp:positionV relativeFrom="paragraph">
            <wp:posOffset>-209550</wp:posOffset>
          </wp:positionV>
          <wp:extent cx="1600200" cy="660046"/>
          <wp:effectExtent l="0" t="0" r="0" b="6985"/>
          <wp:wrapNone/>
          <wp:docPr id="24" name="Picture 2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60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65A" w:rsidRPr="00A60270">
      <w:rPr>
        <w:rFonts w:cs="Arial"/>
        <w:color w:val="7F7F7F" w:themeColor="text1" w:themeTint="80"/>
        <w:spacing w:val="-1"/>
        <w:sz w:val="56"/>
        <w:szCs w:val="56"/>
      </w:rPr>
      <w:t>Investment M</w:t>
    </w:r>
    <w:r w:rsidR="00A60270" w:rsidRPr="00A60270">
      <w:rPr>
        <w:rFonts w:cs="Arial"/>
        <w:color w:val="7F7F7F" w:themeColor="text1" w:themeTint="80"/>
        <w:spacing w:val="-1"/>
        <w:sz w:val="56"/>
        <w:szCs w:val="56"/>
      </w:rPr>
      <w:t>emo</w:t>
    </w:r>
  </w:p>
  <w:p w14:paraId="438086A9" w14:textId="77777777" w:rsidR="00DE667D" w:rsidRDefault="00DE66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88A9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12845"/>
    <w:multiLevelType w:val="hybridMultilevel"/>
    <w:tmpl w:val="EB083662"/>
    <w:lvl w:ilvl="0" w:tplc="6D84DB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C4D010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66DB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E08D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844B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C66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6EC4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0838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C241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D3510"/>
    <w:multiLevelType w:val="hybridMultilevel"/>
    <w:tmpl w:val="EB083662"/>
    <w:lvl w:ilvl="0" w:tplc="A75E33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4B210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DE86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6434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CA20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264B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6C2C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D895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F06D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23226"/>
    <w:multiLevelType w:val="hybridMultilevel"/>
    <w:tmpl w:val="B9E074F4"/>
    <w:lvl w:ilvl="0" w:tplc="889C6B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830FF32" w:tentative="1">
      <w:start w:val="1"/>
      <w:numFmt w:val="lowerLetter"/>
      <w:lvlText w:val="%2."/>
      <w:lvlJc w:val="left"/>
      <w:pPr>
        <w:ind w:left="1440" w:hanging="360"/>
      </w:pPr>
    </w:lvl>
    <w:lvl w:ilvl="2" w:tplc="CC00AF7A" w:tentative="1">
      <w:start w:val="1"/>
      <w:numFmt w:val="lowerRoman"/>
      <w:lvlText w:val="%3."/>
      <w:lvlJc w:val="right"/>
      <w:pPr>
        <w:ind w:left="2160" w:hanging="180"/>
      </w:pPr>
    </w:lvl>
    <w:lvl w:ilvl="3" w:tplc="5994EA3C" w:tentative="1">
      <w:start w:val="1"/>
      <w:numFmt w:val="decimal"/>
      <w:lvlText w:val="%4."/>
      <w:lvlJc w:val="left"/>
      <w:pPr>
        <w:ind w:left="2880" w:hanging="360"/>
      </w:pPr>
    </w:lvl>
    <w:lvl w:ilvl="4" w:tplc="AF7469B0" w:tentative="1">
      <w:start w:val="1"/>
      <w:numFmt w:val="lowerLetter"/>
      <w:lvlText w:val="%5."/>
      <w:lvlJc w:val="left"/>
      <w:pPr>
        <w:ind w:left="3600" w:hanging="360"/>
      </w:pPr>
    </w:lvl>
    <w:lvl w:ilvl="5" w:tplc="E6F4DA8E" w:tentative="1">
      <w:start w:val="1"/>
      <w:numFmt w:val="lowerRoman"/>
      <w:lvlText w:val="%6."/>
      <w:lvlJc w:val="right"/>
      <w:pPr>
        <w:ind w:left="4320" w:hanging="180"/>
      </w:pPr>
    </w:lvl>
    <w:lvl w:ilvl="6" w:tplc="1BB2050E" w:tentative="1">
      <w:start w:val="1"/>
      <w:numFmt w:val="decimal"/>
      <w:lvlText w:val="%7."/>
      <w:lvlJc w:val="left"/>
      <w:pPr>
        <w:ind w:left="5040" w:hanging="360"/>
      </w:pPr>
    </w:lvl>
    <w:lvl w:ilvl="7" w:tplc="28300A24" w:tentative="1">
      <w:start w:val="1"/>
      <w:numFmt w:val="lowerLetter"/>
      <w:lvlText w:val="%8."/>
      <w:lvlJc w:val="left"/>
      <w:pPr>
        <w:ind w:left="5760" w:hanging="360"/>
      </w:pPr>
    </w:lvl>
    <w:lvl w:ilvl="8" w:tplc="879AC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D09"/>
    <w:multiLevelType w:val="hybridMultilevel"/>
    <w:tmpl w:val="B96E6A1E"/>
    <w:lvl w:ilvl="0" w:tplc="65A6057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62E06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44F0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6803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F06C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549F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8691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5A1A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4068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F1E24"/>
    <w:multiLevelType w:val="hybridMultilevel"/>
    <w:tmpl w:val="0EA4FC58"/>
    <w:lvl w:ilvl="0" w:tplc="DC7640F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88745C56">
      <w:start w:val="1"/>
      <w:numFmt w:val="lowerLetter"/>
      <w:lvlText w:val="%2."/>
      <w:lvlJc w:val="left"/>
      <w:pPr>
        <w:ind w:left="1080" w:hanging="360"/>
      </w:pPr>
    </w:lvl>
    <w:lvl w:ilvl="2" w:tplc="D6B6AD42" w:tentative="1">
      <w:start w:val="1"/>
      <w:numFmt w:val="lowerRoman"/>
      <w:lvlText w:val="%3."/>
      <w:lvlJc w:val="right"/>
      <w:pPr>
        <w:ind w:left="1800" w:hanging="180"/>
      </w:pPr>
    </w:lvl>
    <w:lvl w:ilvl="3" w:tplc="4BF8DF0C" w:tentative="1">
      <w:start w:val="1"/>
      <w:numFmt w:val="decimal"/>
      <w:lvlText w:val="%4."/>
      <w:lvlJc w:val="left"/>
      <w:pPr>
        <w:ind w:left="2520" w:hanging="360"/>
      </w:pPr>
    </w:lvl>
    <w:lvl w:ilvl="4" w:tplc="8FAE67F2" w:tentative="1">
      <w:start w:val="1"/>
      <w:numFmt w:val="lowerLetter"/>
      <w:lvlText w:val="%5."/>
      <w:lvlJc w:val="left"/>
      <w:pPr>
        <w:ind w:left="3240" w:hanging="360"/>
      </w:pPr>
    </w:lvl>
    <w:lvl w:ilvl="5" w:tplc="374A612A" w:tentative="1">
      <w:start w:val="1"/>
      <w:numFmt w:val="lowerRoman"/>
      <w:lvlText w:val="%6."/>
      <w:lvlJc w:val="right"/>
      <w:pPr>
        <w:ind w:left="3960" w:hanging="180"/>
      </w:pPr>
    </w:lvl>
    <w:lvl w:ilvl="6" w:tplc="E202E404" w:tentative="1">
      <w:start w:val="1"/>
      <w:numFmt w:val="decimal"/>
      <w:lvlText w:val="%7."/>
      <w:lvlJc w:val="left"/>
      <w:pPr>
        <w:ind w:left="4680" w:hanging="360"/>
      </w:pPr>
    </w:lvl>
    <w:lvl w:ilvl="7" w:tplc="EA1CDDD8" w:tentative="1">
      <w:start w:val="1"/>
      <w:numFmt w:val="lowerLetter"/>
      <w:lvlText w:val="%8."/>
      <w:lvlJc w:val="left"/>
      <w:pPr>
        <w:ind w:left="5400" w:hanging="360"/>
      </w:pPr>
    </w:lvl>
    <w:lvl w:ilvl="8" w:tplc="67A0C9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93049"/>
    <w:multiLevelType w:val="hybridMultilevel"/>
    <w:tmpl w:val="BE2888BC"/>
    <w:lvl w:ilvl="0" w:tplc="C388D22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CF5449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AC01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B6EE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C887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2004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02A5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A423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7857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31215"/>
    <w:multiLevelType w:val="hybridMultilevel"/>
    <w:tmpl w:val="EB083662"/>
    <w:lvl w:ilvl="0" w:tplc="D076D0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48ABB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0299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D2EE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EB7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9883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2AA0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0C3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6A45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85C91"/>
    <w:multiLevelType w:val="hybridMultilevel"/>
    <w:tmpl w:val="E514AB9C"/>
    <w:lvl w:ilvl="0" w:tplc="947CF8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8C616C">
      <w:start w:val="1"/>
      <w:numFmt w:val="lowerLetter"/>
      <w:lvlText w:val="%2."/>
      <w:lvlJc w:val="left"/>
      <w:pPr>
        <w:ind w:left="1440" w:hanging="360"/>
      </w:pPr>
    </w:lvl>
    <w:lvl w:ilvl="2" w:tplc="F72CF7D8" w:tentative="1">
      <w:start w:val="1"/>
      <w:numFmt w:val="lowerRoman"/>
      <w:lvlText w:val="%3."/>
      <w:lvlJc w:val="right"/>
      <w:pPr>
        <w:ind w:left="2160" w:hanging="180"/>
      </w:pPr>
    </w:lvl>
    <w:lvl w:ilvl="3" w:tplc="BBFAD49A" w:tentative="1">
      <w:start w:val="1"/>
      <w:numFmt w:val="decimal"/>
      <w:lvlText w:val="%4."/>
      <w:lvlJc w:val="left"/>
      <w:pPr>
        <w:ind w:left="2880" w:hanging="360"/>
      </w:pPr>
    </w:lvl>
    <w:lvl w:ilvl="4" w:tplc="952AE8B4" w:tentative="1">
      <w:start w:val="1"/>
      <w:numFmt w:val="lowerLetter"/>
      <w:lvlText w:val="%5."/>
      <w:lvlJc w:val="left"/>
      <w:pPr>
        <w:ind w:left="3600" w:hanging="360"/>
      </w:pPr>
    </w:lvl>
    <w:lvl w:ilvl="5" w:tplc="BE1234B4" w:tentative="1">
      <w:start w:val="1"/>
      <w:numFmt w:val="lowerRoman"/>
      <w:lvlText w:val="%6."/>
      <w:lvlJc w:val="right"/>
      <w:pPr>
        <w:ind w:left="4320" w:hanging="180"/>
      </w:pPr>
    </w:lvl>
    <w:lvl w:ilvl="6" w:tplc="4E907194" w:tentative="1">
      <w:start w:val="1"/>
      <w:numFmt w:val="decimal"/>
      <w:lvlText w:val="%7."/>
      <w:lvlJc w:val="left"/>
      <w:pPr>
        <w:ind w:left="5040" w:hanging="360"/>
      </w:pPr>
    </w:lvl>
    <w:lvl w:ilvl="7" w:tplc="A39AE914" w:tentative="1">
      <w:start w:val="1"/>
      <w:numFmt w:val="lowerLetter"/>
      <w:lvlText w:val="%8."/>
      <w:lvlJc w:val="left"/>
      <w:pPr>
        <w:ind w:left="5760" w:hanging="360"/>
      </w:pPr>
    </w:lvl>
    <w:lvl w:ilvl="8" w:tplc="500C4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395"/>
    <w:multiLevelType w:val="hybridMultilevel"/>
    <w:tmpl w:val="CFF4431E"/>
    <w:lvl w:ilvl="0" w:tplc="DF6CC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94A9A6" w:tentative="1">
      <w:start w:val="1"/>
      <w:numFmt w:val="lowerLetter"/>
      <w:lvlText w:val="%2."/>
      <w:lvlJc w:val="left"/>
      <w:pPr>
        <w:ind w:left="1440" w:hanging="360"/>
      </w:pPr>
    </w:lvl>
    <w:lvl w:ilvl="2" w:tplc="DEC8249E" w:tentative="1">
      <w:start w:val="1"/>
      <w:numFmt w:val="lowerRoman"/>
      <w:lvlText w:val="%3."/>
      <w:lvlJc w:val="right"/>
      <w:pPr>
        <w:ind w:left="2160" w:hanging="180"/>
      </w:pPr>
    </w:lvl>
    <w:lvl w:ilvl="3" w:tplc="16A4FA8C" w:tentative="1">
      <w:start w:val="1"/>
      <w:numFmt w:val="decimal"/>
      <w:lvlText w:val="%4."/>
      <w:lvlJc w:val="left"/>
      <w:pPr>
        <w:ind w:left="2880" w:hanging="360"/>
      </w:pPr>
    </w:lvl>
    <w:lvl w:ilvl="4" w:tplc="81A07B26" w:tentative="1">
      <w:start w:val="1"/>
      <w:numFmt w:val="lowerLetter"/>
      <w:lvlText w:val="%5."/>
      <w:lvlJc w:val="left"/>
      <w:pPr>
        <w:ind w:left="3600" w:hanging="360"/>
      </w:pPr>
    </w:lvl>
    <w:lvl w:ilvl="5" w:tplc="FCCCDF92" w:tentative="1">
      <w:start w:val="1"/>
      <w:numFmt w:val="lowerRoman"/>
      <w:lvlText w:val="%6."/>
      <w:lvlJc w:val="right"/>
      <w:pPr>
        <w:ind w:left="4320" w:hanging="180"/>
      </w:pPr>
    </w:lvl>
    <w:lvl w:ilvl="6" w:tplc="60DE91CC" w:tentative="1">
      <w:start w:val="1"/>
      <w:numFmt w:val="decimal"/>
      <w:lvlText w:val="%7."/>
      <w:lvlJc w:val="left"/>
      <w:pPr>
        <w:ind w:left="5040" w:hanging="360"/>
      </w:pPr>
    </w:lvl>
    <w:lvl w:ilvl="7" w:tplc="E39C9546" w:tentative="1">
      <w:start w:val="1"/>
      <w:numFmt w:val="lowerLetter"/>
      <w:lvlText w:val="%8."/>
      <w:lvlJc w:val="left"/>
      <w:pPr>
        <w:ind w:left="5760" w:hanging="360"/>
      </w:pPr>
    </w:lvl>
    <w:lvl w:ilvl="8" w:tplc="2CBEE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D5B63"/>
    <w:multiLevelType w:val="hybridMultilevel"/>
    <w:tmpl w:val="D156661E"/>
    <w:lvl w:ilvl="0" w:tplc="4E602F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5FCA7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A403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2013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C4EC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7A98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CAC3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CAF5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C650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21856"/>
    <w:multiLevelType w:val="hybridMultilevel"/>
    <w:tmpl w:val="8E62DC96"/>
    <w:lvl w:ilvl="0" w:tplc="FE080D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72F968" w:tentative="1">
      <w:start w:val="1"/>
      <w:numFmt w:val="lowerLetter"/>
      <w:lvlText w:val="%2."/>
      <w:lvlJc w:val="left"/>
      <w:pPr>
        <w:ind w:left="1440" w:hanging="360"/>
      </w:pPr>
    </w:lvl>
    <w:lvl w:ilvl="2" w:tplc="A4421B7E" w:tentative="1">
      <w:start w:val="1"/>
      <w:numFmt w:val="lowerRoman"/>
      <w:lvlText w:val="%3."/>
      <w:lvlJc w:val="right"/>
      <w:pPr>
        <w:ind w:left="2160" w:hanging="180"/>
      </w:pPr>
    </w:lvl>
    <w:lvl w:ilvl="3" w:tplc="F962EB14" w:tentative="1">
      <w:start w:val="1"/>
      <w:numFmt w:val="decimal"/>
      <w:lvlText w:val="%4."/>
      <w:lvlJc w:val="left"/>
      <w:pPr>
        <w:ind w:left="2880" w:hanging="360"/>
      </w:pPr>
    </w:lvl>
    <w:lvl w:ilvl="4" w:tplc="FC784DC0" w:tentative="1">
      <w:start w:val="1"/>
      <w:numFmt w:val="lowerLetter"/>
      <w:lvlText w:val="%5."/>
      <w:lvlJc w:val="left"/>
      <w:pPr>
        <w:ind w:left="3600" w:hanging="360"/>
      </w:pPr>
    </w:lvl>
    <w:lvl w:ilvl="5" w:tplc="406A6E86" w:tentative="1">
      <w:start w:val="1"/>
      <w:numFmt w:val="lowerRoman"/>
      <w:lvlText w:val="%6."/>
      <w:lvlJc w:val="right"/>
      <w:pPr>
        <w:ind w:left="4320" w:hanging="180"/>
      </w:pPr>
    </w:lvl>
    <w:lvl w:ilvl="6" w:tplc="7DA0E246" w:tentative="1">
      <w:start w:val="1"/>
      <w:numFmt w:val="decimal"/>
      <w:lvlText w:val="%7."/>
      <w:lvlJc w:val="left"/>
      <w:pPr>
        <w:ind w:left="5040" w:hanging="360"/>
      </w:pPr>
    </w:lvl>
    <w:lvl w:ilvl="7" w:tplc="2724E612" w:tentative="1">
      <w:start w:val="1"/>
      <w:numFmt w:val="lowerLetter"/>
      <w:lvlText w:val="%8."/>
      <w:lvlJc w:val="left"/>
      <w:pPr>
        <w:ind w:left="5760" w:hanging="360"/>
      </w:pPr>
    </w:lvl>
    <w:lvl w:ilvl="8" w:tplc="FB4E9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85436"/>
    <w:multiLevelType w:val="hybridMultilevel"/>
    <w:tmpl w:val="EB083662"/>
    <w:lvl w:ilvl="0" w:tplc="F758AF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573E6E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A888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DA7F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A2F2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F4E6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76D2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C05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4E5C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A3C27"/>
    <w:multiLevelType w:val="hybridMultilevel"/>
    <w:tmpl w:val="1D0A62DC"/>
    <w:lvl w:ilvl="0" w:tplc="723E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0C3E58" w:tentative="1">
      <w:start w:val="1"/>
      <w:numFmt w:val="lowerLetter"/>
      <w:lvlText w:val="%2."/>
      <w:lvlJc w:val="left"/>
      <w:pPr>
        <w:ind w:left="1440" w:hanging="360"/>
      </w:pPr>
    </w:lvl>
    <w:lvl w:ilvl="2" w:tplc="3146B334" w:tentative="1">
      <w:start w:val="1"/>
      <w:numFmt w:val="lowerRoman"/>
      <w:lvlText w:val="%3."/>
      <w:lvlJc w:val="right"/>
      <w:pPr>
        <w:ind w:left="2160" w:hanging="180"/>
      </w:pPr>
    </w:lvl>
    <w:lvl w:ilvl="3" w:tplc="5CDE3538" w:tentative="1">
      <w:start w:val="1"/>
      <w:numFmt w:val="decimal"/>
      <w:lvlText w:val="%4."/>
      <w:lvlJc w:val="left"/>
      <w:pPr>
        <w:ind w:left="2880" w:hanging="360"/>
      </w:pPr>
    </w:lvl>
    <w:lvl w:ilvl="4" w:tplc="1F4C2E60" w:tentative="1">
      <w:start w:val="1"/>
      <w:numFmt w:val="lowerLetter"/>
      <w:lvlText w:val="%5."/>
      <w:lvlJc w:val="left"/>
      <w:pPr>
        <w:ind w:left="3600" w:hanging="360"/>
      </w:pPr>
    </w:lvl>
    <w:lvl w:ilvl="5" w:tplc="75D4A524" w:tentative="1">
      <w:start w:val="1"/>
      <w:numFmt w:val="lowerRoman"/>
      <w:lvlText w:val="%6."/>
      <w:lvlJc w:val="right"/>
      <w:pPr>
        <w:ind w:left="4320" w:hanging="180"/>
      </w:pPr>
    </w:lvl>
    <w:lvl w:ilvl="6" w:tplc="DDE63F64" w:tentative="1">
      <w:start w:val="1"/>
      <w:numFmt w:val="decimal"/>
      <w:lvlText w:val="%7."/>
      <w:lvlJc w:val="left"/>
      <w:pPr>
        <w:ind w:left="5040" w:hanging="360"/>
      </w:pPr>
    </w:lvl>
    <w:lvl w:ilvl="7" w:tplc="40D2279C" w:tentative="1">
      <w:start w:val="1"/>
      <w:numFmt w:val="lowerLetter"/>
      <w:lvlText w:val="%8."/>
      <w:lvlJc w:val="left"/>
      <w:pPr>
        <w:ind w:left="5760" w:hanging="360"/>
      </w:pPr>
    </w:lvl>
    <w:lvl w:ilvl="8" w:tplc="19D0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D646F"/>
    <w:multiLevelType w:val="hybridMultilevel"/>
    <w:tmpl w:val="B96E6A1E"/>
    <w:lvl w:ilvl="0" w:tplc="343A10C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56CD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CA2A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3CEA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CCBE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0CD4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8A05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1E1D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C00C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CB3887"/>
    <w:multiLevelType w:val="hybridMultilevel"/>
    <w:tmpl w:val="EB083662"/>
    <w:lvl w:ilvl="0" w:tplc="ECFC0C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BFFA83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E032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44CA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F4D6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4AB8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2462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C63B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9E46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95593"/>
    <w:multiLevelType w:val="hybridMultilevel"/>
    <w:tmpl w:val="D156661E"/>
    <w:lvl w:ilvl="0" w:tplc="19182C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E2C97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781F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EAD6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1ABB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8E19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D677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5AA1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223B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9A6210"/>
    <w:multiLevelType w:val="hybridMultilevel"/>
    <w:tmpl w:val="D156661E"/>
    <w:lvl w:ilvl="0" w:tplc="E3CA49E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45457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949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D272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8695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FCED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C2EA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A660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AA5C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5205D"/>
    <w:multiLevelType w:val="hybridMultilevel"/>
    <w:tmpl w:val="EB083662"/>
    <w:lvl w:ilvl="0" w:tplc="4FF248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B6EC0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2045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7634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2244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BA79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0C45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CC9F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6A3D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D52A1"/>
    <w:multiLevelType w:val="hybridMultilevel"/>
    <w:tmpl w:val="777091B4"/>
    <w:lvl w:ilvl="0" w:tplc="C86418FA">
      <w:start w:val="4"/>
      <w:numFmt w:val="bullet"/>
      <w:lvlText w:val=""/>
      <w:lvlJc w:val="left"/>
      <w:pPr>
        <w:ind w:left="720" w:hanging="360"/>
      </w:pPr>
      <w:rPr>
        <w:rFonts w:ascii="Symbol" w:eastAsia="Cambria" w:hAnsi="Symbol" w:cs="Verdana-Bold" w:hint="default"/>
      </w:rPr>
    </w:lvl>
    <w:lvl w:ilvl="1" w:tplc="7DDE4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E9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D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AE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A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2F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2B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CF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C7E60"/>
    <w:multiLevelType w:val="hybridMultilevel"/>
    <w:tmpl w:val="D156661E"/>
    <w:lvl w:ilvl="0" w:tplc="35BE31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E0461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1AB1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68B2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7265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8E09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C885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D03B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7C84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B71999"/>
    <w:multiLevelType w:val="hybridMultilevel"/>
    <w:tmpl w:val="B96E6A1E"/>
    <w:lvl w:ilvl="0" w:tplc="737CC1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F0AF6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287F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F0D8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348D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CA98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D2C1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CE7D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0E31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0F6596"/>
    <w:multiLevelType w:val="hybridMultilevel"/>
    <w:tmpl w:val="785E0FCA"/>
    <w:lvl w:ilvl="0" w:tplc="7C6A7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4C267A" w:tentative="1">
      <w:start w:val="1"/>
      <w:numFmt w:val="lowerLetter"/>
      <w:lvlText w:val="%2."/>
      <w:lvlJc w:val="left"/>
      <w:pPr>
        <w:ind w:left="1080" w:hanging="360"/>
      </w:pPr>
    </w:lvl>
    <w:lvl w:ilvl="2" w:tplc="791A7E78" w:tentative="1">
      <w:start w:val="1"/>
      <w:numFmt w:val="lowerRoman"/>
      <w:lvlText w:val="%3."/>
      <w:lvlJc w:val="right"/>
      <w:pPr>
        <w:ind w:left="1800" w:hanging="180"/>
      </w:pPr>
    </w:lvl>
    <w:lvl w:ilvl="3" w:tplc="64D84AA4" w:tentative="1">
      <w:start w:val="1"/>
      <w:numFmt w:val="decimal"/>
      <w:lvlText w:val="%4."/>
      <w:lvlJc w:val="left"/>
      <w:pPr>
        <w:ind w:left="2520" w:hanging="360"/>
      </w:pPr>
    </w:lvl>
    <w:lvl w:ilvl="4" w:tplc="D40AFF98" w:tentative="1">
      <w:start w:val="1"/>
      <w:numFmt w:val="lowerLetter"/>
      <w:lvlText w:val="%5."/>
      <w:lvlJc w:val="left"/>
      <w:pPr>
        <w:ind w:left="3240" w:hanging="360"/>
      </w:pPr>
    </w:lvl>
    <w:lvl w:ilvl="5" w:tplc="04023B80" w:tentative="1">
      <w:start w:val="1"/>
      <w:numFmt w:val="lowerRoman"/>
      <w:lvlText w:val="%6."/>
      <w:lvlJc w:val="right"/>
      <w:pPr>
        <w:ind w:left="3960" w:hanging="180"/>
      </w:pPr>
    </w:lvl>
    <w:lvl w:ilvl="6" w:tplc="1632E182" w:tentative="1">
      <w:start w:val="1"/>
      <w:numFmt w:val="decimal"/>
      <w:lvlText w:val="%7."/>
      <w:lvlJc w:val="left"/>
      <w:pPr>
        <w:ind w:left="4680" w:hanging="360"/>
      </w:pPr>
    </w:lvl>
    <w:lvl w:ilvl="7" w:tplc="FE9C5B3C" w:tentative="1">
      <w:start w:val="1"/>
      <w:numFmt w:val="lowerLetter"/>
      <w:lvlText w:val="%8."/>
      <w:lvlJc w:val="left"/>
      <w:pPr>
        <w:ind w:left="5400" w:hanging="360"/>
      </w:pPr>
    </w:lvl>
    <w:lvl w:ilvl="8" w:tplc="6FEAE0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DE7F50"/>
    <w:multiLevelType w:val="hybridMultilevel"/>
    <w:tmpl w:val="EB083662"/>
    <w:lvl w:ilvl="0" w:tplc="8A14B98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6A54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BC62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C246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EAD7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1AA2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34A1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C6DD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127A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586653"/>
    <w:multiLevelType w:val="hybridMultilevel"/>
    <w:tmpl w:val="D156661E"/>
    <w:lvl w:ilvl="0" w:tplc="2ABE300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8AA78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167B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F0CB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401F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FC1E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4046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1241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9283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D6DA1"/>
    <w:multiLevelType w:val="hybridMultilevel"/>
    <w:tmpl w:val="EB083662"/>
    <w:lvl w:ilvl="0" w:tplc="E0A25E6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87E73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6275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466F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3680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BA59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4091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6688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A828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C0A22"/>
    <w:multiLevelType w:val="hybridMultilevel"/>
    <w:tmpl w:val="EB083662"/>
    <w:lvl w:ilvl="0" w:tplc="A266A5E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8BCDC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14D5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2EA0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A8BC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8890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2EF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9E54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CA71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7E21D0"/>
    <w:multiLevelType w:val="hybridMultilevel"/>
    <w:tmpl w:val="D156661E"/>
    <w:lvl w:ilvl="0" w:tplc="0CA0DA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C4E43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E8B0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843C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84E0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FA2D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C873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8E05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FEEA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42705"/>
    <w:multiLevelType w:val="hybridMultilevel"/>
    <w:tmpl w:val="4DFE77A0"/>
    <w:lvl w:ilvl="0" w:tplc="518A7D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DCC254">
      <w:start w:val="1"/>
      <w:numFmt w:val="lowerLetter"/>
      <w:lvlText w:val="%2."/>
      <w:lvlJc w:val="left"/>
      <w:pPr>
        <w:ind w:left="1440" w:hanging="360"/>
      </w:pPr>
    </w:lvl>
    <w:lvl w:ilvl="2" w:tplc="8E68B422" w:tentative="1">
      <w:start w:val="1"/>
      <w:numFmt w:val="lowerRoman"/>
      <w:lvlText w:val="%3."/>
      <w:lvlJc w:val="right"/>
      <w:pPr>
        <w:ind w:left="2160" w:hanging="180"/>
      </w:pPr>
    </w:lvl>
    <w:lvl w:ilvl="3" w:tplc="22F6AB16" w:tentative="1">
      <w:start w:val="1"/>
      <w:numFmt w:val="decimal"/>
      <w:lvlText w:val="%4."/>
      <w:lvlJc w:val="left"/>
      <w:pPr>
        <w:ind w:left="2880" w:hanging="360"/>
      </w:pPr>
    </w:lvl>
    <w:lvl w:ilvl="4" w:tplc="DDF0C84C" w:tentative="1">
      <w:start w:val="1"/>
      <w:numFmt w:val="lowerLetter"/>
      <w:lvlText w:val="%5."/>
      <w:lvlJc w:val="left"/>
      <w:pPr>
        <w:ind w:left="3600" w:hanging="360"/>
      </w:pPr>
    </w:lvl>
    <w:lvl w:ilvl="5" w:tplc="95708F8C" w:tentative="1">
      <w:start w:val="1"/>
      <w:numFmt w:val="lowerRoman"/>
      <w:lvlText w:val="%6."/>
      <w:lvlJc w:val="right"/>
      <w:pPr>
        <w:ind w:left="4320" w:hanging="180"/>
      </w:pPr>
    </w:lvl>
    <w:lvl w:ilvl="6" w:tplc="52865440" w:tentative="1">
      <w:start w:val="1"/>
      <w:numFmt w:val="decimal"/>
      <w:lvlText w:val="%7."/>
      <w:lvlJc w:val="left"/>
      <w:pPr>
        <w:ind w:left="5040" w:hanging="360"/>
      </w:pPr>
    </w:lvl>
    <w:lvl w:ilvl="7" w:tplc="9E4A1480" w:tentative="1">
      <w:start w:val="1"/>
      <w:numFmt w:val="lowerLetter"/>
      <w:lvlText w:val="%8."/>
      <w:lvlJc w:val="left"/>
      <w:pPr>
        <w:ind w:left="5760" w:hanging="360"/>
      </w:pPr>
    </w:lvl>
    <w:lvl w:ilvl="8" w:tplc="C0F05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B28CC"/>
    <w:multiLevelType w:val="hybridMultilevel"/>
    <w:tmpl w:val="D1AC4838"/>
    <w:lvl w:ilvl="0" w:tplc="FE080E5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D486B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04B9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B4A7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CE02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8A5E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BC3A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00FE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E6C7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EF4324"/>
    <w:multiLevelType w:val="hybridMultilevel"/>
    <w:tmpl w:val="DF1A8AF0"/>
    <w:lvl w:ilvl="0" w:tplc="824E641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738F6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0672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A2F0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C67D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44C3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AAF2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D283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D4BA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7359130">
    <w:abstractNumId w:val="30"/>
  </w:num>
  <w:num w:numId="2" w16cid:durableId="480080741">
    <w:abstractNumId w:val="6"/>
  </w:num>
  <w:num w:numId="3" w16cid:durableId="707295958">
    <w:abstractNumId w:val="3"/>
  </w:num>
  <w:num w:numId="4" w16cid:durableId="1903366699">
    <w:abstractNumId w:val="26"/>
  </w:num>
  <w:num w:numId="5" w16cid:durableId="1821116347">
    <w:abstractNumId w:val="17"/>
  </w:num>
  <w:num w:numId="6" w16cid:durableId="199510870">
    <w:abstractNumId w:val="1"/>
  </w:num>
  <w:num w:numId="7" w16cid:durableId="1011109092">
    <w:abstractNumId w:val="24"/>
  </w:num>
  <w:num w:numId="8" w16cid:durableId="1233737663">
    <w:abstractNumId w:val="25"/>
  </w:num>
  <w:num w:numId="9" w16cid:durableId="1457143171">
    <w:abstractNumId w:val="29"/>
  </w:num>
  <w:num w:numId="10" w16cid:durableId="344550900">
    <w:abstractNumId w:val="18"/>
  </w:num>
  <w:num w:numId="11" w16cid:durableId="1262837376">
    <w:abstractNumId w:val="7"/>
  </w:num>
  <w:num w:numId="12" w16cid:durableId="2137290215">
    <w:abstractNumId w:val="21"/>
  </w:num>
  <w:num w:numId="13" w16cid:durableId="1908608542">
    <w:abstractNumId w:val="4"/>
  </w:num>
  <w:num w:numId="14" w16cid:durableId="1902209035">
    <w:abstractNumId w:val="14"/>
  </w:num>
  <w:num w:numId="15" w16cid:durableId="198708993">
    <w:abstractNumId w:val="23"/>
  </w:num>
  <w:num w:numId="16" w16cid:durableId="1591353549">
    <w:abstractNumId w:val="16"/>
  </w:num>
  <w:num w:numId="17" w16cid:durableId="2117212903">
    <w:abstractNumId w:val="15"/>
  </w:num>
  <w:num w:numId="18" w16cid:durableId="1114323732">
    <w:abstractNumId w:val="27"/>
  </w:num>
  <w:num w:numId="19" w16cid:durableId="415369933">
    <w:abstractNumId w:val="10"/>
  </w:num>
  <w:num w:numId="20" w16cid:durableId="324550666">
    <w:abstractNumId w:val="12"/>
  </w:num>
  <w:num w:numId="21" w16cid:durableId="599989218">
    <w:abstractNumId w:val="20"/>
  </w:num>
  <w:num w:numId="22" w16cid:durableId="1891913545">
    <w:abstractNumId w:val="2"/>
  </w:num>
  <w:num w:numId="23" w16cid:durableId="1974360529">
    <w:abstractNumId w:val="0"/>
  </w:num>
  <w:num w:numId="24" w16cid:durableId="1092434358">
    <w:abstractNumId w:val="22"/>
  </w:num>
  <w:num w:numId="25" w16cid:durableId="281771975">
    <w:abstractNumId w:val="9"/>
  </w:num>
  <w:num w:numId="26" w16cid:durableId="1326207399">
    <w:abstractNumId w:val="5"/>
  </w:num>
  <w:num w:numId="27" w16cid:durableId="1432508477">
    <w:abstractNumId w:val="19"/>
  </w:num>
  <w:num w:numId="28" w16cid:durableId="1745685645">
    <w:abstractNumId w:val="13"/>
  </w:num>
  <w:num w:numId="29" w16cid:durableId="39862564">
    <w:abstractNumId w:val="8"/>
  </w:num>
  <w:num w:numId="30" w16cid:durableId="606741426">
    <w:abstractNumId w:val="28"/>
  </w:num>
  <w:num w:numId="31" w16cid:durableId="2125037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59"/>
    <w:rsid w:val="00037914"/>
    <w:rsid w:val="00047659"/>
    <w:rsid w:val="0004796B"/>
    <w:rsid w:val="00060845"/>
    <w:rsid w:val="00065178"/>
    <w:rsid w:val="000C0118"/>
    <w:rsid w:val="00104C3C"/>
    <w:rsid w:val="001844BD"/>
    <w:rsid w:val="001B7E26"/>
    <w:rsid w:val="001D5148"/>
    <w:rsid w:val="00233033"/>
    <w:rsid w:val="002C46DB"/>
    <w:rsid w:val="0030565A"/>
    <w:rsid w:val="004710A7"/>
    <w:rsid w:val="004B22B6"/>
    <w:rsid w:val="004E1DF9"/>
    <w:rsid w:val="005B5E7E"/>
    <w:rsid w:val="005C714B"/>
    <w:rsid w:val="00684AB5"/>
    <w:rsid w:val="006C408A"/>
    <w:rsid w:val="00790616"/>
    <w:rsid w:val="00793A65"/>
    <w:rsid w:val="008001B7"/>
    <w:rsid w:val="00906D19"/>
    <w:rsid w:val="00973B7C"/>
    <w:rsid w:val="0097614A"/>
    <w:rsid w:val="009B29E3"/>
    <w:rsid w:val="00A02537"/>
    <w:rsid w:val="00A16EB4"/>
    <w:rsid w:val="00A60270"/>
    <w:rsid w:val="00A768D8"/>
    <w:rsid w:val="00AD67D6"/>
    <w:rsid w:val="00AE7A2B"/>
    <w:rsid w:val="00BE2ECC"/>
    <w:rsid w:val="00C40904"/>
    <w:rsid w:val="00C764B5"/>
    <w:rsid w:val="00D26FD1"/>
    <w:rsid w:val="00DE667D"/>
    <w:rsid w:val="00E05374"/>
    <w:rsid w:val="00E10F9F"/>
    <w:rsid w:val="00E16932"/>
    <w:rsid w:val="00E250B6"/>
    <w:rsid w:val="00E64059"/>
    <w:rsid w:val="00EB1638"/>
    <w:rsid w:val="00F056FE"/>
    <w:rsid w:val="00F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A515A"/>
  <w15:docId w15:val="{3F7A7028-E33D-4482-B52A-A06F2FA4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BA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7F41"/>
    <w:pPr>
      <w:keepNext/>
      <w:keepLines/>
      <w:spacing w:after="360"/>
      <w:outlineLvl w:val="0"/>
    </w:pPr>
    <w:rPr>
      <w:rFonts w:eastAsiaTheme="majorEastAsia" w:cstheme="majorBidi"/>
      <w:bCs/>
      <w:color w:val="FFFFFF" w:themeColor="background1"/>
      <w:sz w:val="8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24CBA"/>
    <w:pPr>
      <w:keepNext/>
      <w:keepLines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24CBA"/>
    <w:pPr>
      <w:keepNext/>
      <w:keepLines/>
      <w:spacing w:before="120"/>
      <w:outlineLvl w:val="2"/>
    </w:pPr>
    <w:rPr>
      <w:rFonts w:eastAsiaTheme="majorEastAsia" w:cstheme="majorBidi"/>
      <w:b/>
      <w:bCs/>
      <w:color w:val="E34E35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27CA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31849B" w:themeColor="accent5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tline">
    <w:name w:val="cutline"/>
    <w:basedOn w:val="Normal"/>
    <w:qFormat/>
    <w:rsid w:val="003938EC"/>
    <w:pPr>
      <w:widowControl w:val="0"/>
      <w:tabs>
        <w:tab w:val="left" w:pos="180"/>
      </w:tabs>
      <w:autoSpaceDE w:val="0"/>
      <w:autoSpaceDN w:val="0"/>
      <w:adjustRightInd w:val="0"/>
      <w:spacing w:line="320" w:lineRule="atLeast"/>
      <w:textAlignment w:val="center"/>
    </w:pPr>
    <w:rPr>
      <w:rFonts w:cs="Univers"/>
      <w:i/>
      <w:color w:val="4C4C4C"/>
      <w:sz w:val="18"/>
    </w:rPr>
  </w:style>
  <w:style w:type="paragraph" w:customStyle="1" w:styleId="PageFooter">
    <w:name w:val="Page Footer"/>
    <w:basedOn w:val="Footer"/>
    <w:qFormat/>
    <w:rsid w:val="003938EC"/>
    <w:pPr>
      <w:tabs>
        <w:tab w:val="clear" w:pos="4680"/>
        <w:tab w:val="clear" w:pos="9360"/>
        <w:tab w:val="center" w:pos="4320"/>
        <w:tab w:val="right" w:pos="8640"/>
      </w:tabs>
    </w:pPr>
    <w:rPr>
      <w:color w:val="7F7F7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9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EC"/>
  </w:style>
  <w:style w:type="paragraph" w:styleId="Header">
    <w:name w:val="header"/>
    <w:basedOn w:val="Normal"/>
    <w:link w:val="HeaderChar"/>
    <w:uiPriority w:val="99"/>
    <w:unhideWhenUsed/>
    <w:rsid w:val="00E24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C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7F41"/>
    <w:rPr>
      <w:rFonts w:ascii="Arial" w:eastAsiaTheme="majorEastAsia" w:hAnsi="Arial" w:cstheme="majorBidi"/>
      <w:bCs/>
      <w:color w:val="FFFFFF" w:themeColor="background1"/>
      <w:sz w:val="80"/>
      <w:szCs w:val="28"/>
    </w:rPr>
  </w:style>
  <w:style w:type="character" w:customStyle="1" w:styleId="Heading2Char">
    <w:name w:val="Heading 2 Char"/>
    <w:basedOn w:val="DefaultParagraphFont"/>
    <w:link w:val="Heading2"/>
    <w:rsid w:val="00E24CBA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table" w:styleId="TableGrid">
    <w:name w:val="Table Grid"/>
    <w:basedOn w:val="TableNormal"/>
    <w:rsid w:val="00E2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24CBA"/>
    <w:rPr>
      <w:rFonts w:ascii="Arial" w:eastAsiaTheme="majorEastAsia" w:hAnsi="Arial" w:cstheme="majorBidi"/>
      <w:b/>
      <w:bCs/>
      <w:color w:val="E34E35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27CAA"/>
    <w:rPr>
      <w:rFonts w:ascii="Arial" w:eastAsiaTheme="majorEastAsia" w:hAnsi="Arial" w:cstheme="majorBidi"/>
      <w:b/>
      <w:bCs/>
      <w:iCs/>
      <w:color w:val="31849B" w:themeColor="accent5" w:themeShade="BF"/>
      <w:sz w:val="24"/>
      <w:szCs w:val="24"/>
    </w:rPr>
  </w:style>
  <w:style w:type="character" w:styleId="IntenseEmphasis">
    <w:name w:val="Intense Emphasis"/>
    <w:basedOn w:val="DefaultParagraphFont"/>
    <w:qFormat/>
    <w:rsid w:val="00E25267"/>
    <w:rPr>
      <w:rFonts w:ascii="Arial" w:hAnsi="Arial"/>
      <w:b/>
      <w:bCs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qFormat/>
    <w:rsid w:val="00E25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rsid w:val="00E25267"/>
    <w:rPr>
      <w:rFonts w:ascii="Arial" w:hAnsi="Arial"/>
      <w:b/>
      <w:bCs/>
      <w:i/>
      <w:iCs/>
      <w:color w:val="595959" w:themeColor="text1" w:themeTint="A6"/>
      <w:sz w:val="24"/>
      <w:szCs w:val="24"/>
    </w:rPr>
  </w:style>
  <w:style w:type="character" w:styleId="IntenseReference">
    <w:name w:val="Intense Reference"/>
    <w:basedOn w:val="DefaultParagraphFont"/>
    <w:qFormat/>
    <w:rsid w:val="00E25267"/>
    <w:rPr>
      <w:rFonts w:ascii="Arial" w:hAnsi="Arial"/>
      <w:b/>
      <w:bCs/>
      <w:caps w:val="0"/>
      <w:smallCaps w:val="0"/>
      <w:strike w:val="0"/>
      <w:dstrike w:val="0"/>
      <w:vanish w:val="0"/>
      <w:color w:val="C0504D" w:themeColor="accent2"/>
      <w:spacing w:val="5"/>
      <w:sz w:val="24"/>
      <w:u w:val="single"/>
      <w:vertAlign w:val="baseline"/>
    </w:rPr>
  </w:style>
  <w:style w:type="paragraph" w:styleId="ListParagraph">
    <w:name w:val="List Paragraph"/>
    <w:basedOn w:val="Normal"/>
    <w:uiPriority w:val="34"/>
    <w:qFormat/>
    <w:rsid w:val="00E2526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E25267"/>
    <w:pPr>
      <w:numPr>
        <w:ilvl w:val="1"/>
      </w:numPr>
    </w:pPr>
    <w:rPr>
      <w:rFonts w:eastAsiaTheme="majorEastAsia" w:cstheme="majorBidi"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25267"/>
    <w:rPr>
      <w:rFonts w:ascii="Arial" w:eastAsiaTheme="majorEastAsia" w:hAnsi="Arial" w:cstheme="majorBidi"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qFormat/>
    <w:rsid w:val="00E25267"/>
    <w:rPr>
      <w:rFonts w:ascii="Arial" w:hAnsi="Arial"/>
      <w:i/>
      <w:iCs/>
      <w:color w:val="595959" w:themeColor="text1" w:themeTint="A6"/>
      <w:sz w:val="24"/>
    </w:rPr>
  </w:style>
  <w:style w:type="character" w:styleId="Strong">
    <w:name w:val="Strong"/>
    <w:basedOn w:val="DefaultParagraphFont"/>
    <w:qFormat/>
    <w:rsid w:val="003E7592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3E7592"/>
    <w:pPr>
      <w:pBdr>
        <w:bottom w:val="single" w:sz="8" w:space="4" w:color="C0504D" w:themeColor="accent2"/>
      </w:pBdr>
      <w:spacing w:after="300"/>
      <w:contextualSpacing/>
    </w:pPr>
    <w:rPr>
      <w:rFonts w:eastAsiaTheme="majorEastAsia" w:cstheme="majorBidi"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7592"/>
    <w:rPr>
      <w:rFonts w:ascii="Arial" w:eastAsiaTheme="majorEastAsia" w:hAnsi="Arial" w:cstheme="majorBidi"/>
      <w:color w:val="595959" w:themeColor="text1" w:themeTint="A6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7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7D9"/>
    <w:pPr>
      <w:spacing w:after="0"/>
    </w:pPr>
    <w:rPr>
      <w:rFonts w:ascii="Calibri" w:eastAsiaTheme="minorHAnsi" w:hAnsi="Calibr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7D9"/>
    <w:rPr>
      <w:rFonts w:ascii="Calibri" w:eastAsiaTheme="minorHAnsi" w:hAnsi="Calibri"/>
      <w:lang w:val="en-CA"/>
    </w:rPr>
  </w:style>
  <w:style w:type="paragraph" w:customStyle="1" w:styleId="HTXHEADER">
    <w:name w:val="HTX HEADER"/>
    <w:basedOn w:val="Normal"/>
    <w:qFormat/>
    <w:rsid w:val="00764AA5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textAlignment w:val="center"/>
    </w:pPr>
    <w:rPr>
      <w:rFonts w:ascii="Verdana" w:hAnsi="Verdana" w:cs="Verdana-Bold"/>
      <w:b/>
      <w:bCs/>
      <w:caps/>
      <w:color w:val="0078B5"/>
      <w:sz w:val="15"/>
      <w:szCs w:val="16"/>
    </w:rPr>
  </w:style>
  <w:style w:type="paragraph" w:styleId="NoSpacing">
    <w:name w:val="No Spacing"/>
    <w:link w:val="NoSpacingChar"/>
    <w:uiPriority w:val="1"/>
    <w:qFormat/>
    <w:rsid w:val="00764AA5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64AA5"/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BF0"/>
    <w:pPr>
      <w:spacing w:after="120"/>
    </w:pPr>
    <w:rPr>
      <w:rFonts w:ascii="Arial" w:eastAsia="Cambria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BF0"/>
    <w:rPr>
      <w:rFonts w:ascii="Arial" w:eastAsiaTheme="minorHAnsi" w:hAnsi="Arial"/>
      <w:b/>
      <w:bCs/>
      <w:lang w:val="en-CA"/>
    </w:rPr>
  </w:style>
  <w:style w:type="paragraph" w:styleId="BodyText">
    <w:name w:val="Body Text"/>
    <w:basedOn w:val="Normal"/>
    <w:link w:val="BodyTextChar"/>
    <w:uiPriority w:val="1"/>
    <w:qFormat/>
    <w:rsid w:val="00817C94"/>
    <w:pPr>
      <w:widowControl w:val="0"/>
      <w:spacing w:before="68" w:after="0"/>
      <w:ind w:left="720"/>
    </w:pPr>
    <w:rPr>
      <w:rFonts w:ascii="Verdana" w:eastAsia="Verdana" w:hAnsi="Verdana" w:cstheme="minorBid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17C94"/>
    <w:rPr>
      <w:rFonts w:ascii="Verdana" w:eastAsia="Verdana" w:hAnsi="Verdana" w:cstheme="minorBidi"/>
      <w:b/>
      <w:bCs/>
      <w:sz w:val="18"/>
      <w:szCs w:val="18"/>
    </w:rPr>
  </w:style>
  <w:style w:type="paragraph" w:customStyle="1" w:styleId="htxheader0">
    <w:name w:val="htxheader"/>
    <w:basedOn w:val="Normal"/>
    <w:rsid w:val="004606DC"/>
    <w:pPr>
      <w:autoSpaceDE w:val="0"/>
      <w:autoSpaceDN w:val="0"/>
      <w:spacing w:after="115" w:line="264" w:lineRule="auto"/>
    </w:pPr>
    <w:rPr>
      <w:rFonts w:ascii="Verdana" w:eastAsiaTheme="minorHAnsi" w:hAnsi="Verdana"/>
      <w:b/>
      <w:bCs/>
      <w:caps/>
      <w:color w:val="0078B5"/>
      <w:sz w:val="15"/>
      <w:szCs w:val="15"/>
      <w:lang w:val="en-CA" w:eastAsia="en-CA"/>
    </w:rPr>
  </w:style>
  <w:style w:type="paragraph" w:styleId="ListBullet">
    <w:name w:val="List Bullet"/>
    <w:basedOn w:val="Normal"/>
    <w:uiPriority w:val="99"/>
    <w:unhideWhenUsed/>
    <w:rsid w:val="00A722F9"/>
    <w:pPr>
      <w:numPr>
        <w:numId w:val="2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216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2E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E7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97614A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character" w:customStyle="1" w:styleId="eop">
    <w:name w:val="eop"/>
    <w:basedOn w:val="DefaultParagraphFont"/>
    <w:rsid w:val="0097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0E272-EA77-43CE-84B8-DA2FBDA56657}"/>
      </w:docPartPr>
      <w:docPartBody>
        <w:p w:rsidR="00581A37" w:rsidRDefault="00232831">
          <w:r w:rsidRPr="005335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B136EF6F9478D8AF6B2FB4F5B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695F-DE73-41A8-B6EE-D632B9B1DF75}"/>
      </w:docPartPr>
      <w:docPartBody>
        <w:p w:rsidR="000D0317" w:rsidRDefault="00232831" w:rsidP="00743DB3">
          <w:pPr>
            <w:pStyle w:val="EBFB136EF6F9478D8AF6B2FB4F5B9E78"/>
          </w:pPr>
          <w:r w:rsidRPr="00E410C4">
            <w:rPr>
              <w:rStyle w:val="PlaceholderText"/>
            </w:rPr>
            <w:t>Click here to enter text.</w:t>
          </w:r>
        </w:p>
      </w:docPartBody>
    </w:docPart>
    <w:docPart>
      <w:docPartPr>
        <w:name w:val="B31E766494F44E66A4BBB796EB45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ED818-FB0E-4471-95C9-E8A8304637A2}"/>
      </w:docPartPr>
      <w:docPartBody>
        <w:p w:rsidR="000D0317" w:rsidRDefault="00232831" w:rsidP="00743DB3">
          <w:pPr>
            <w:pStyle w:val="B31E766494F44E66A4BBB796EB4587E0"/>
          </w:pPr>
          <w:r w:rsidRPr="00E410C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297B-D889-4937-9F61-FF657430F805}"/>
      </w:docPartPr>
      <w:docPartBody>
        <w:p w:rsidR="0011681F" w:rsidRDefault="00232831"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A7E857CF5C5D46E08C0AADCD71C1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4978C-269A-4095-B7D8-A0DA475F029D}"/>
      </w:docPartPr>
      <w:docPartBody>
        <w:p w:rsidR="004F31E2" w:rsidRDefault="00232831" w:rsidP="0011681F">
          <w:pPr>
            <w:pStyle w:val="A7E857CF5C5D46E08C0AADCD71C16755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682D03E4CDFB4B7BB9FFFB38D9F2A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0300-4331-4A8A-BC04-5DC9A427DF83}"/>
      </w:docPartPr>
      <w:docPartBody>
        <w:p w:rsidR="004F31E2" w:rsidRDefault="00232831" w:rsidP="0011681F">
          <w:pPr>
            <w:pStyle w:val="682D03E4CDFB4B7BB9FFFB38D9F2ABFF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CE628FE5FE424ED785A82BE626AB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137B-A5A3-407A-9A1C-06937A1AFF91}"/>
      </w:docPartPr>
      <w:docPartBody>
        <w:p w:rsidR="004F31E2" w:rsidRDefault="00232831" w:rsidP="0011681F">
          <w:pPr>
            <w:pStyle w:val="CE628FE5FE424ED785A82BE626AB7374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3E2440CA2CAB430CB4581E56B93C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568A-CA0F-48E0-BEE3-3EEABCE90D31}"/>
      </w:docPartPr>
      <w:docPartBody>
        <w:p w:rsidR="004E279B" w:rsidRDefault="00232831" w:rsidP="008732AC">
          <w:pPr>
            <w:pStyle w:val="3E2440CA2CAB430CB4581E56B93CDFE2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855314C3124E416AA9E34E530AC7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81A75-898F-4986-B284-A301E98C4160}"/>
      </w:docPartPr>
      <w:docPartBody>
        <w:p w:rsidR="004E279B" w:rsidRDefault="00232831" w:rsidP="008732AC">
          <w:pPr>
            <w:pStyle w:val="855314C3124E416AA9E34E530AC73014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4A41A217D4F64EE280D2C4DEED24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91872-3580-4EAB-8047-E6B18FAD2C32}"/>
      </w:docPartPr>
      <w:docPartBody>
        <w:p w:rsidR="004E279B" w:rsidRDefault="00232831" w:rsidP="008732AC">
          <w:pPr>
            <w:pStyle w:val="4A41A217D4F64EE280D2C4DEED24BDBB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8E03A487D5A5414FA181A4B54635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FAA3-2887-4131-A040-986198BFFE5E}"/>
      </w:docPartPr>
      <w:docPartBody>
        <w:p w:rsidR="00B428D1" w:rsidRDefault="009F0A4D" w:rsidP="009F0A4D">
          <w:pPr>
            <w:pStyle w:val="8E03A487D5A5414FA181A4B546355E29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A67E179C7DD04D9EAE352BE3CB75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6D51C-27E3-4B7D-8D75-62397338E7C9}"/>
      </w:docPartPr>
      <w:docPartBody>
        <w:p w:rsidR="00B428D1" w:rsidRDefault="009F0A4D" w:rsidP="009F0A4D">
          <w:pPr>
            <w:pStyle w:val="A67E179C7DD04D9EAE352BE3CB759033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53AFB78074F740A29B463E2E86C96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0A73-FD9A-4019-A135-7F1A8B8A1A75}"/>
      </w:docPartPr>
      <w:docPartBody>
        <w:p w:rsidR="00B428D1" w:rsidRDefault="009F0A4D" w:rsidP="009F0A4D">
          <w:pPr>
            <w:pStyle w:val="53AFB78074F740A29B463E2E86C96E2E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99F29A88EFB64345921CE03D88DC9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3989-6CA7-4701-BA8E-F2BDA7D90F72}"/>
      </w:docPartPr>
      <w:docPartBody>
        <w:p w:rsidR="00920E92" w:rsidRDefault="00267722" w:rsidP="00267722">
          <w:pPr>
            <w:pStyle w:val="99F29A88EFB64345921CE03D88DC98CC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FBCB400183B14C4FA48F5D80CAC2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D5CE-20AD-47FA-96A4-9F357124F950}"/>
      </w:docPartPr>
      <w:docPartBody>
        <w:p w:rsidR="00920E92" w:rsidRDefault="00267722" w:rsidP="00267722">
          <w:pPr>
            <w:pStyle w:val="FBCB400183B14C4FA48F5D80CAC288BF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4BC61202030643719D8747A736179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0955-9FC9-4FDA-AE45-F85065CDDA49}"/>
      </w:docPartPr>
      <w:docPartBody>
        <w:p w:rsidR="00920E92" w:rsidRDefault="00267722" w:rsidP="00267722">
          <w:pPr>
            <w:pStyle w:val="4BC61202030643719D8747A7361793D8"/>
          </w:pPr>
          <w:r w:rsidRPr="006C5848">
            <w:rPr>
              <w:rStyle w:val="PlaceholderText"/>
            </w:rPr>
            <w:t>Click here to enter text.</w:t>
          </w:r>
        </w:p>
      </w:docPartBody>
    </w:docPart>
    <w:docPart>
      <w:docPartPr>
        <w:name w:val="BAB58C90B5A048E58434CF5E7227E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5DE1-E933-4546-9152-2067084A433F}"/>
      </w:docPartPr>
      <w:docPartBody>
        <w:p w:rsidR="00920E92" w:rsidRDefault="00267722" w:rsidP="00267722">
          <w:pPr>
            <w:pStyle w:val="BAB58C90B5A048E58434CF5E7227E8A1"/>
          </w:pPr>
          <w:r w:rsidRPr="006C58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4D"/>
    <w:rsid w:val="00232831"/>
    <w:rsid w:val="0023414D"/>
    <w:rsid w:val="00267722"/>
    <w:rsid w:val="002A533C"/>
    <w:rsid w:val="00383F74"/>
    <w:rsid w:val="00400B3E"/>
    <w:rsid w:val="007B24ED"/>
    <w:rsid w:val="00804EE0"/>
    <w:rsid w:val="00920E92"/>
    <w:rsid w:val="009F0A4D"/>
    <w:rsid w:val="00B4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722"/>
    <w:rPr>
      <w:color w:val="808080"/>
    </w:rPr>
  </w:style>
  <w:style w:type="paragraph" w:customStyle="1" w:styleId="8E03A487D5A5414FA181A4B546355E29">
    <w:name w:val="8E03A487D5A5414FA181A4B546355E29"/>
    <w:rsid w:val="009F0A4D"/>
    <w:rPr>
      <w:lang w:val="en-CA" w:eastAsia="en-CA"/>
    </w:rPr>
  </w:style>
  <w:style w:type="paragraph" w:customStyle="1" w:styleId="A67E179C7DD04D9EAE352BE3CB759033">
    <w:name w:val="A67E179C7DD04D9EAE352BE3CB759033"/>
    <w:rsid w:val="009F0A4D"/>
    <w:rPr>
      <w:lang w:val="en-CA" w:eastAsia="en-CA"/>
    </w:rPr>
  </w:style>
  <w:style w:type="paragraph" w:customStyle="1" w:styleId="53AFB78074F740A29B463E2E86C96E2E">
    <w:name w:val="53AFB78074F740A29B463E2E86C96E2E"/>
    <w:rsid w:val="009F0A4D"/>
    <w:rPr>
      <w:lang w:val="en-CA" w:eastAsia="en-CA"/>
    </w:rPr>
  </w:style>
  <w:style w:type="paragraph" w:customStyle="1" w:styleId="EBFB136EF6F9478D8AF6B2FB4F5B9E78">
    <w:name w:val="EBFB136EF6F9478D8AF6B2FB4F5B9E78"/>
    <w:rsid w:val="00743DB3"/>
    <w:pPr>
      <w:spacing w:after="120" w:line="240" w:lineRule="auto"/>
    </w:pPr>
    <w:rPr>
      <w:rFonts w:ascii="Arial" w:eastAsia="Cambria" w:hAnsi="Arial" w:cs="Times New Roman"/>
      <w:sz w:val="24"/>
      <w:szCs w:val="24"/>
      <w:lang w:eastAsia="en-US"/>
    </w:rPr>
  </w:style>
  <w:style w:type="paragraph" w:customStyle="1" w:styleId="B31E766494F44E66A4BBB796EB4587E0">
    <w:name w:val="B31E766494F44E66A4BBB796EB4587E0"/>
    <w:rsid w:val="00743DB3"/>
    <w:pPr>
      <w:spacing w:after="120" w:line="240" w:lineRule="auto"/>
    </w:pPr>
    <w:rPr>
      <w:rFonts w:ascii="Arial" w:eastAsia="Cambria" w:hAnsi="Arial" w:cs="Times New Roman"/>
      <w:sz w:val="24"/>
      <w:szCs w:val="24"/>
      <w:lang w:eastAsia="en-US"/>
    </w:rPr>
  </w:style>
  <w:style w:type="paragraph" w:customStyle="1" w:styleId="A7E857CF5C5D46E08C0AADCD71C16755">
    <w:name w:val="A7E857CF5C5D46E08C0AADCD71C16755"/>
    <w:rsid w:val="0011681F"/>
    <w:rPr>
      <w:lang w:val="en-CA"/>
    </w:rPr>
  </w:style>
  <w:style w:type="paragraph" w:customStyle="1" w:styleId="682D03E4CDFB4B7BB9FFFB38D9F2ABFF">
    <w:name w:val="682D03E4CDFB4B7BB9FFFB38D9F2ABFF"/>
    <w:rsid w:val="0011681F"/>
    <w:rPr>
      <w:lang w:val="en-CA"/>
    </w:rPr>
  </w:style>
  <w:style w:type="paragraph" w:customStyle="1" w:styleId="CE628FE5FE424ED785A82BE626AB7374">
    <w:name w:val="CE628FE5FE424ED785A82BE626AB7374"/>
    <w:rsid w:val="0011681F"/>
    <w:rPr>
      <w:lang w:val="en-CA"/>
    </w:rPr>
  </w:style>
  <w:style w:type="paragraph" w:customStyle="1" w:styleId="3E2440CA2CAB430CB4581E56B93CDFE2">
    <w:name w:val="3E2440CA2CAB430CB4581E56B93CDFE2"/>
    <w:rsid w:val="008732AC"/>
    <w:rPr>
      <w:lang w:val="en-CA"/>
    </w:rPr>
  </w:style>
  <w:style w:type="paragraph" w:customStyle="1" w:styleId="855314C3124E416AA9E34E530AC73014">
    <w:name w:val="855314C3124E416AA9E34E530AC73014"/>
    <w:rsid w:val="008732AC"/>
    <w:rPr>
      <w:lang w:val="en-CA"/>
    </w:rPr>
  </w:style>
  <w:style w:type="paragraph" w:customStyle="1" w:styleId="4A41A217D4F64EE280D2C4DEED24BDBB">
    <w:name w:val="4A41A217D4F64EE280D2C4DEED24BDBB"/>
    <w:rsid w:val="008732AC"/>
    <w:rPr>
      <w:lang w:val="en-CA"/>
    </w:rPr>
  </w:style>
  <w:style w:type="paragraph" w:customStyle="1" w:styleId="99F29A88EFB64345921CE03D88DC98CC">
    <w:name w:val="99F29A88EFB64345921CE03D88DC98CC"/>
    <w:rsid w:val="00267722"/>
    <w:rPr>
      <w:lang w:val="en-CA" w:eastAsia="en-CA"/>
    </w:rPr>
  </w:style>
  <w:style w:type="paragraph" w:customStyle="1" w:styleId="FBCB400183B14C4FA48F5D80CAC288BF">
    <w:name w:val="FBCB400183B14C4FA48F5D80CAC288BF"/>
    <w:rsid w:val="00267722"/>
    <w:rPr>
      <w:lang w:val="en-CA" w:eastAsia="en-CA"/>
    </w:rPr>
  </w:style>
  <w:style w:type="paragraph" w:customStyle="1" w:styleId="4BC61202030643719D8747A7361793D8">
    <w:name w:val="4BC61202030643719D8747A7361793D8"/>
    <w:rsid w:val="00267722"/>
    <w:rPr>
      <w:lang w:val="en-CA" w:eastAsia="en-CA"/>
    </w:rPr>
  </w:style>
  <w:style w:type="paragraph" w:customStyle="1" w:styleId="BAB58C90B5A048E58434CF5E7227E8A1">
    <w:name w:val="BAB58C90B5A048E58434CF5E7227E8A1"/>
    <w:rsid w:val="00267722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9F52938E9E2449C794CE1359F66B0" ma:contentTypeVersion="16" ma:contentTypeDescription="Create a new document." ma:contentTypeScope="" ma:versionID="1699e01d0f64248a42975daa8fda3985">
  <xsd:schema xmlns:xsd="http://www.w3.org/2001/XMLSchema" xmlns:xs="http://www.w3.org/2001/XMLSchema" xmlns:p="http://schemas.microsoft.com/office/2006/metadata/properties" xmlns:ns2="a98da9d9-d8ce-41b8-9f5c-fb3b1e2e3bfc" xmlns:ns3="e630e9fc-c6e7-4aca-b97f-d725b3daf420" targetNamespace="http://schemas.microsoft.com/office/2006/metadata/properties" ma:root="true" ma:fieldsID="0be646e9e6ed6b1c4c87faa223c3e7b0" ns2:_="" ns3:_="">
    <xsd:import namespace="a98da9d9-d8ce-41b8-9f5c-fb3b1e2e3bfc"/>
    <xsd:import namespace="e630e9fc-c6e7-4aca-b97f-d725b3daf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a9d9-d8ce-41b8-9f5c-fb3b1e2e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238dfb-e8b7-4c72-af15-47b365837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0e9fc-c6e7-4aca-b97f-d725b3daf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a3dd8f-247d-4288-8ad4-d95167b4a636}" ma:internalName="TaxCatchAll" ma:showField="CatchAllData" ma:web="e630e9fc-c6e7-4aca-b97f-d725b3daf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0A913-5711-4ED8-8EB6-8BED404F5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56BDA-8BF3-44CD-8B6C-FB31FAF1B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9E1D7-AF38-4D0F-8CF7-31BE8485E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da9d9-d8ce-41b8-9f5c-fb3b1e2e3bfc"/>
    <ds:schemaRef ds:uri="e630e9fc-c6e7-4aca-b97f-d725b3daf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Kanellis, Pamela</dc:creator>
  <cp:lastModifiedBy>Haytham Keylani</cp:lastModifiedBy>
  <cp:revision>3</cp:revision>
  <cp:lastPrinted>2019-02-20T15:16:00Z</cp:lastPrinted>
  <dcterms:created xsi:type="dcterms:W3CDTF">2022-09-02T15:58:00Z</dcterms:created>
  <dcterms:modified xsi:type="dcterms:W3CDTF">2022-09-02T15:59:00Z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UID">
    <vt:lpwstr>156198-S399XU9HcHoHWUZ0ZXt3UVR4b1gPWlVcDAkBAQEKAQ4~-1256822-@HwkITxMSeTtaShoxJh8rES0OHDIRcHIDfSdeNCQmZwtcFzwyQmpdOmtBFik4NmgoIhIdX1RTYVN8GHBjH2JYV0pCZVpZQFs~</vt:lpwstr>
  </property>
</Properties>
</file>