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10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DF09B7" w14:paraId="4531312F" w14:textId="77777777" w:rsidTr="00DE18CE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4CBE0" w14:textId="77777777" w:rsidR="008A50D0" w:rsidRPr="008A50D0" w:rsidRDefault="00D479F2" w:rsidP="008A50D0">
            <w:pPr>
              <w:pStyle w:val="Heading3"/>
              <w:ind w:left="252"/>
              <w:rPr>
                <w:sz w:val="48"/>
              </w:rPr>
            </w:pPr>
            <w:proofErr w:type="spellStart"/>
            <w:r>
              <w:rPr>
                <w:sz w:val="48"/>
              </w:rPr>
              <w:t>Talent</w:t>
            </w:r>
            <w:r w:rsidRPr="006A2037">
              <w:rPr>
                <w:i/>
                <w:sz w:val="48"/>
              </w:rPr>
              <w:t>Edge</w:t>
            </w:r>
            <w:proofErr w:type="spellEnd"/>
            <w:r>
              <w:rPr>
                <w:sz w:val="48"/>
              </w:rPr>
              <w:t xml:space="preserve"> Fellowship Program</w:t>
            </w:r>
          </w:p>
          <w:p w14:paraId="2C1DF58A" w14:textId="77777777" w:rsidR="00995C3F" w:rsidRDefault="00D479F2" w:rsidP="004E1A70">
            <w:pPr>
              <w:pStyle w:val="Heading2"/>
              <w:ind w:left="252"/>
            </w:pPr>
            <w:r>
              <w:t xml:space="preserve">PROPOSAL QUESTIONS </w:t>
            </w:r>
          </w:p>
          <w:p w14:paraId="14618C92" w14:textId="3922BFA8" w:rsidR="008A50D0" w:rsidRPr="008A50D0" w:rsidRDefault="00D479F2" w:rsidP="008A50D0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 w:rsidR="00BE31BB"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DF09B7" w14:paraId="1483C822" w14:textId="77777777" w:rsidTr="008A50D0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D5A83EB" w14:textId="77777777" w:rsidR="008A50D0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DF09B7" w14:paraId="2FEF94ED" w14:textId="77777777" w:rsidTr="008A50D0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A17A46" w14:textId="77777777" w:rsidR="008A50D0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C9291" w14:textId="77777777" w:rsidR="008A50D0" w:rsidRPr="00A862A1" w:rsidRDefault="00E15F42" w:rsidP="002E4310">
                  <w:pPr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</w:p>
              </w:tc>
            </w:tr>
            <w:tr w:rsidR="00DF09B7" w14:paraId="2A565A3A" w14:textId="77777777" w:rsidTr="00A921C4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31102E" w14:textId="77777777" w:rsidR="00A16A93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468483" w14:textId="77777777" w:rsidR="00A16A93" w:rsidRPr="0058145F" w:rsidRDefault="00E15F42" w:rsidP="00A6561E">
                  <w:pPr>
                    <w:rPr>
                      <w:szCs w:val="26"/>
                    </w:rPr>
                  </w:pPr>
                </w:p>
              </w:tc>
            </w:tr>
          </w:tbl>
          <w:p w14:paraId="4DD0253B" w14:textId="77777777" w:rsidR="008A50D0" w:rsidRPr="008A50D0" w:rsidRDefault="00E15F42" w:rsidP="008A50D0"/>
        </w:tc>
      </w:tr>
    </w:tbl>
    <w:p w14:paraId="0B38AF5F" w14:textId="77777777" w:rsidR="00F06F56" w:rsidRDefault="00E15F42" w:rsidP="00F06F56">
      <w:pPr>
        <w:pStyle w:val="HTXHEADER"/>
        <w:spacing w:after="140"/>
        <w:rPr>
          <w:sz w:val="18"/>
        </w:rPr>
      </w:pPr>
    </w:p>
    <w:p w14:paraId="18AC7414" w14:textId="77777777" w:rsidR="00F06F56" w:rsidRPr="00433D7A" w:rsidRDefault="00D479F2" w:rsidP="00F06F56">
      <w:pPr>
        <w:pStyle w:val="HTXHEADER"/>
        <w:spacing w:after="140"/>
        <w:rPr>
          <w:sz w:val="18"/>
        </w:rPr>
      </w:pPr>
      <w:r>
        <w:rPr>
          <w:sz w:val="18"/>
        </w:rPr>
        <w:t>1</w:t>
      </w:r>
      <w:r w:rsidRPr="00433D7A">
        <w:rPr>
          <w:sz w:val="18"/>
        </w:rPr>
        <w:t xml:space="preserve">: </w:t>
      </w:r>
      <w:r w:rsidRPr="00CB0C30">
        <w:rPr>
          <w:sz w:val="18"/>
        </w:rPr>
        <w:t>Overview of the company-specific problem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5A161A31" w14:textId="77777777" w:rsidTr="00F06F56">
        <w:trPr>
          <w:trHeight w:val="95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AEDEF52" w14:textId="77777777" w:rsidR="0089056A" w:rsidRDefault="00D479F2" w:rsidP="0089056A">
            <w:pPr>
              <w:pStyle w:val="NoSpacing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company-specific problem that the fellow(s) will work on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and w</w:t>
            </w: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hat expertise is needed to solve this problem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0502DE48" w14:textId="77777777" w:rsidR="008A50D0" w:rsidRPr="006345EF" w:rsidRDefault="00D479F2" w:rsidP="006345EF">
            <w:pPr>
              <w:pStyle w:val="NoSpacing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W</w:t>
            </w: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hat are the anticipated benefits of solving this challenge to company. </w:t>
            </w:r>
          </w:p>
        </w:tc>
      </w:tr>
      <w:tr w:rsidR="00DF09B7" w14:paraId="3B690437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CF79FD2" w14:textId="77777777" w:rsidR="000938EF" w:rsidRDefault="00D479F2" w:rsidP="00F06F56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2BB02D8" w14:textId="77777777" w:rsidR="00BB7CCA" w:rsidRPr="0089056A" w:rsidRDefault="00D479F2" w:rsidP="0089056A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46D39376" w14:textId="77777777" w:rsidR="00F06F56" w:rsidRDefault="00E15F42" w:rsidP="00F06F56">
      <w:pPr>
        <w:pStyle w:val="HTXHEADER"/>
        <w:spacing w:after="140"/>
        <w:rPr>
          <w:sz w:val="18"/>
        </w:rPr>
      </w:pPr>
    </w:p>
    <w:p w14:paraId="3DCCFBC5" w14:textId="77777777" w:rsidR="00F06F56" w:rsidRPr="00433D7A" w:rsidRDefault="00D479F2" w:rsidP="00F06F56">
      <w:pPr>
        <w:pStyle w:val="HTXHEADER"/>
        <w:spacing w:after="140"/>
        <w:rPr>
          <w:sz w:val="18"/>
        </w:rPr>
      </w:pPr>
      <w:r w:rsidRPr="00433D7A">
        <w:rPr>
          <w:sz w:val="18"/>
        </w:rPr>
        <w:t xml:space="preserve">2: </w:t>
      </w:r>
      <w:r w:rsidRPr="00CB0C30">
        <w:rPr>
          <w:sz w:val="18"/>
        </w:rPr>
        <w:t xml:space="preserve">Description of </w:t>
      </w:r>
      <w:r>
        <w:rPr>
          <w:sz w:val="18"/>
        </w:rPr>
        <w:t>solution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6408FB62" w14:textId="77777777" w:rsidTr="006345EF">
        <w:trPr>
          <w:trHeight w:val="765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BE38F9A" w14:textId="77777777" w:rsidR="00835A4E" w:rsidRPr="006345EF" w:rsidRDefault="00D479F2" w:rsidP="00933589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Provide an overview of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the R&amp;D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project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that the fellow(s) is addressing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to overcome the company-specific problem described above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 This may include current gaps in research and how these gaps may be addressed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. </w:t>
            </w:r>
          </w:p>
        </w:tc>
      </w:tr>
      <w:tr w:rsidR="00DF09B7" w14:paraId="7D63069D" w14:textId="77777777" w:rsidTr="00F06F56">
        <w:trPr>
          <w:trHeight w:val="51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47A0C2EE" w14:textId="77777777" w:rsidR="000938EF" w:rsidRPr="00F06F56" w:rsidRDefault="00D479F2" w:rsidP="00F06F56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B01B34A" w14:textId="77777777" w:rsidR="00F06F56" w:rsidRPr="00433D7A" w:rsidRDefault="00D479F2" w:rsidP="00F06F56">
      <w:pPr>
        <w:pStyle w:val="HTXHEADER"/>
        <w:spacing w:before="300" w:after="140"/>
        <w:rPr>
          <w:sz w:val="18"/>
        </w:rPr>
      </w:pPr>
      <w:r>
        <w:rPr>
          <w:sz w:val="18"/>
        </w:rPr>
        <w:t>3</w:t>
      </w:r>
      <w:r w:rsidRPr="00433D7A">
        <w:rPr>
          <w:sz w:val="18"/>
        </w:rPr>
        <w:t xml:space="preserve">: </w:t>
      </w:r>
      <w:r w:rsidRPr="00CB0C30">
        <w:rPr>
          <w:sz w:val="18"/>
        </w:rPr>
        <w:t xml:space="preserve">Proposed </w:t>
      </w:r>
      <w:r>
        <w:rPr>
          <w:sz w:val="18"/>
        </w:rPr>
        <w:t>R&amp;D PROJECT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7F3B0A2A" w14:textId="77777777" w:rsidTr="00DC4412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B47FA44" w14:textId="77777777" w:rsidR="000B7BC5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Outline the R&amp;D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project objectives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4359017B" w14:textId="77777777" w:rsidR="000B7BC5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proposed methodology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needed to achieve the objectives.</w:t>
            </w:r>
          </w:p>
          <w:p w14:paraId="489AB269" w14:textId="77777777" w:rsidR="00EC6774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Indicate metrics of success for the project.</w:t>
            </w:r>
          </w:p>
          <w:p w14:paraId="71BB411B" w14:textId="77777777" w:rsidR="008A50D0" w:rsidRDefault="00D479F2" w:rsidP="00B84AC9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the novelty of the approach and/or application.</w:t>
            </w:r>
          </w:p>
          <w:p w14:paraId="37BD9648" w14:textId="77777777" w:rsidR="008156F0" w:rsidRPr="00C019DB" w:rsidRDefault="00D479F2" w:rsidP="00B84AC9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Briefly, describe how results of the project will be transferred to the company.</w:t>
            </w:r>
          </w:p>
        </w:tc>
      </w:tr>
      <w:tr w:rsidR="00DF09B7" w14:paraId="1DECD908" w14:textId="77777777" w:rsidTr="000938EF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701EE70" w14:textId="77777777" w:rsidR="000938EF" w:rsidRDefault="00D479F2" w:rsidP="00F06F56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024F7DC" w14:textId="77777777" w:rsidR="00B0145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5457D19" w14:textId="77777777" w:rsidR="00B0145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35DD218B" w14:textId="77777777" w:rsidR="00B0145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F5C95D4" w14:textId="77777777" w:rsidR="00B01459" w:rsidRPr="001A1BC5" w:rsidRDefault="00D479F2" w:rsidP="001A1BC5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224EDADB" w14:textId="77777777" w:rsidR="00F06F56" w:rsidRDefault="00E15F42" w:rsidP="00F06F56">
      <w:pPr>
        <w:pStyle w:val="HTXHEADER"/>
        <w:spacing w:after="140"/>
        <w:rPr>
          <w:sz w:val="18"/>
        </w:rPr>
      </w:pPr>
    </w:p>
    <w:p w14:paraId="462EB9F5" w14:textId="77777777" w:rsidR="00F06F56" w:rsidRPr="00433D7A" w:rsidRDefault="00D479F2" w:rsidP="00F06F56">
      <w:pPr>
        <w:pStyle w:val="HTXHEADER"/>
        <w:spacing w:after="140"/>
        <w:rPr>
          <w:sz w:val="18"/>
        </w:rPr>
      </w:pPr>
      <w:r>
        <w:rPr>
          <w:sz w:val="18"/>
        </w:rPr>
        <w:lastRenderedPageBreak/>
        <w:t xml:space="preserve">4: </w:t>
      </w:r>
      <w:r w:rsidRPr="00CB0C30">
        <w:rPr>
          <w:sz w:val="18"/>
        </w:rPr>
        <w:t>Talent</w:t>
      </w:r>
      <w:r w:rsidRPr="00CB0C30">
        <w:rPr>
          <w:i/>
          <w:sz w:val="18"/>
        </w:rPr>
        <w:t>Edge</w:t>
      </w:r>
      <w:r w:rsidRPr="00CB0C30">
        <w:rPr>
          <w:sz w:val="18"/>
        </w:rPr>
        <w:t xml:space="preserve"> Fellow(s)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7D210EAE" w14:textId="77777777" w:rsidTr="00DC4412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9A0C0E7" w14:textId="77777777" w:rsidR="00EC6774" w:rsidRDefault="00D479F2" w:rsidP="00EC6774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why the fellow(s) is suitable for this project. Consider including career goals and how this fellowship may help achieve them; any relevant experience, positions, or achievements that demonstrate fellow’s suitability to work on this project. </w:t>
            </w:r>
          </w:p>
          <w:p w14:paraId="771509AC" w14:textId="77777777" w:rsidR="008A50D0" w:rsidRPr="004F2F8E" w:rsidRDefault="00D479F2" w:rsidP="004F2F8E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extent of hands-on interaction the company will offer the fellow(s), including the amount of time the fellow will spend on-site or in the field with the company, and any opportunities for mentorship. </w:t>
            </w:r>
          </w:p>
        </w:tc>
      </w:tr>
      <w:tr w:rsidR="00DF09B7" w14:paraId="6D39C7FB" w14:textId="77777777" w:rsidTr="000938EF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783D2B82" w14:textId="77777777" w:rsidR="000938EF" w:rsidRDefault="00D479F2" w:rsidP="00F06F56">
            <w:pPr>
              <w:pStyle w:val="NoSpacing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5DBB15A2" w14:textId="77777777" w:rsidR="00CB267A" w:rsidRPr="00E53976" w:rsidRDefault="00D479F2" w:rsidP="00E53976">
            <w:pPr>
              <w:pStyle w:val="NoSpacing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CB9EA1C" w14:textId="1FDA30F2" w:rsidR="00501E5B" w:rsidRPr="00433D7A" w:rsidRDefault="00D479F2" w:rsidP="00501E5B">
      <w:pPr>
        <w:pStyle w:val="HTXHEADER"/>
        <w:spacing w:before="240" w:after="140"/>
        <w:rPr>
          <w:sz w:val="18"/>
        </w:rPr>
      </w:pPr>
      <w:r>
        <w:rPr>
          <w:sz w:val="18"/>
        </w:rPr>
        <w:t>5: other Previous and current OC</w:t>
      </w:r>
      <w:r w:rsidR="00BE31BB">
        <w:rPr>
          <w:sz w:val="18"/>
        </w:rPr>
        <w:t>I</w:t>
      </w:r>
      <w:r>
        <w:rPr>
          <w:sz w:val="18"/>
        </w:rPr>
        <w:t xml:space="preserve"> projects (if applicable)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4586D66A" w14:textId="77777777" w:rsidTr="0034195A">
        <w:trPr>
          <w:trHeight w:val="176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570CCF" w14:textId="6F099DFF" w:rsidR="00501E5B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rovide a description of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projects in which the industry partner (or company division associated with this application) is involved, including previously completed, currently active, or submitted projects from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programs.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1D935CD5" w14:textId="77777777" w:rsidR="00501E5B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Describe the main outcomes (technical and commercial) of the previously completed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395D25FB" w14:textId="77777777" w:rsidR="00501E5B" w:rsidRPr="00E44577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Indicate how this new application relates to the company’s previous and current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</w:tc>
      </w:tr>
      <w:tr w:rsidR="00DF09B7" w14:paraId="28EC71E2" w14:textId="77777777" w:rsidTr="0034195A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0DC7E3E" w14:textId="77777777" w:rsidR="00501E5B" w:rsidRPr="000938EF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5E3F348" w14:textId="77777777" w:rsidR="00501E5B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14F8D412" w14:textId="77777777" w:rsidR="00501E5B" w:rsidRPr="009B05E2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11D9BF8D" w14:textId="77777777" w:rsidR="008A50D0" w:rsidRDefault="00E15F42" w:rsidP="00F06F56">
      <w:pPr>
        <w:pStyle w:val="HTXHEADER"/>
        <w:spacing w:before="300" w:after="140"/>
      </w:pPr>
    </w:p>
    <w:sectPr w:rsidR="008A50D0" w:rsidSect="00BE31B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60" w:right="720" w:bottom="1170" w:left="720" w:header="1170" w:footer="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FD1B" w14:textId="77777777" w:rsidR="00E15F42" w:rsidRDefault="00E15F42">
      <w:pPr>
        <w:spacing w:after="0"/>
      </w:pPr>
      <w:r>
        <w:separator/>
      </w:r>
    </w:p>
  </w:endnote>
  <w:endnote w:type="continuationSeparator" w:id="0">
    <w:p w14:paraId="5FE1A30B" w14:textId="77777777" w:rsidR="00E15F42" w:rsidRDefault="00E15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139564842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3C8EA68F" w14:textId="77777777" w:rsidR="004A7F41" w:rsidRPr="00995C3F" w:rsidRDefault="00D479F2" w:rsidP="00E24CBA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8752" behindDoc="1" locked="0" layoutInCell="1" allowOverlap="1" wp14:anchorId="4CBEC3E2" wp14:editId="3CD5958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2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7988980" w14:textId="77777777" w:rsidR="004A7F41" w:rsidRDefault="00D479F2" w:rsidP="00E24CBA">
    <w:pPr>
      <w:pStyle w:val="Footer"/>
    </w:pPr>
    <w:r w:rsidRPr="00E24CBA">
      <w:rPr>
        <w:noProof/>
        <w:color w:val="FFFFFF" w:themeColor="background1"/>
        <w:lang w:val="en-CA" w:eastAsia="en-CA"/>
      </w:rPr>
      <w:drawing>
        <wp:anchor distT="0" distB="0" distL="114300" distR="114300" simplePos="0" relativeHeight="251657728" behindDoc="1" locked="0" layoutInCell="1" allowOverlap="1" wp14:anchorId="0047F742" wp14:editId="68D62E7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376"/>
          <wp:effectExtent l="0" t="0" r="3810" b="190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204055763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760E619" w14:textId="77777777" w:rsidR="004A7F41" w:rsidRPr="00995C3F" w:rsidRDefault="00D479F2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5680" behindDoc="1" locked="0" layoutInCell="1" allowOverlap="1" wp14:anchorId="66DC6741" wp14:editId="442FC2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1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6B681C5B" w14:textId="77777777" w:rsidR="004A7F41" w:rsidRDefault="00E1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CFE1" w14:textId="77777777" w:rsidR="00E15F42" w:rsidRDefault="00E15F42">
      <w:pPr>
        <w:spacing w:after="0"/>
      </w:pPr>
      <w:r>
        <w:separator/>
      </w:r>
    </w:p>
  </w:footnote>
  <w:footnote w:type="continuationSeparator" w:id="0">
    <w:p w14:paraId="6CB6ACB6" w14:textId="77777777" w:rsidR="00E15F42" w:rsidRDefault="00E15F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7E8E" w14:textId="21D2184F" w:rsidR="004A7F41" w:rsidRDefault="00BE31B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3FB52D0" wp14:editId="0475F8C7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49" name="Picture 4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7468" w14:textId="31D5BF88" w:rsidR="004A7F41" w:rsidRPr="00BE31BB" w:rsidRDefault="00BE31BB" w:rsidP="00BE31BB">
    <w:r>
      <w:rPr>
        <w:noProof/>
      </w:rPr>
      <w:drawing>
        <wp:anchor distT="0" distB="0" distL="114300" distR="114300" simplePos="0" relativeHeight="251659776" behindDoc="0" locked="0" layoutInCell="1" allowOverlap="1" wp14:anchorId="74C052D9" wp14:editId="7BC15D93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52" name="Picture 5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226"/>
    <w:multiLevelType w:val="hybridMultilevel"/>
    <w:tmpl w:val="B9E074F4"/>
    <w:lvl w:ilvl="0" w:tplc="677697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A26621C" w:tentative="1">
      <w:start w:val="1"/>
      <w:numFmt w:val="lowerLetter"/>
      <w:lvlText w:val="%2."/>
      <w:lvlJc w:val="left"/>
      <w:pPr>
        <w:ind w:left="1440" w:hanging="360"/>
      </w:pPr>
    </w:lvl>
    <w:lvl w:ilvl="2" w:tplc="44862B14" w:tentative="1">
      <w:start w:val="1"/>
      <w:numFmt w:val="lowerRoman"/>
      <w:lvlText w:val="%3."/>
      <w:lvlJc w:val="right"/>
      <w:pPr>
        <w:ind w:left="2160" w:hanging="180"/>
      </w:pPr>
    </w:lvl>
    <w:lvl w:ilvl="3" w:tplc="FEA24AA0" w:tentative="1">
      <w:start w:val="1"/>
      <w:numFmt w:val="decimal"/>
      <w:lvlText w:val="%4."/>
      <w:lvlJc w:val="left"/>
      <w:pPr>
        <w:ind w:left="2880" w:hanging="360"/>
      </w:pPr>
    </w:lvl>
    <w:lvl w:ilvl="4" w:tplc="62DE348A" w:tentative="1">
      <w:start w:val="1"/>
      <w:numFmt w:val="lowerLetter"/>
      <w:lvlText w:val="%5."/>
      <w:lvlJc w:val="left"/>
      <w:pPr>
        <w:ind w:left="3600" w:hanging="360"/>
      </w:pPr>
    </w:lvl>
    <w:lvl w:ilvl="5" w:tplc="0F208D22" w:tentative="1">
      <w:start w:val="1"/>
      <w:numFmt w:val="lowerRoman"/>
      <w:lvlText w:val="%6."/>
      <w:lvlJc w:val="right"/>
      <w:pPr>
        <w:ind w:left="4320" w:hanging="180"/>
      </w:pPr>
    </w:lvl>
    <w:lvl w:ilvl="6" w:tplc="CB2269F8" w:tentative="1">
      <w:start w:val="1"/>
      <w:numFmt w:val="decimal"/>
      <w:lvlText w:val="%7."/>
      <w:lvlJc w:val="left"/>
      <w:pPr>
        <w:ind w:left="5040" w:hanging="360"/>
      </w:pPr>
    </w:lvl>
    <w:lvl w:ilvl="7" w:tplc="AA5647F4" w:tentative="1">
      <w:start w:val="1"/>
      <w:numFmt w:val="lowerLetter"/>
      <w:lvlText w:val="%8."/>
      <w:lvlJc w:val="left"/>
      <w:pPr>
        <w:ind w:left="5760" w:hanging="360"/>
      </w:pPr>
    </w:lvl>
    <w:lvl w:ilvl="8" w:tplc="CE2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9B5"/>
    <w:multiLevelType w:val="hybridMultilevel"/>
    <w:tmpl w:val="1B10A9B4"/>
    <w:lvl w:ilvl="0" w:tplc="A48C1A18">
      <w:start w:val="1"/>
      <w:numFmt w:val="upperLetter"/>
      <w:lvlText w:val="%1."/>
      <w:lvlJc w:val="left"/>
      <w:pPr>
        <w:ind w:left="360" w:hanging="360"/>
      </w:pPr>
    </w:lvl>
    <w:lvl w:ilvl="1" w:tplc="79E4A52C" w:tentative="1">
      <w:start w:val="1"/>
      <w:numFmt w:val="lowerLetter"/>
      <w:lvlText w:val="%2."/>
      <w:lvlJc w:val="left"/>
      <w:pPr>
        <w:ind w:left="1080" w:hanging="360"/>
      </w:pPr>
    </w:lvl>
    <w:lvl w:ilvl="2" w:tplc="2D20A6D2" w:tentative="1">
      <w:start w:val="1"/>
      <w:numFmt w:val="lowerRoman"/>
      <w:lvlText w:val="%3."/>
      <w:lvlJc w:val="right"/>
      <w:pPr>
        <w:ind w:left="1800" w:hanging="180"/>
      </w:pPr>
    </w:lvl>
    <w:lvl w:ilvl="3" w:tplc="49A49FAA" w:tentative="1">
      <w:start w:val="1"/>
      <w:numFmt w:val="decimal"/>
      <w:lvlText w:val="%4."/>
      <w:lvlJc w:val="left"/>
      <w:pPr>
        <w:ind w:left="2520" w:hanging="360"/>
      </w:pPr>
    </w:lvl>
    <w:lvl w:ilvl="4" w:tplc="A4ACD972" w:tentative="1">
      <w:start w:val="1"/>
      <w:numFmt w:val="lowerLetter"/>
      <w:lvlText w:val="%5."/>
      <w:lvlJc w:val="left"/>
      <w:pPr>
        <w:ind w:left="3240" w:hanging="360"/>
      </w:pPr>
    </w:lvl>
    <w:lvl w:ilvl="5" w:tplc="8288036C" w:tentative="1">
      <w:start w:val="1"/>
      <w:numFmt w:val="lowerRoman"/>
      <w:lvlText w:val="%6."/>
      <w:lvlJc w:val="right"/>
      <w:pPr>
        <w:ind w:left="3960" w:hanging="180"/>
      </w:pPr>
    </w:lvl>
    <w:lvl w:ilvl="6" w:tplc="8812C102" w:tentative="1">
      <w:start w:val="1"/>
      <w:numFmt w:val="decimal"/>
      <w:lvlText w:val="%7."/>
      <w:lvlJc w:val="left"/>
      <w:pPr>
        <w:ind w:left="4680" w:hanging="360"/>
      </w:pPr>
    </w:lvl>
    <w:lvl w:ilvl="7" w:tplc="DA84AE00" w:tentative="1">
      <w:start w:val="1"/>
      <w:numFmt w:val="lowerLetter"/>
      <w:lvlText w:val="%8."/>
      <w:lvlJc w:val="left"/>
      <w:pPr>
        <w:ind w:left="5400" w:hanging="360"/>
      </w:pPr>
    </w:lvl>
    <w:lvl w:ilvl="8" w:tplc="E70E9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2919"/>
    <w:multiLevelType w:val="hybridMultilevel"/>
    <w:tmpl w:val="60D07396"/>
    <w:lvl w:ilvl="0" w:tplc="E5989B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4DC3F5A">
      <w:start w:val="1"/>
      <w:numFmt w:val="lowerLetter"/>
      <w:lvlText w:val="%2."/>
      <w:lvlJc w:val="left"/>
      <w:pPr>
        <w:ind w:left="1080" w:hanging="360"/>
      </w:pPr>
    </w:lvl>
    <w:lvl w:ilvl="2" w:tplc="CF908550" w:tentative="1">
      <w:start w:val="1"/>
      <w:numFmt w:val="lowerRoman"/>
      <w:lvlText w:val="%3."/>
      <w:lvlJc w:val="right"/>
      <w:pPr>
        <w:ind w:left="1800" w:hanging="180"/>
      </w:pPr>
    </w:lvl>
    <w:lvl w:ilvl="3" w:tplc="AE1299E2" w:tentative="1">
      <w:start w:val="1"/>
      <w:numFmt w:val="decimal"/>
      <w:lvlText w:val="%4."/>
      <w:lvlJc w:val="left"/>
      <w:pPr>
        <w:ind w:left="2520" w:hanging="360"/>
      </w:pPr>
    </w:lvl>
    <w:lvl w:ilvl="4" w:tplc="10E43702" w:tentative="1">
      <w:start w:val="1"/>
      <w:numFmt w:val="lowerLetter"/>
      <w:lvlText w:val="%5."/>
      <w:lvlJc w:val="left"/>
      <w:pPr>
        <w:ind w:left="3240" w:hanging="360"/>
      </w:pPr>
    </w:lvl>
    <w:lvl w:ilvl="5" w:tplc="A94413A2" w:tentative="1">
      <w:start w:val="1"/>
      <w:numFmt w:val="lowerRoman"/>
      <w:lvlText w:val="%6."/>
      <w:lvlJc w:val="right"/>
      <w:pPr>
        <w:ind w:left="3960" w:hanging="180"/>
      </w:pPr>
    </w:lvl>
    <w:lvl w:ilvl="6" w:tplc="9AA67822" w:tentative="1">
      <w:start w:val="1"/>
      <w:numFmt w:val="decimal"/>
      <w:lvlText w:val="%7."/>
      <w:lvlJc w:val="left"/>
      <w:pPr>
        <w:ind w:left="4680" w:hanging="360"/>
      </w:pPr>
    </w:lvl>
    <w:lvl w:ilvl="7" w:tplc="5256FE56" w:tentative="1">
      <w:start w:val="1"/>
      <w:numFmt w:val="lowerLetter"/>
      <w:lvlText w:val="%8."/>
      <w:lvlJc w:val="left"/>
      <w:pPr>
        <w:ind w:left="5400" w:hanging="360"/>
      </w:pPr>
    </w:lvl>
    <w:lvl w:ilvl="8" w:tplc="D15C4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049"/>
    <w:multiLevelType w:val="hybridMultilevel"/>
    <w:tmpl w:val="D156661E"/>
    <w:lvl w:ilvl="0" w:tplc="D840C7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B2096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7628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CBF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AE5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F6F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81F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7839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CE8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77DD"/>
    <w:multiLevelType w:val="hybridMultilevel"/>
    <w:tmpl w:val="389E7988"/>
    <w:lvl w:ilvl="0" w:tplc="E488FA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3D83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A4B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80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41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A236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EA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42F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823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13911"/>
    <w:multiLevelType w:val="hybridMultilevel"/>
    <w:tmpl w:val="A89E1E86"/>
    <w:lvl w:ilvl="0" w:tplc="171A82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02EF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706B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8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C84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AE04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655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9420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68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E7FF4"/>
    <w:multiLevelType w:val="hybridMultilevel"/>
    <w:tmpl w:val="22DA4648"/>
    <w:lvl w:ilvl="0" w:tplc="823490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3C83D00">
      <w:start w:val="1"/>
      <w:numFmt w:val="lowerLetter"/>
      <w:lvlText w:val="%2."/>
      <w:lvlJc w:val="left"/>
      <w:pPr>
        <w:ind w:left="1080" w:hanging="360"/>
      </w:pPr>
    </w:lvl>
    <w:lvl w:ilvl="2" w:tplc="A54CD23C" w:tentative="1">
      <w:start w:val="1"/>
      <w:numFmt w:val="lowerRoman"/>
      <w:lvlText w:val="%3."/>
      <w:lvlJc w:val="right"/>
      <w:pPr>
        <w:ind w:left="1800" w:hanging="180"/>
      </w:pPr>
    </w:lvl>
    <w:lvl w:ilvl="3" w:tplc="08D2E324" w:tentative="1">
      <w:start w:val="1"/>
      <w:numFmt w:val="decimal"/>
      <w:lvlText w:val="%4."/>
      <w:lvlJc w:val="left"/>
      <w:pPr>
        <w:ind w:left="2520" w:hanging="360"/>
      </w:pPr>
    </w:lvl>
    <w:lvl w:ilvl="4" w:tplc="A1106360" w:tentative="1">
      <w:start w:val="1"/>
      <w:numFmt w:val="lowerLetter"/>
      <w:lvlText w:val="%5."/>
      <w:lvlJc w:val="left"/>
      <w:pPr>
        <w:ind w:left="3240" w:hanging="360"/>
      </w:pPr>
    </w:lvl>
    <w:lvl w:ilvl="5" w:tplc="BCCEDEFA" w:tentative="1">
      <w:start w:val="1"/>
      <w:numFmt w:val="lowerRoman"/>
      <w:lvlText w:val="%6."/>
      <w:lvlJc w:val="right"/>
      <w:pPr>
        <w:ind w:left="3960" w:hanging="180"/>
      </w:pPr>
    </w:lvl>
    <w:lvl w:ilvl="6" w:tplc="AA7AACA6" w:tentative="1">
      <w:start w:val="1"/>
      <w:numFmt w:val="decimal"/>
      <w:lvlText w:val="%7."/>
      <w:lvlJc w:val="left"/>
      <w:pPr>
        <w:ind w:left="4680" w:hanging="360"/>
      </w:pPr>
    </w:lvl>
    <w:lvl w:ilvl="7" w:tplc="D198355E" w:tentative="1">
      <w:start w:val="1"/>
      <w:numFmt w:val="lowerLetter"/>
      <w:lvlText w:val="%8."/>
      <w:lvlJc w:val="left"/>
      <w:pPr>
        <w:ind w:left="5400" w:hanging="360"/>
      </w:pPr>
    </w:lvl>
    <w:lvl w:ilvl="8" w:tplc="C2E8D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D6C09"/>
    <w:multiLevelType w:val="hybridMultilevel"/>
    <w:tmpl w:val="C52843F2"/>
    <w:lvl w:ilvl="0" w:tplc="D74AC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887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D444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402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EE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26C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1EB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A9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AAE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70154"/>
    <w:multiLevelType w:val="hybridMultilevel"/>
    <w:tmpl w:val="19E00850"/>
    <w:lvl w:ilvl="0" w:tplc="1D04A5C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D44B0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225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A20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B49E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AC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E89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E21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0A7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C64E3"/>
    <w:multiLevelType w:val="hybridMultilevel"/>
    <w:tmpl w:val="5EBCD23C"/>
    <w:lvl w:ilvl="0" w:tplc="FC88A5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8CE8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3470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C5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E4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BC2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84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A25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9E5A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76831"/>
    <w:multiLevelType w:val="hybridMultilevel"/>
    <w:tmpl w:val="CFF69DE2"/>
    <w:lvl w:ilvl="0" w:tplc="C9FC3D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E45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745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B66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74C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AC43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54D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C80E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4A8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8572A"/>
    <w:multiLevelType w:val="hybridMultilevel"/>
    <w:tmpl w:val="3DC08264"/>
    <w:lvl w:ilvl="0" w:tplc="E5D4A1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F8A0360" w:tentative="1">
      <w:start w:val="1"/>
      <w:numFmt w:val="lowerLetter"/>
      <w:lvlText w:val="%2."/>
      <w:lvlJc w:val="left"/>
      <w:pPr>
        <w:ind w:left="1440" w:hanging="360"/>
      </w:pPr>
    </w:lvl>
    <w:lvl w:ilvl="2" w:tplc="ECA4D25C" w:tentative="1">
      <w:start w:val="1"/>
      <w:numFmt w:val="lowerRoman"/>
      <w:lvlText w:val="%3."/>
      <w:lvlJc w:val="right"/>
      <w:pPr>
        <w:ind w:left="2160" w:hanging="180"/>
      </w:pPr>
    </w:lvl>
    <w:lvl w:ilvl="3" w:tplc="AC0A8F28" w:tentative="1">
      <w:start w:val="1"/>
      <w:numFmt w:val="decimal"/>
      <w:lvlText w:val="%4."/>
      <w:lvlJc w:val="left"/>
      <w:pPr>
        <w:ind w:left="2880" w:hanging="360"/>
      </w:pPr>
    </w:lvl>
    <w:lvl w:ilvl="4" w:tplc="5E2052B0" w:tentative="1">
      <w:start w:val="1"/>
      <w:numFmt w:val="lowerLetter"/>
      <w:lvlText w:val="%5."/>
      <w:lvlJc w:val="left"/>
      <w:pPr>
        <w:ind w:left="3600" w:hanging="360"/>
      </w:pPr>
    </w:lvl>
    <w:lvl w:ilvl="5" w:tplc="8C76F9C0" w:tentative="1">
      <w:start w:val="1"/>
      <w:numFmt w:val="lowerRoman"/>
      <w:lvlText w:val="%6."/>
      <w:lvlJc w:val="right"/>
      <w:pPr>
        <w:ind w:left="4320" w:hanging="180"/>
      </w:pPr>
    </w:lvl>
    <w:lvl w:ilvl="6" w:tplc="FCF00A0A" w:tentative="1">
      <w:start w:val="1"/>
      <w:numFmt w:val="decimal"/>
      <w:lvlText w:val="%7."/>
      <w:lvlJc w:val="left"/>
      <w:pPr>
        <w:ind w:left="5040" w:hanging="360"/>
      </w:pPr>
    </w:lvl>
    <w:lvl w:ilvl="7" w:tplc="68F62EEE" w:tentative="1">
      <w:start w:val="1"/>
      <w:numFmt w:val="lowerLetter"/>
      <w:lvlText w:val="%8."/>
      <w:lvlJc w:val="left"/>
      <w:pPr>
        <w:ind w:left="5760" w:hanging="360"/>
      </w:pPr>
    </w:lvl>
    <w:lvl w:ilvl="8" w:tplc="EFFAF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B2F32"/>
    <w:multiLevelType w:val="hybridMultilevel"/>
    <w:tmpl w:val="0FE4FF1C"/>
    <w:lvl w:ilvl="0" w:tplc="0DEEA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7E2230" w:tentative="1">
      <w:start w:val="1"/>
      <w:numFmt w:val="lowerLetter"/>
      <w:lvlText w:val="%2."/>
      <w:lvlJc w:val="left"/>
      <w:pPr>
        <w:ind w:left="1440" w:hanging="360"/>
      </w:pPr>
    </w:lvl>
    <w:lvl w:ilvl="2" w:tplc="D8083070" w:tentative="1">
      <w:start w:val="1"/>
      <w:numFmt w:val="lowerRoman"/>
      <w:lvlText w:val="%3."/>
      <w:lvlJc w:val="right"/>
      <w:pPr>
        <w:ind w:left="2160" w:hanging="180"/>
      </w:pPr>
    </w:lvl>
    <w:lvl w:ilvl="3" w:tplc="ACF6F0E6" w:tentative="1">
      <w:start w:val="1"/>
      <w:numFmt w:val="decimal"/>
      <w:lvlText w:val="%4."/>
      <w:lvlJc w:val="left"/>
      <w:pPr>
        <w:ind w:left="2880" w:hanging="360"/>
      </w:pPr>
    </w:lvl>
    <w:lvl w:ilvl="4" w:tplc="60180844" w:tentative="1">
      <w:start w:val="1"/>
      <w:numFmt w:val="lowerLetter"/>
      <w:lvlText w:val="%5."/>
      <w:lvlJc w:val="left"/>
      <w:pPr>
        <w:ind w:left="3600" w:hanging="360"/>
      </w:pPr>
    </w:lvl>
    <w:lvl w:ilvl="5" w:tplc="928EE150" w:tentative="1">
      <w:start w:val="1"/>
      <w:numFmt w:val="lowerRoman"/>
      <w:lvlText w:val="%6."/>
      <w:lvlJc w:val="right"/>
      <w:pPr>
        <w:ind w:left="4320" w:hanging="180"/>
      </w:pPr>
    </w:lvl>
    <w:lvl w:ilvl="6" w:tplc="5AD07AE0" w:tentative="1">
      <w:start w:val="1"/>
      <w:numFmt w:val="decimal"/>
      <w:lvlText w:val="%7."/>
      <w:lvlJc w:val="left"/>
      <w:pPr>
        <w:ind w:left="5040" w:hanging="360"/>
      </w:pPr>
    </w:lvl>
    <w:lvl w:ilvl="7" w:tplc="6E2ACA7C" w:tentative="1">
      <w:start w:val="1"/>
      <w:numFmt w:val="lowerLetter"/>
      <w:lvlText w:val="%8."/>
      <w:lvlJc w:val="left"/>
      <w:pPr>
        <w:ind w:left="5760" w:hanging="360"/>
      </w:pPr>
    </w:lvl>
    <w:lvl w:ilvl="8" w:tplc="7FE4F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10A4"/>
    <w:multiLevelType w:val="hybridMultilevel"/>
    <w:tmpl w:val="22E62DA2"/>
    <w:lvl w:ilvl="0" w:tplc="7D942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C200FF4" w:tentative="1">
      <w:start w:val="1"/>
      <w:numFmt w:val="lowerLetter"/>
      <w:lvlText w:val="%2."/>
      <w:lvlJc w:val="left"/>
      <w:pPr>
        <w:ind w:left="1440" w:hanging="360"/>
      </w:pPr>
    </w:lvl>
    <w:lvl w:ilvl="2" w:tplc="85684EA0" w:tentative="1">
      <w:start w:val="1"/>
      <w:numFmt w:val="lowerRoman"/>
      <w:lvlText w:val="%3."/>
      <w:lvlJc w:val="right"/>
      <w:pPr>
        <w:ind w:left="2160" w:hanging="180"/>
      </w:pPr>
    </w:lvl>
    <w:lvl w:ilvl="3" w:tplc="C7C0B820" w:tentative="1">
      <w:start w:val="1"/>
      <w:numFmt w:val="decimal"/>
      <w:lvlText w:val="%4."/>
      <w:lvlJc w:val="left"/>
      <w:pPr>
        <w:ind w:left="2880" w:hanging="360"/>
      </w:pPr>
    </w:lvl>
    <w:lvl w:ilvl="4" w:tplc="4E1887B4" w:tentative="1">
      <w:start w:val="1"/>
      <w:numFmt w:val="lowerLetter"/>
      <w:lvlText w:val="%5."/>
      <w:lvlJc w:val="left"/>
      <w:pPr>
        <w:ind w:left="3600" w:hanging="360"/>
      </w:pPr>
    </w:lvl>
    <w:lvl w:ilvl="5" w:tplc="78E088A6" w:tentative="1">
      <w:start w:val="1"/>
      <w:numFmt w:val="lowerRoman"/>
      <w:lvlText w:val="%6."/>
      <w:lvlJc w:val="right"/>
      <w:pPr>
        <w:ind w:left="4320" w:hanging="180"/>
      </w:pPr>
    </w:lvl>
    <w:lvl w:ilvl="6" w:tplc="F0A2FD56" w:tentative="1">
      <w:start w:val="1"/>
      <w:numFmt w:val="decimal"/>
      <w:lvlText w:val="%7."/>
      <w:lvlJc w:val="left"/>
      <w:pPr>
        <w:ind w:left="5040" w:hanging="360"/>
      </w:pPr>
    </w:lvl>
    <w:lvl w:ilvl="7" w:tplc="81144BA0" w:tentative="1">
      <w:start w:val="1"/>
      <w:numFmt w:val="lowerLetter"/>
      <w:lvlText w:val="%8."/>
      <w:lvlJc w:val="left"/>
      <w:pPr>
        <w:ind w:left="5760" w:hanging="360"/>
      </w:pPr>
    </w:lvl>
    <w:lvl w:ilvl="8" w:tplc="93FA4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20C9D"/>
    <w:multiLevelType w:val="hybridMultilevel"/>
    <w:tmpl w:val="FE7446FE"/>
    <w:lvl w:ilvl="0" w:tplc="0C4E71A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AC16658A">
      <w:start w:val="1"/>
      <w:numFmt w:val="lowerLetter"/>
      <w:lvlText w:val="%2."/>
      <w:lvlJc w:val="left"/>
      <w:pPr>
        <w:ind w:left="1080" w:hanging="360"/>
      </w:pPr>
    </w:lvl>
    <w:lvl w:ilvl="2" w:tplc="C500314C" w:tentative="1">
      <w:start w:val="1"/>
      <w:numFmt w:val="lowerRoman"/>
      <w:lvlText w:val="%3."/>
      <w:lvlJc w:val="right"/>
      <w:pPr>
        <w:ind w:left="1800" w:hanging="180"/>
      </w:pPr>
    </w:lvl>
    <w:lvl w:ilvl="3" w:tplc="A8F4285E" w:tentative="1">
      <w:start w:val="1"/>
      <w:numFmt w:val="decimal"/>
      <w:lvlText w:val="%4."/>
      <w:lvlJc w:val="left"/>
      <w:pPr>
        <w:ind w:left="2520" w:hanging="360"/>
      </w:pPr>
    </w:lvl>
    <w:lvl w:ilvl="4" w:tplc="2188BB54" w:tentative="1">
      <w:start w:val="1"/>
      <w:numFmt w:val="lowerLetter"/>
      <w:lvlText w:val="%5."/>
      <w:lvlJc w:val="left"/>
      <w:pPr>
        <w:ind w:left="3240" w:hanging="360"/>
      </w:pPr>
    </w:lvl>
    <w:lvl w:ilvl="5" w:tplc="0D9EB350" w:tentative="1">
      <w:start w:val="1"/>
      <w:numFmt w:val="lowerRoman"/>
      <w:lvlText w:val="%6."/>
      <w:lvlJc w:val="right"/>
      <w:pPr>
        <w:ind w:left="3960" w:hanging="180"/>
      </w:pPr>
    </w:lvl>
    <w:lvl w:ilvl="6" w:tplc="BADE8484" w:tentative="1">
      <w:start w:val="1"/>
      <w:numFmt w:val="decimal"/>
      <w:lvlText w:val="%7."/>
      <w:lvlJc w:val="left"/>
      <w:pPr>
        <w:ind w:left="4680" w:hanging="360"/>
      </w:pPr>
    </w:lvl>
    <w:lvl w:ilvl="7" w:tplc="51B4BF3C" w:tentative="1">
      <w:start w:val="1"/>
      <w:numFmt w:val="lowerLetter"/>
      <w:lvlText w:val="%8."/>
      <w:lvlJc w:val="left"/>
      <w:pPr>
        <w:ind w:left="5400" w:hanging="360"/>
      </w:pPr>
    </w:lvl>
    <w:lvl w:ilvl="8" w:tplc="114E42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71716"/>
    <w:multiLevelType w:val="hybridMultilevel"/>
    <w:tmpl w:val="D5FA64B6"/>
    <w:lvl w:ilvl="0" w:tplc="7B0E59B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1CC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ECC9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9232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0C8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68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F67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CD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7A1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37EC1"/>
    <w:multiLevelType w:val="hybridMultilevel"/>
    <w:tmpl w:val="FC54D550"/>
    <w:lvl w:ilvl="0" w:tplc="F15860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4582E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9059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00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A0D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48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A4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03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4A14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A0492"/>
    <w:multiLevelType w:val="hybridMultilevel"/>
    <w:tmpl w:val="2318D154"/>
    <w:lvl w:ilvl="0" w:tplc="1F229E12">
      <w:start w:val="1"/>
      <w:numFmt w:val="decimal"/>
      <w:lvlText w:val="%1."/>
      <w:lvlJc w:val="left"/>
      <w:pPr>
        <w:ind w:left="720" w:hanging="360"/>
      </w:pPr>
    </w:lvl>
    <w:lvl w:ilvl="1" w:tplc="87DA5CF2" w:tentative="1">
      <w:start w:val="1"/>
      <w:numFmt w:val="lowerLetter"/>
      <w:lvlText w:val="%2."/>
      <w:lvlJc w:val="left"/>
      <w:pPr>
        <w:ind w:left="1440" w:hanging="360"/>
      </w:pPr>
    </w:lvl>
    <w:lvl w:ilvl="2" w:tplc="0206E806" w:tentative="1">
      <w:start w:val="1"/>
      <w:numFmt w:val="lowerRoman"/>
      <w:lvlText w:val="%3."/>
      <w:lvlJc w:val="right"/>
      <w:pPr>
        <w:ind w:left="2160" w:hanging="180"/>
      </w:pPr>
    </w:lvl>
    <w:lvl w:ilvl="3" w:tplc="B290D3A6" w:tentative="1">
      <w:start w:val="1"/>
      <w:numFmt w:val="decimal"/>
      <w:lvlText w:val="%4."/>
      <w:lvlJc w:val="left"/>
      <w:pPr>
        <w:ind w:left="2880" w:hanging="360"/>
      </w:pPr>
    </w:lvl>
    <w:lvl w:ilvl="4" w:tplc="20945080" w:tentative="1">
      <w:start w:val="1"/>
      <w:numFmt w:val="lowerLetter"/>
      <w:lvlText w:val="%5."/>
      <w:lvlJc w:val="left"/>
      <w:pPr>
        <w:ind w:left="3600" w:hanging="360"/>
      </w:pPr>
    </w:lvl>
    <w:lvl w:ilvl="5" w:tplc="D2E8B3DE" w:tentative="1">
      <w:start w:val="1"/>
      <w:numFmt w:val="lowerRoman"/>
      <w:lvlText w:val="%6."/>
      <w:lvlJc w:val="right"/>
      <w:pPr>
        <w:ind w:left="4320" w:hanging="180"/>
      </w:pPr>
    </w:lvl>
    <w:lvl w:ilvl="6" w:tplc="F4167986" w:tentative="1">
      <w:start w:val="1"/>
      <w:numFmt w:val="decimal"/>
      <w:lvlText w:val="%7."/>
      <w:lvlJc w:val="left"/>
      <w:pPr>
        <w:ind w:left="5040" w:hanging="360"/>
      </w:pPr>
    </w:lvl>
    <w:lvl w:ilvl="7" w:tplc="ACAE12C0" w:tentative="1">
      <w:start w:val="1"/>
      <w:numFmt w:val="lowerLetter"/>
      <w:lvlText w:val="%8."/>
      <w:lvlJc w:val="left"/>
      <w:pPr>
        <w:ind w:left="5760" w:hanging="360"/>
      </w:pPr>
    </w:lvl>
    <w:lvl w:ilvl="8" w:tplc="AA10D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F3006"/>
    <w:multiLevelType w:val="hybridMultilevel"/>
    <w:tmpl w:val="3B7C5F8C"/>
    <w:lvl w:ilvl="0" w:tplc="D3423B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E341E44" w:tentative="1">
      <w:start w:val="1"/>
      <w:numFmt w:val="lowerLetter"/>
      <w:lvlText w:val="%2."/>
      <w:lvlJc w:val="left"/>
      <w:pPr>
        <w:ind w:left="1440" w:hanging="360"/>
      </w:pPr>
    </w:lvl>
    <w:lvl w:ilvl="2" w:tplc="6AAE20A4" w:tentative="1">
      <w:start w:val="1"/>
      <w:numFmt w:val="lowerRoman"/>
      <w:lvlText w:val="%3."/>
      <w:lvlJc w:val="right"/>
      <w:pPr>
        <w:ind w:left="2160" w:hanging="180"/>
      </w:pPr>
    </w:lvl>
    <w:lvl w:ilvl="3" w:tplc="ABD23170" w:tentative="1">
      <w:start w:val="1"/>
      <w:numFmt w:val="decimal"/>
      <w:lvlText w:val="%4."/>
      <w:lvlJc w:val="left"/>
      <w:pPr>
        <w:ind w:left="2880" w:hanging="360"/>
      </w:pPr>
    </w:lvl>
    <w:lvl w:ilvl="4" w:tplc="DBF60E1A" w:tentative="1">
      <w:start w:val="1"/>
      <w:numFmt w:val="lowerLetter"/>
      <w:lvlText w:val="%5."/>
      <w:lvlJc w:val="left"/>
      <w:pPr>
        <w:ind w:left="3600" w:hanging="360"/>
      </w:pPr>
    </w:lvl>
    <w:lvl w:ilvl="5" w:tplc="453468F2" w:tentative="1">
      <w:start w:val="1"/>
      <w:numFmt w:val="lowerRoman"/>
      <w:lvlText w:val="%6."/>
      <w:lvlJc w:val="right"/>
      <w:pPr>
        <w:ind w:left="4320" w:hanging="180"/>
      </w:pPr>
    </w:lvl>
    <w:lvl w:ilvl="6" w:tplc="6C682AE4" w:tentative="1">
      <w:start w:val="1"/>
      <w:numFmt w:val="decimal"/>
      <w:lvlText w:val="%7."/>
      <w:lvlJc w:val="left"/>
      <w:pPr>
        <w:ind w:left="5040" w:hanging="360"/>
      </w:pPr>
    </w:lvl>
    <w:lvl w:ilvl="7" w:tplc="E23011BE" w:tentative="1">
      <w:start w:val="1"/>
      <w:numFmt w:val="lowerLetter"/>
      <w:lvlText w:val="%8."/>
      <w:lvlJc w:val="left"/>
      <w:pPr>
        <w:ind w:left="5760" w:hanging="360"/>
      </w:pPr>
    </w:lvl>
    <w:lvl w:ilvl="8" w:tplc="27AC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6F4E"/>
    <w:multiLevelType w:val="hybridMultilevel"/>
    <w:tmpl w:val="D156661E"/>
    <w:lvl w:ilvl="0" w:tplc="690C74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D9F64E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521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306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A35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8008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2AA0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B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E0C4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C0A22"/>
    <w:multiLevelType w:val="hybridMultilevel"/>
    <w:tmpl w:val="EB083662"/>
    <w:lvl w:ilvl="0" w:tplc="42CE4E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0384C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A4E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5CA8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E2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941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FC40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3460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887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6092F"/>
    <w:multiLevelType w:val="hybridMultilevel"/>
    <w:tmpl w:val="DCBE10E2"/>
    <w:lvl w:ilvl="0" w:tplc="2E92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ED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EA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27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08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F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4324"/>
    <w:multiLevelType w:val="hybridMultilevel"/>
    <w:tmpl w:val="DF1A8AF0"/>
    <w:lvl w:ilvl="0" w:tplc="22C071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FC4F8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26CD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72F3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0E8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6CB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082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0AF5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9A2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9"/>
  </w:num>
  <w:num w:numId="9">
    <w:abstractNumId w:val="21"/>
  </w:num>
  <w:num w:numId="10">
    <w:abstractNumId w:val="17"/>
  </w:num>
  <w:num w:numId="11">
    <w:abstractNumId w:val="1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1"/>
  </w:num>
  <w:num w:numId="20">
    <w:abstractNumId w:val="13"/>
  </w:num>
  <w:num w:numId="21">
    <w:abstractNumId w:val="19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B7"/>
    <w:rsid w:val="00BE31BB"/>
    <w:rsid w:val="00D479F2"/>
    <w:rsid w:val="00D47C49"/>
    <w:rsid w:val="00DF09B7"/>
    <w:rsid w:val="00E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CB35"/>
  <w15:docId w15:val="{B99418E1-D4ED-4C61-BE98-65FDA2A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F41"/>
    <w:pPr>
      <w:keepNext/>
      <w:keepLines/>
      <w:spacing w:after="360"/>
      <w:outlineLvl w:val="0"/>
    </w:pPr>
    <w:rPr>
      <w:bCs/>
      <w:color w:val="FFFFFF" w:themeColor="background1"/>
      <w:sz w:val="8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24CBA"/>
    <w:pPr>
      <w:keepNext/>
      <w:keepLines/>
      <w:outlineLvl w:val="1"/>
    </w:pPr>
    <w:rPr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4CBA"/>
    <w:pPr>
      <w:keepNext/>
      <w:keepLines/>
      <w:spacing w:before="120"/>
      <w:outlineLvl w:val="2"/>
    </w:pPr>
    <w:rPr>
      <w:b/>
      <w:bCs/>
      <w:color w:val="E34E35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27CAA"/>
    <w:pPr>
      <w:keepNext/>
      <w:keepLines/>
      <w:spacing w:before="200" w:after="0"/>
      <w:outlineLvl w:val="3"/>
    </w:pPr>
    <w:rPr>
      <w:b/>
      <w:bCs/>
      <w:iC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tline">
    <w:name w:val="cutline"/>
    <w:basedOn w:val="Normal"/>
    <w:qFormat/>
    <w:rsid w:val="003938EC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PageFooter">
    <w:name w:val="Page Footer"/>
    <w:basedOn w:val="Footer"/>
    <w:qFormat/>
    <w:rsid w:val="003938EC"/>
    <w:pPr>
      <w:tabs>
        <w:tab w:val="clear" w:pos="4680"/>
        <w:tab w:val="clear" w:pos="9360"/>
        <w:tab w:val="center" w:pos="4320"/>
        <w:tab w:val="right" w:pos="8640"/>
      </w:tabs>
    </w:pPr>
    <w:rPr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EC"/>
  </w:style>
  <w:style w:type="paragraph" w:styleId="Header">
    <w:name w:val="header"/>
    <w:basedOn w:val="Normal"/>
    <w:link w:val="HeaderChar"/>
    <w:uiPriority w:val="99"/>
    <w:unhideWhenUsed/>
    <w:rsid w:val="00E2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7F41"/>
    <w:rPr>
      <w:rFonts w:ascii="Arial" w:hAnsi="Arial" w:cs="Times New Roman"/>
      <w:bCs/>
      <w:color w:val="FFFFFF" w:themeColor="background1"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E24CBA"/>
    <w:rPr>
      <w:rFonts w:ascii="Arial" w:hAnsi="Arial" w:cs="Times New Roman"/>
      <w:bCs/>
      <w:color w:val="000000" w:themeColor="text1"/>
      <w:sz w:val="32"/>
      <w:szCs w:val="26"/>
    </w:rPr>
  </w:style>
  <w:style w:type="table" w:styleId="TableGrid">
    <w:name w:val="Table Grid"/>
    <w:basedOn w:val="TableNormal"/>
    <w:rsid w:val="00E2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24CBA"/>
    <w:rPr>
      <w:rFonts w:ascii="Arial" w:hAnsi="Arial" w:cs="Times New Roman"/>
      <w:b/>
      <w:bCs/>
      <w:color w:val="E34E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27CAA"/>
    <w:rPr>
      <w:rFonts w:ascii="Arial" w:hAnsi="Arial" w:cs="Times New Roman"/>
      <w:b/>
      <w:bCs/>
      <w:iCs/>
      <w:color w:val="31849B" w:themeColor="accent5" w:themeShade="BF"/>
      <w:sz w:val="24"/>
      <w:szCs w:val="24"/>
    </w:rPr>
  </w:style>
  <w:style w:type="character" w:styleId="IntenseEmphasis">
    <w:name w:val="Intense Emphasis"/>
    <w:basedOn w:val="DefaultParagraphFont"/>
    <w:qFormat/>
    <w:rsid w:val="00E25267"/>
    <w:rPr>
      <w:rFonts w:ascii="Arial" w:hAnsi="Arial"/>
      <w:b/>
      <w:bCs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E25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rsid w:val="00E25267"/>
    <w:rPr>
      <w:rFonts w:ascii="Arial" w:hAnsi="Arial"/>
      <w:b/>
      <w:bCs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qFormat/>
    <w:rsid w:val="00E25267"/>
    <w:rPr>
      <w:rFonts w:ascii="Arial" w:hAnsi="Arial"/>
      <w:b/>
      <w:bCs/>
      <w:caps w:val="0"/>
      <w:smallCaps w:val="0"/>
      <w:strike w:val="0"/>
      <w:dstrike w:val="0"/>
      <w:vanish w:val="0"/>
      <w:color w:val="C0504D" w:themeColor="accent2"/>
      <w:spacing w:val="5"/>
      <w:sz w:val="24"/>
      <w:u w:val="single"/>
      <w:vertAlign w:val="baseline"/>
    </w:rPr>
  </w:style>
  <w:style w:type="paragraph" w:styleId="ListParagraph">
    <w:name w:val="List Paragraph"/>
    <w:basedOn w:val="Normal"/>
    <w:qFormat/>
    <w:rsid w:val="00E252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25267"/>
    <w:pPr>
      <w:numPr>
        <w:ilvl w:val="1"/>
      </w:numPr>
    </w:pPr>
    <w:rPr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25267"/>
    <w:rPr>
      <w:rFonts w:ascii="Arial" w:hAnsi="Arial" w:cs="Times New Roman"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E25267"/>
    <w:rPr>
      <w:rFonts w:ascii="Arial" w:hAnsi="Arial"/>
      <w:i/>
      <w:iCs/>
      <w:color w:val="595959" w:themeColor="text1" w:themeTint="A6"/>
      <w:sz w:val="24"/>
    </w:rPr>
  </w:style>
  <w:style w:type="character" w:styleId="Strong">
    <w:name w:val="Strong"/>
    <w:basedOn w:val="DefaultParagraphFont"/>
    <w:qFormat/>
    <w:rsid w:val="003E7592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3E7592"/>
    <w:pPr>
      <w:pBdr>
        <w:bottom w:val="single" w:sz="8" w:space="4" w:color="C0504D" w:themeColor="accent2"/>
      </w:pBdr>
      <w:spacing w:after="300"/>
      <w:contextualSpacing/>
    </w:pPr>
    <w:rPr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7592"/>
    <w:rPr>
      <w:rFonts w:ascii="Arial" w:hAnsi="Arial" w:cs="Times New Roman"/>
      <w:color w:val="595959" w:themeColor="text1" w:themeTint="A6"/>
      <w:spacing w:val="5"/>
      <w:kern w:val="28"/>
      <w:sz w:val="52"/>
      <w:szCs w:val="52"/>
    </w:rPr>
  </w:style>
  <w:style w:type="paragraph" w:customStyle="1" w:styleId="HTXHEADER">
    <w:name w:val="HTX HEADER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NoSpacing">
    <w:name w:val="No Spacing"/>
    <w:link w:val="NoSpacingChar"/>
    <w:uiPriority w:val="1"/>
    <w:qFormat/>
    <w:rsid w:val="008A50D0"/>
    <w:rPr>
      <w:rFonts w:ascii="Calibri" w:eastAsia="Calibri" w:hAnsi="Calibri" w:cs="Arial"/>
      <w:sz w:val="22"/>
      <w:szCs w:val="22"/>
    </w:rPr>
  </w:style>
  <w:style w:type="paragraph" w:customStyle="1" w:styleId="HTXBODYCOPY">
    <w:name w:val="HTX BODY COPY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50D0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9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B2C33-44F0-48D7-9721-F80E11BEB198}"/>
</file>

<file path=customXml/itemProps2.xml><?xml version="1.0" encoding="utf-8"?>
<ds:datastoreItem xmlns:ds="http://schemas.openxmlformats.org/officeDocument/2006/customXml" ds:itemID="{08941808-B672-4044-8997-C7CFE2556066}"/>
</file>

<file path=customXml/itemProps3.xml><?xml version="1.0" encoding="utf-8"?>
<ds:datastoreItem xmlns:ds="http://schemas.openxmlformats.org/officeDocument/2006/customXml" ds:itemID="{0EC5BA40-B1A9-4FB4-B7AF-E4533B88D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Tosto, Deanna</dc:creator>
  <cp:lastModifiedBy>Shane Daly</cp:lastModifiedBy>
  <cp:revision>3</cp:revision>
  <cp:lastPrinted>2012-03-13T16:49:00Z</cp:lastPrinted>
  <dcterms:created xsi:type="dcterms:W3CDTF">2017-03-19T03:40:00Z</dcterms:created>
  <dcterms:modified xsi:type="dcterms:W3CDTF">2021-11-17T22:21:00Z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156198-BmRZan57QXNxbFtpAXZSSDRWZmwBAVlNCTEGAQEEDAU~-1261120-@HwkITxMSeSoEIXkIHRNUIz0vLAcCXjIYfQk+MjYmBDNtBy4keFBwPX5vEyk4NmYtMnMdX1RTYlR1GHJjH2ZcUkdGYFBf</vt:lpwstr>
  </property>
  <property fmtid="{D5CDD505-2E9C-101B-9397-08002B2CF9AE}" pid="3" name="ContentTypeId">
    <vt:lpwstr>0x0101009A22B57BF6709A4AA4244493E22ADC28</vt:lpwstr>
  </property>
</Properties>
</file>