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75128" w:displacedByCustomXml="next"/>
    <w:sdt>
      <w:sdtPr>
        <w:rPr>
          <w:rFonts w:ascii="Times New Roman" w:eastAsiaTheme="minorHAnsi" w:hAnsi="Times New Roman" w:cstheme="minorBidi"/>
          <w:b w:val="0"/>
          <w:bCs w:val="0"/>
          <w:caps w:val="0"/>
          <w:color w:val="auto"/>
          <w:sz w:val="24"/>
          <w:szCs w:val="72"/>
        </w:rPr>
        <w:id w:val="-812409874"/>
        <w:docPartObj>
          <w:docPartGallery w:val="Cover Pages"/>
          <w:docPartUnique/>
        </w:docPartObj>
      </w:sdtPr>
      <w:sdtEndPr>
        <w:rPr>
          <w:szCs w:val="22"/>
        </w:rPr>
      </w:sdtEndPr>
      <w:sdtContent>
        <w:p w14:paraId="2B87882F" w14:textId="77A9E48B" w:rsidR="00AE047A" w:rsidRPr="00AE047A" w:rsidRDefault="00990B20" w:rsidP="00AE047A">
          <w:pPr>
            <w:pStyle w:val="Title"/>
            <w:jc w:val="right"/>
            <w:rPr>
              <w:rStyle w:val="BodyTextChar"/>
              <w:rFonts w:ascii="Calibri" w:hAnsi="Calibri"/>
              <w:caps w:val="0"/>
              <w:color w:val="FFFFFF"/>
              <w:sz w:val="24"/>
            </w:rPr>
          </w:pPr>
          <w:r>
            <w:rPr>
              <w:noProof/>
            </w:rPr>
            <w:drawing>
              <wp:anchor distT="0" distB="0" distL="114300" distR="114300" simplePos="0" relativeHeight="251659264" behindDoc="1" locked="0" layoutInCell="1" allowOverlap="1" wp14:anchorId="6FF54D4D" wp14:editId="7FB6EC69">
                <wp:simplePos x="0" y="0"/>
                <wp:positionH relativeFrom="page">
                  <wp:align>left</wp:align>
                </wp:positionH>
                <wp:positionV relativeFrom="margin">
                  <wp:posOffset>-904875</wp:posOffset>
                </wp:positionV>
                <wp:extent cx="7818120" cy="10122408"/>
                <wp:effectExtent l="0" t="0" r="0" b="0"/>
                <wp:wrapNone/>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r w:rsidR="00AE047A" w:rsidRPr="00AE047A">
            <w:rPr>
              <w:rStyle w:val="BodyTextChar"/>
              <w:rFonts w:ascii="Calibri" w:hAnsi="Calibri"/>
              <w:caps w:val="0"/>
              <w:color w:val="FFFFFF"/>
              <w:sz w:val="24"/>
            </w:rPr>
            <w:t xml:space="preserve">Revised </w:t>
          </w:r>
          <w:r>
            <w:rPr>
              <w:rStyle w:val="BodyTextChar"/>
              <w:rFonts w:ascii="Calibri" w:hAnsi="Calibri"/>
              <w:caps w:val="0"/>
              <w:color w:val="FFFFFF"/>
              <w:sz w:val="24"/>
            </w:rPr>
            <w:t>Jan 2022</w:t>
          </w:r>
          <w:r w:rsidR="00AE047A" w:rsidRPr="00AE047A">
            <w:rPr>
              <w:rStyle w:val="BodyTextChar"/>
              <w:rFonts w:ascii="Calibri" w:hAnsi="Calibri"/>
              <w:caps w:val="0"/>
              <w:color w:val="FFFFFF"/>
              <w:sz w:val="24"/>
            </w:rPr>
            <w:t xml:space="preserve"> - 11</w:t>
          </w:r>
        </w:p>
        <w:p w14:paraId="1A051F54" w14:textId="77777777" w:rsidR="00AE047A" w:rsidRPr="00AE047A" w:rsidRDefault="00AE047A" w:rsidP="00AE047A">
          <w:pPr>
            <w:pStyle w:val="Title"/>
            <w:jc w:val="right"/>
            <w:rPr>
              <w:rFonts w:ascii="Times New Roman" w:hAnsi="Times New Roman"/>
              <w:sz w:val="24"/>
            </w:rPr>
          </w:pPr>
        </w:p>
        <w:p w14:paraId="0E25FB29" w14:textId="02216B06" w:rsidR="00AE047A" w:rsidRDefault="00AE047A" w:rsidP="00AE047A">
          <w:pPr>
            <w:pStyle w:val="Title"/>
            <w:jc w:val="right"/>
            <w:rPr>
              <w:rFonts w:ascii="Times New Roman" w:hAnsi="Times New Roman"/>
              <w:color w:val="auto"/>
              <w:sz w:val="24"/>
            </w:rPr>
          </w:pPr>
        </w:p>
        <w:p w14:paraId="571389D0" w14:textId="239AD918" w:rsidR="00AE047A" w:rsidRDefault="00AE047A" w:rsidP="00AE047A">
          <w:pPr>
            <w:pStyle w:val="Title"/>
            <w:jc w:val="right"/>
            <w:rPr>
              <w:rFonts w:ascii="Times New Roman" w:hAnsi="Times New Roman"/>
              <w:color w:val="auto"/>
              <w:sz w:val="24"/>
            </w:rPr>
          </w:pPr>
        </w:p>
        <w:p w14:paraId="068720C0" w14:textId="09000D9E" w:rsidR="00AE047A" w:rsidRDefault="00AE047A" w:rsidP="00AE047A">
          <w:pPr>
            <w:pStyle w:val="Title"/>
            <w:jc w:val="right"/>
            <w:rPr>
              <w:rFonts w:ascii="Times New Roman" w:hAnsi="Times New Roman"/>
              <w:color w:val="auto"/>
              <w:sz w:val="24"/>
            </w:rPr>
          </w:pPr>
        </w:p>
        <w:p w14:paraId="62170BC9" w14:textId="292C105D" w:rsidR="00AE047A" w:rsidRDefault="00AE047A" w:rsidP="00AE047A">
          <w:pPr>
            <w:pStyle w:val="Title"/>
            <w:jc w:val="right"/>
            <w:rPr>
              <w:rFonts w:ascii="Times New Roman" w:hAnsi="Times New Roman"/>
              <w:color w:val="auto"/>
              <w:sz w:val="24"/>
            </w:rPr>
          </w:pPr>
        </w:p>
        <w:p w14:paraId="1A7C7A4F" w14:textId="346CD6DB" w:rsidR="00AE047A" w:rsidRDefault="00AE047A" w:rsidP="00AE047A">
          <w:pPr>
            <w:pStyle w:val="Title"/>
            <w:jc w:val="right"/>
            <w:rPr>
              <w:rFonts w:ascii="Times New Roman" w:hAnsi="Times New Roman"/>
              <w:color w:val="auto"/>
              <w:sz w:val="24"/>
            </w:rPr>
          </w:pPr>
        </w:p>
        <w:p w14:paraId="4E7B6533" w14:textId="6EE646F7" w:rsidR="00AE047A" w:rsidRDefault="00AE047A" w:rsidP="00AE047A">
          <w:pPr>
            <w:pStyle w:val="Title"/>
            <w:jc w:val="right"/>
            <w:rPr>
              <w:rFonts w:ascii="Times New Roman" w:hAnsi="Times New Roman"/>
              <w:color w:val="auto"/>
              <w:sz w:val="24"/>
            </w:rPr>
          </w:pPr>
        </w:p>
        <w:p w14:paraId="133D7216" w14:textId="374E6F50" w:rsidR="00AE047A" w:rsidRDefault="00AE047A" w:rsidP="00AE047A">
          <w:pPr>
            <w:pStyle w:val="Title"/>
            <w:jc w:val="right"/>
            <w:rPr>
              <w:rFonts w:ascii="Times New Roman" w:hAnsi="Times New Roman"/>
              <w:color w:val="auto"/>
              <w:sz w:val="24"/>
            </w:rPr>
          </w:pPr>
        </w:p>
        <w:p w14:paraId="5711282D" w14:textId="77777777" w:rsidR="00AE047A" w:rsidRPr="00AE047A" w:rsidRDefault="00AE047A" w:rsidP="00AE047A">
          <w:pPr>
            <w:pStyle w:val="Title"/>
            <w:jc w:val="right"/>
            <w:rPr>
              <w:rFonts w:ascii="Times New Roman" w:hAnsi="Times New Roman"/>
              <w:color w:val="auto"/>
              <w:sz w:val="24"/>
            </w:rPr>
          </w:pPr>
        </w:p>
        <w:p w14:paraId="28ABB31B" w14:textId="77777777" w:rsidR="00AE047A" w:rsidRPr="00AE047A" w:rsidRDefault="00AE047A" w:rsidP="00AE047A">
          <w:pPr>
            <w:pStyle w:val="Title"/>
            <w:jc w:val="right"/>
            <w:rPr>
              <w:rFonts w:ascii="Times New Roman" w:hAnsi="Times New Roman"/>
              <w:color w:val="auto"/>
              <w:sz w:val="24"/>
            </w:rPr>
          </w:pPr>
        </w:p>
        <w:p w14:paraId="5672AA03" w14:textId="62210AE4" w:rsidR="00AE047A" w:rsidRPr="00AE047A" w:rsidRDefault="00AE047A" w:rsidP="00AE047A">
          <w:pPr>
            <w:pStyle w:val="Title"/>
            <w:jc w:val="right"/>
            <w:rPr>
              <w:rFonts w:ascii="Calibri Light" w:hAnsi="Calibri Light"/>
              <w:b w:val="0"/>
              <w:bCs w:val="0"/>
              <w:color w:val="000000"/>
            </w:rPr>
          </w:pPr>
          <w:r w:rsidRPr="00AE047A">
            <w:rPr>
              <w:rFonts w:ascii="Calibri Light" w:hAnsi="Calibri Light"/>
              <w:b w:val="0"/>
              <w:bCs w:val="0"/>
              <w:caps w:val="0"/>
              <w:color w:val="000000"/>
            </w:rPr>
            <w:t xml:space="preserve">Request for </w:t>
          </w:r>
          <w:r w:rsidRPr="00AE047A">
            <w:rPr>
              <w:rFonts w:ascii="Calibri Light" w:hAnsi="Calibri Light"/>
              <w:b w:val="0"/>
              <w:bCs w:val="0"/>
              <w:caps w:val="0"/>
              <w:color w:val="000000"/>
            </w:rPr>
            <w:br/>
            <w:t>Solutions</w:t>
          </w:r>
        </w:p>
        <w:p w14:paraId="5DD58AB3" w14:textId="33F80253" w:rsidR="002E6A65" w:rsidRPr="00AE047A" w:rsidRDefault="00AE047A" w:rsidP="00AE047A">
          <w:pPr>
            <w:pStyle w:val="BodyText"/>
            <w:tabs>
              <w:tab w:val="center" w:pos="4680"/>
              <w:tab w:val="right" w:pos="9360"/>
            </w:tabs>
            <w:spacing w:before="0"/>
            <w:jc w:val="left"/>
            <w:rPr>
              <w:rFonts w:ascii="Times New Roman" w:hAnsi="Times New Roman"/>
              <w:sz w:val="24"/>
            </w:rPr>
            <w:sectPr w:rsidR="002E6A65" w:rsidRPr="00AE047A" w:rsidSect="00AE047A">
              <w:footerReference w:type="default" r:id="rId9"/>
              <w:footerReference w:type="first" r:id="rId10"/>
              <w:pgSz w:w="12240" w:h="15840"/>
              <w:pgMar w:top="1440" w:right="1440" w:bottom="1440" w:left="1440" w:header="706" w:footer="144" w:gutter="0"/>
              <w:pgNumType w:fmt="lowerRoman" w:start="0"/>
              <w:cols w:space="708"/>
              <w:titlePg/>
              <w:docGrid w:linePitch="360"/>
            </w:sectPr>
          </w:pPr>
          <w:r w:rsidRPr="00AE047A">
            <w:rPr>
              <w:rFonts w:ascii="Times New Roman" w:hAnsi="Times New Roman"/>
              <w:color w:val="434345" w:themeColor="text1"/>
              <w:sz w:val="24"/>
            </w:rPr>
            <w:tab/>
          </w:r>
          <w:r w:rsidR="00DF50F7" w:rsidRPr="00AE047A">
            <w:rPr>
              <w:rFonts w:ascii="Times New Roman" w:hAnsi="Times New Roman"/>
              <w:sz w:val="24"/>
            </w:rPr>
            <w:tab/>
          </w:r>
          <w:bookmarkEnd w:id="0"/>
        </w:p>
        <w:p w14:paraId="6969A1A9" w14:textId="77777777" w:rsidR="00DF50F7" w:rsidRPr="0006481D" w:rsidRDefault="00DF50F7" w:rsidP="002E6A65">
          <w:pPr>
            <w:rPr>
              <w:color w:val="000000"/>
            </w:rPr>
          </w:pPr>
        </w:p>
        <w:p w14:paraId="49382789" w14:textId="77777777" w:rsidR="00DF50F7" w:rsidRPr="0006481D" w:rsidRDefault="00DF50F7" w:rsidP="00AB2F33">
          <w:pPr>
            <w:jc w:val="center"/>
            <w:rPr>
              <w:rFonts w:asciiTheme="majorHAnsi" w:eastAsia="Times New Roman" w:hAnsiTheme="majorHAnsi" w:cs="Arial"/>
              <w:bCs/>
              <w:iCs/>
              <w:caps/>
              <w:color w:val="000000"/>
              <w:szCs w:val="24"/>
            </w:rPr>
          </w:pPr>
          <w:r w:rsidRPr="0006481D">
            <w:rPr>
              <w:rFonts w:asciiTheme="majorHAnsi" w:eastAsia="Times New Roman" w:hAnsiTheme="majorHAnsi" w:cs="Arial"/>
              <w:b/>
              <w:bCs/>
              <w:i/>
              <w:iCs/>
              <w:color w:val="000000"/>
              <w:szCs w:val="24"/>
              <w:highlight w:val="lightGray"/>
            </w:rPr>
            <w:t>[</w:t>
          </w:r>
          <w:r w:rsidRPr="0006481D">
            <w:rPr>
              <w:rFonts w:asciiTheme="majorHAnsi" w:eastAsia="Times New Roman" w:hAnsiTheme="majorHAnsi" w:cs="Arial"/>
              <w:b/>
              <w:bCs/>
              <w:i/>
              <w:iCs/>
              <w:color w:val="000000"/>
              <w:szCs w:val="24"/>
              <w:highlight w:val="lightGray"/>
              <w:u w:val="single"/>
            </w:rPr>
            <w:t>NOTE TO USER</w:t>
          </w:r>
          <w:r w:rsidRPr="0006481D">
            <w:rPr>
              <w:rFonts w:asciiTheme="majorHAnsi" w:eastAsia="Times New Roman" w:hAnsiTheme="majorHAnsi" w:cs="Arial"/>
              <w:b/>
              <w:bCs/>
              <w:i/>
              <w:iCs/>
              <w:color w:val="000000"/>
              <w:szCs w:val="24"/>
              <w:highlight w:val="lightGray"/>
            </w:rPr>
            <w:t>: This RFS Template incorporates guidance notes for each of the procurement models discussed in the Innovation Procurement Models Guide and the BPS Primer on Innovation Procurement (Interim).  Where guidance is specific to a particular model, this is noted and shaded in the colour corresponding to the Navigation Guide.  Although each of the procurement models can be described as having clear parameters, in practice, an innovation procurement could adopt elements from several of the models.  For example, an innovation partnership could involve elements of competitive dialogue, negotiation or even a design contest.  To this end, this RFS Template consolidates these elements as optional text, giving the user greater flexibility to build a process that suits their circumstances.]</w:t>
          </w:r>
        </w:p>
        <w:p w14:paraId="0A5194C8" w14:textId="77777777" w:rsidR="00DF50F7" w:rsidRPr="0006481D" w:rsidRDefault="00DF50F7" w:rsidP="00AB2F33">
          <w:pPr>
            <w:jc w:val="center"/>
            <w:rPr>
              <w:rFonts w:asciiTheme="majorHAnsi" w:eastAsia="Times New Roman" w:hAnsiTheme="majorHAnsi" w:cs="Arial"/>
              <w:bCs/>
              <w:iCs/>
              <w:caps/>
              <w:color w:val="000000"/>
              <w:szCs w:val="24"/>
            </w:rPr>
          </w:pPr>
        </w:p>
        <w:p w14:paraId="76C5773F" w14:textId="77777777" w:rsidR="00DF50F7" w:rsidRPr="0006481D" w:rsidRDefault="00DF50F7" w:rsidP="00AB2F33">
          <w:pPr>
            <w:jc w:val="center"/>
            <w:rPr>
              <w:rFonts w:asciiTheme="majorHAnsi" w:eastAsia="Times New Roman" w:hAnsiTheme="majorHAnsi" w:cs="Arial"/>
              <w:b/>
              <w:caps/>
              <w:color w:val="000000"/>
              <w:sz w:val="36"/>
              <w:szCs w:val="36"/>
              <w:lang w:eastAsia="en-CA"/>
            </w:rPr>
          </w:pPr>
          <w:bookmarkStart w:id="1" w:name="_Hlk11422888"/>
          <w:r w:rsidRPr="0006481D">
            <w:rPr>
              <w:rFonts w:asciiTheme="majorHAnsi" w:eastAsia="Times New Roman" w:hAnsiTheme="majorHAnsi" w:cs="Arial"/>
              <w:b/>
              <w:caps/>
              <w:color w:val="000000"/>
              <w:sz w:val="36"/>
              <w:szCs w:val="36"/>
              <w:lang w:eastAsia="en-CA"/>
            </w:rPr>
            <w:t>REQUEST FOR SOLUTIONS</w:t>
          </w:r>
        </w:p>
        <w:bookmarkEnd w:id="1"/>
        <w:p w14:paraId="107CADBE" w14:textId="77777777" w:rsidR="00DF50F7" w:rsidRPr="0006481D" w:rsidRDefault="00DF50F7" w:rsidP="00AB2F33">
          <w:pPr>
            <w:jc w:val="center"/>
            <w:rPr>
              <w:rFonts w:asciiTheme="majorHAnsi" w:eastAsia="Times New Roman" w:hAnsiTheme="majorHAnsi" w:cs="Arial"/>
              <w:b/>
              <w:bCs/>
              <w:caps/>
              <w:color w:val="000000"/>
              <w:sz w:val="32"/>
              <w:szCs w:val="32"/>
              <w:lang w:eastAsia="en-CA"/>
            </w:rPr>
          </w:pPr>
          <w:r w:rsidRPr="0006481D">
            <w:rPr>
              <w:rFonts w:asciiTheme="majorHAnsi" w:eastAsia="Times New Roman" w:hAnsiTheme="majorHAnsi" w:cs="Arial"/>
              <w:b/>
              <w:caps/>
              <w:color w:val="000000"/>
              <w:sz w:val="32"/>
              <w:szCs w:val="32"/>
              <w:lang w:eastAsia="en-CA"/>
            </w:rPr>
            <w:t xml:space="preserve">RFS No. </w:t>
          </w:r>
          <w:r w:rsidRPr="0006481D">
            <w:rPr>
              <w:rFonts w:asciiTheme="majorHAnsi" w:eastAsia="Times New Roman" w:hAnsiTheme="majorHAnsi" w:cs="Arial"/>
              <w:b/>
              <w:i/>
              <w:caps/>
              <w:color w:val="000000"/>
              <w:sz w:val="32"/>
              <w:szCs w:val="32"/>
              <w:highlight w:val="lightGray"/>
              <w:lang w:eastAsia="en-CA"/>
            </w:rPr>
            <w:t>[Insert]</w:t>
          </w:r>
        </w:p>
        <w:p w14:paraId="1A21FD42" w14:textId="77777777" w:rsidR="00DF50F7" w:rsidRPr="0006481D" w:rsidRDefault="00DF50F7" w:rsidP="00AB2F33">
          <w:pPr>
            <w:jc w:val="center"/>
            <w:rPr>
              <w:rFonts w:asciiTheme="majorHAnsi" w:eastAsia="Times New Roman" w:hAnsiTheme="majorHAnsi" w:cs="Arial"/>
              <w:bCs/>
              <w:iCs/>
              <w:color w:val="000000"/>
              <w:szCs w:val="24"/>
            </w:rPr>
          </w:pPr>
        </w:p>
        <w:p w14:paraId="24FD9F66" w14:textId="77777777" w:rsidR="00DF50F7" w:rsidRPr="0006481D" w:rsidRDefault="00DF50F7" w:rsidP="00AB2F33">
          <w:pPr>
            <w:jc w:val="center"/>
            <w:rPr>
              <w:rFonts w:asciiTheme="majorHAnsi" w:eastAsia="Times New Roman" w:hAnsiTheme="majorHAnsi" w:cs="Arial"/>
              <w:b/>
              <w:bCs/>
              <w:iCs/>
              <w:caps/>
              <w:color w:val="000000"/>
              <w:szCs w:val="24"/>
            </w:rPr>
          </w:pPr>
          <w:r w:rsidRPr="0006481D">
            <w:rPr>
              <w:rFonts w:asciiTheme="majorHAnsi" w:eastAsia="Times New Roman" w:hAnsiTheme="majorHAnsi" w:cs="Arial"/>
              <w:b/>
              <w:bCs/>
              <w:iCs/>
              <w:caps/>
              <w:color w:val="000000"/>
              <w:szCs w:val="24"/>
            </w:rPr>
            <w:t>For</w:t>
          </w:r>
        </w:p>
        <w:p w14:paraId="30D8DE67" w14:textId="77777777" w:rsidR="00DF50F7" w:rsidRPr="0006481D" w:rsidRDefault="00DF50F7" w:rsidP="00AB2F33">
          <w:pPr>
            <w:jc w:val="center"/>
            <w:rPr>
              <w:rFonts w:asciiTheme="majorHAnsi" w:eastAsia="Times New Roman" w:hAnsiTheme="majorHAnsi" w:cs="Arial"/>
              <w:bCs/>
              <w:iCs/>
              <w:color w:val="000000"/>
              <w:szCs w:val="24"/>
            </w:rPr>
          </w:pPr>
        </w:p>
        <w:p w14:paraId="0AD8E0CD" w14:textId="4BB1392C" w:rsidR="00DF50F7" w:rsidRPr="0006481D" w:rsidRDefault="00DF50F7" w:rsidP="00AB2F33">
          <w:pPr>
            <w:jc w:val="center"/>
            <w:rPr>
              <w:rFonts w:asciiTheme="majorHAnsi" w:eastAsia="Times New Roman" w:hAnsiTheme="majorHAnsi" w:cs="Arial"/>
              <w:b/>
              <w:bCs/>
              <w:i/>
              <w:iCs/>
              <w:color w:val="000000"/>
              <w:szCs w:val="24"/>
              <w:highlight w:val="lightGray"/>
            </w:rPr>
          </w:pPr>
          <w:r w:rsidRPr="0006481D">
            <w:rPr>
              <w:rFonts w:asciiTheme="majorHAnsi" w:eastAsia="Times New Roman" w:hAnsiTheme="majorHAnsi" w:cs="Arial"/>
              <w:b/>
              <w:bCs/>
              <w:i/>
              <w:iCs/>
              <w:color w:val="000000"/>
              <w:szCs w:val="24"/>
              <w:highlight w:val="lightGray"/>
            </w:rPr>
            <w:t>[Insert high level description of solution]</w:t>
          </w:r>
        </w:p>
        <w:p w14:paraId="3D34C19C" w14:textId="77777777" w:rsidR="00DF50F7" w:rsidRPr="0006481D" w:rsidRDefault="00DF50F7" w:rsidP="00AB2F33">
          <w:pPr>
            <w:jc w:val="center"/>
            <w:rPr>
              <w:rFonts w:asciiTheme="majorHAnsi" w:eastAsia="Times New Roman" w:hAnsiTheme="majorHAnsi" w:cs="Arial"/>
              <w:b/>
              <w:bCs/>
              <w:iCs/>
              <w:caps/>
              <w:color w:val="000000"/>
              <w:szCs w:val="24"/>
            </w:rPr>
          </w:pPr>
          <w:r w:rsidRPr="0006481D">
            <w:rPr>
              <w:rFonts w:asciiTheme="majorHAnsi" w:eastAsia="Times New Roman" w:hAnsiTheme="majorHAnsi" w:cs="Arial"/>
              <w:b/>
              <w:bCs/>
              <w:iCs/>
              <w:caps/>
              <w:color w:val="000000"/>
              <w:szCs w:val="24"/>
            </w:rPr>
            <w:t xml:space="preserve">Issue Date: </w:t>
          </w:r>
          <w:r w:rsidRPr="0006481D">
            <w:rPr>
              <w:rFonts w:asciiTheme="majorHAnsi" w:eastAsia="Times New Roman" w:hAnsiTheme="majorHAnsi" w:cs="Arial"/>
              <w:b/>
              <w:bCs/>
              <w:i/>
              <w:iCs/>
              <w:caps/>
              <w:color w:val="000000"/>
              <w:szCs w:val="24"/>
              <w:highlight w:val="lightGray"/>
            </w:rPr>
            <w:t>[Insert]</w:t>
          </w:r>
        </w:p>
        <w:p w14:paraId="563300C1" w14:textId="77777777" w:rsidR="00DF50F7" w:rsidRPr="0006481D" w:rsidRDefault="00DF50F7" w:rsidP="00AB2F33">
          <w:pPr>
            <w:rPr>
              <w:rFonts w:asciiTheme="majorHAnsi" w:eastAsia="Times New Roman" w:hAnsiTheme="majorHAnsi" w:cs="Arial"/>
              <w:bCs/>
              <w:iCs/>
              <w:color w:val="000000"/>
              <w:szCs w:val="24"/>
            </w:rPr>
          </w:pPr>
        </w:p>
        <w:p w14:paraId="7DB0D35C" w14:textId="77777777" w:rsidR="00DF50F7" w:rsidRPr="0006481D" w:rsidRDefault="00DF50F7" w:rsidP="00AB2F33">
          <w:pPr>
            <w:jc w:val="center"/>
            <w:rPr>
              <w:rFonts w:asciiTheme="majorHAnsi" w:eastAsia="Times New Roman" w:hAnsiTheme="majorHAnsi" w:cs="Arial"/>
              <w:b/>
              <w:bCs/>
              <w:iCs/>
              <w:caps/>
              <w:color w:val="000000"/>
              <w:szCs w:val="24"/>
            </w:rPr>
          </w:pPr>
          <w:r w:rsidRPr="0006481D">
            <w:rPr>
              <w:rFonts w:asciiTheme="majorHAnsi" w:eastAsia="Times New Roman" w:hAnsiTheme="majorHAnsi" w:cs="Arial"/>
              <w:b/>
              <w:bCs/>
              <w:iCs/>
              <w:caps/>
              <w:color w:val="000000"/>
              <w:szCs w:val="24"/>
            </w:rPr>
            <w:t xml:space="preserve">Proposal Submission Deadline: </w:t>
          </w:r>
          <w:r w:rsidRPr="0006481D">
            <w:rPr>
              <w:rFonts w:asciiTheme="majorHAnsi" w:eastAsia="Times New Roman" w:hAnsiTheme="majorHAnsi" w:cs="Arial"/>
              <w:b/>
              <w:bCs/>
              <w:iCs/>
              <w:caps/>
              <w:color w:val="000000"/>
              <w:szCs w:val="24"/>
              <w:highlight w:val="lightGray"/>
            </w:rPr>
            <w:t>12:00:00 P.M.</w:t>
          </w:r>
          <w:r w:rsidRPr="0006481D">
            <w:rPr>
              <w:rFonts w:asciiTheme="majorHAnsi" w:eastAsia="Times New Roman" w:hAnsiTheme="majorHAnsi" w:cs="Arial"/>
              <w:b/>
              <w:bCs/>
              <w:iCs/>
              <w:caps/>
              <w:color w:val="000000"/>
              <w:szCs w:val="24"/>
            </w:rPr>
            <w:t xml:space="preserve"> Eastern </w:t>
          </w:r>
          <w:r w:rsidRPr="0006481D">
            <w:rPr>
              <w:rFonts w:asciiTheme="majorHAnsi" w:eastAsia="Times New Roman" w:hAnsiTheme="majorHAnsi" w:cs="Arial"/>
              <w:b/>
              <w:bCs/>
              <w:i/>
              <w:iCs/>
              <w:caps/>
              <w:color w:val="000000"/>
              <w:szCs w:val="24"/>
              <w:highlight w:val="lightGray"/>
            </w:rPr>
            <w:t>[Insert “standard” or “daylight savings”]</w:t>
          </w:r>
          <w:r w:rsidRPr="0006481D">
            <w:rPr>
              <w:rFonts w:asciiTheme="majorHAnsi" w:eastAsia="Times New Roman" w:hAnsiTheme="majorHAnsi" w:cs="Arial"/>
              <w:b/>
              <w:bCs/>
              <w:i/>
              <w:iCs/>
              <w:caps/>
              <w:color w:val="000000"/>
              <w:szCs w:val="24"/>
            </w:rPr>
            <w:t xml:space="preserve"> </w:t>
          </w:r>
          <w:r w:rsidRPr="0006481D">
            <w:rPr>
              <w:rFonts w:asciiTheme="majorHAnsi" w:eastAsia="Times New Roman" w:hAnsiTheme="majorHAnsi" w:cs="Arial"/>
              <w:b/>
              <w:bCs/>
              <w:iCs/>
              <w:caps/>
              <w:color w:val="000000"/>
              <w:szCs w:val="24"/>
            </w:rPr>
            <w:t>Time On</w:t>
          </w:r>
        </w:p>
        <w:p w14:paraId="180D27F5" w14:textId="1FAAA4EC" w:rsidR="00DF50F7" w:rsidRPr="00AB2F33" w:rsidRDefault="00DF50F7" w:rsidP="00AB2F33">
          <w:pPr>
            <w:jc w:val="center"/>
            <w:rPr>
              <w:rFonts w:asciiTheme="majorHAnsi" w:eastAsia="Times New Roman" w:hAnsiTheme="majorHAnsi" w:cs="Arial"/>
              <w:b/>
              <w:bCs/>
              <w:i/>
              <w:iCs/>
              <w:color w:val="000000"/>
              <w:szCs w:val="24"/>
              <w:highlight w:val="lightGray"/>
            </w:rPr>
          </w:pPr>
          <w:r w:rsidRPr="0006481D">
            <w:rPr>
              <w:rFonts w:asciiTheme="majorHAnsi" w:eastAsia="Times New Roman" w:hAnsiTheme="majorHAnsi" w:cs="Arial"/>
              <w:b/>
              <w:bCs/>
              <w:i/>
              <w:iCs/>
              <w:color w:val="000000"/>
              <w:szCs w:val="24"/>
              <w:highlight w:val="lightGray"/>
            </w:rPr>
            <w:t>[Insert RFS Proposal Submission Deadline]</w:t>
          </w:r>
        </w:p>
        <w:p w14:paraId="4BC2AD88" w14:textId="68EB2300" w:rsidR="00DF50F7" w:rsidRPr="0006481D" w:rsidRDefault="00DF50F7" w:rsidP="00AB2F33">
          <w:pPr>
            <w:jc w:val="center"/>
            <w:rPr>
              <w:rFonts w:asciiTheme="majorHAnsi" w:eastAsia="Times New Roman" w:hAnsiTheme="majorHAnsi" w:cs="Arial"/>
              <w:b/>
              <w:bCs/>
              <w:i/>
              <w:iCs/>
              <w:color w:val="000000"/>
              <w:szCs w:val="24"/>
              <w:highlight w:val="lightGray"/>
            </w:rPr>
          </w:pPr>
          <w:r w:rsidRPr="0006481D">
            <w:rPr>
              <w:rFonts w:asciiTheme="majorHAnsi" w:eastAsia="Times New Roman" w:hAnsiTheme="majorHAnsi" w:cs="Arial"/>
              <w:b/>
              <w:bCs/>
              <w:i/>
              <w:iCs/>
              <w:color w:val="000000"/>
              <w:szCs w:val="24"/>
              <w:highlight w:val="lightGray"/>
            </w:rPr>
            <w:t>[Drafting notes and input fields are set off with square brackets, shaded and in italics and bold. After considering all drafting notes, change any text that is to remain in the draft agreement so that the formatting aligns with the surrounding text.]</w:t>
          </w:r>
        </w:p>
        <w:p w14:paraId="068817D8" w14:textId="77777777" w:rsidR="00DF50F7" w:rsidRPr="0006481D" w:rsidRDefault="00DF50F7" w:rsidP="00AB2F33">
          <w:pPr>
            <w:jc w:val="center"/>
            <w:rPr>
              <w:rFonts w:asciiTheme="majorHAnsi" w:eastAsia="Times New Roman" w:hAnsiTheme="majorHAnsi" w:cs="Arial"/>
              <w:b/>
              <w:bCs/>
              <w:i/>
              <w:iCs/>
              <w:color w:val="000000"/>
              <w:szCs w:val="24"/>
              <w:highlight w:val="lightGray"/>
            </w:rPr>
          </w:pPr>
          <w:r w:rsidRPr="0006481D">
            <w:rPr>
              <w:rFonts w:asciiTheme="majorHAnsi" w:eastAsia="Times New Roman" w:hAnsiTheme="majorHAnsi" w:cs="Arial"/>
              <w:b/>
              <w:bCs/>
              <w:i/>
              <w:iCs/>
              <w:color w:val="000000"/>
              <w:szCs w:val="24"/>
              <w:highlight w:val="lightGray"/>
            </w:rPr>
            <w:t>[Input fields that are formatted in italics and bold, but not highlighted are inputs for the proponent and should be left as is in the posted RFS]</w:t>
          </w:r>
        </w:p>
        <w:p w14:paraId="5AF2BE7F" w14:textId="77777777" w:rsidR="00A907BA" w:rsidRPr="0006481D" w:rsidRDefault="00DF50F7" w:rsidP="00AB2F33">
          <w:pPr>
            <w:spacing w:after="240" w:line="240" w:lineRule="auto"/>
            <w:jc w:val="center"/>
            <w:rPr>
              <w:rFonts w:asciiTheme="majorHAnsi" w:eastAsia="Times New Roman" w:hAnsiTheme="majorHAnsi" w:cs="Arial"/>
              <w:bCs/>
              <w:i/>
              <w:iCs/>
              <w:caps/>
              <w:color w:val="000000"/>
              <w:szCs w:val="24"/>
              <w:highlight w:val="lightGray"/>
            </w:rPr>
            <w:sectPr w:rsidR="00A907BA" w:rsidRPr="0006481D" w:rsidSect="00AE047A">
              <w:headerReference w:type="first" r:id="rId11"/>
              <w:footerReference w:type="first" r:id="rId12"/>
              <w:pgSz w:w="12240" w:h="15840"/>
              <w:pgMar w:top="1440" w:right="1440" w:bottom="1440" w:left="1440" w:header="706" w:footer="144" w:gutter="0"/>
              <w:pgNumType w:fmt="lowerRoman" w:start="0"/>
              <w:cols w:space="708"/>
              <w:titlePg/>
              <w:docGrid w:linePitch="360"/>
            </w:sectPr>
          </w:pPr>
          <w:r w:rsidRPr="0006481D">
            <w:rPr>
              <w:rFonts w:asciiTheme="majorHAnsi" w:eastAsia="Times New Roman" w:hAnsiTheme="majorHAnsi" w:cs="Arial"/>
              <w:b/>
              <w:bCs/>
              <w:i/>
              <w:iCs/>
              <w:color w:val="000000"/>
              <w:szCs w:val="24"/>
              <w:highlight w:val="lightGray"/>
            </w:rPr>
            <w:t>[Remove all instructions before issuing</w:t>
          </w:r>
          <w:r w:rsidRPr="0006481D">
            <w:rPr>
              <w:rFonts w:asciiTheme="majorHAnsi" w:eastAsia="Times New Roman" w:hAnsiTheme="majorHAnsi" w:cs="Arial"/>
              <w:bCs/>
              <w:i/>
              <w:iCs/>
              <w:caps/>
              <w:color w:val="000000"/>
              <w:szCs w:val="24"/>
              <w:highlight w:val="lightGray"/>
            </w:rPr>
            <w:br w:type="page"/>
          </w:r>
        </w:p>
        <w:bookmarkStart w:id="2" w:name="_Toc509787011" w:displacedByCustomXml="next"/>
        <w:bookmarkStart w:id="3" w:name="_Ref239430355" w:displacedByCustomXml="next"/>
        <w:bookmarkStart w:id="4" w:name="_Ref239430161" w:displacedByCustomXml="next"/>
        <w:bookmarkStart w:id="5" w:name="_Ref239430121" w:displacedByCustomXml="next"/>
        <w:bookmarkStart w:id="6" w:name="_Ref239430104" w:displacedByCustomXml="next"/>
        <w:bookmarkStart w:id="7" w:name="_Ref239269201" w:displacedByCustomXml="next"/>
        <w:sdt>
          <w:sdtPr>
            <w:rPr>
              <w:rFonts w:ascii="Times New Roman" w:eastAsiaTheme="minorHAnsi" w:hAnsi="Times New Roman" w:cstheme="minorBidi"/>
              <w:caps w:val="0"/>
              <w:sz w:val="24"/>
              <w:szCs w:val="22"/>
              <w:lang w:val="en-CA"/>
            </w:rPr>
            <w:id w:val="-1161773758"/>
            <w:docPartObj>
              <w:docPartGallery w:val="Table of Contents"/>
              <w:docPartUnique/>
            </w:docPartObj>
          </w:sdtPr>
          <w:sdtEndPr>
            <w:rPr>
              <w:b/>
              <w:bCs/>
              <w:noProof/>
            </w:rPr>
          </w:sdtEndPr>
          <w:sdtContent>
            <w:p w14:paraId="657A7FA2" w14:textId="0C240857" w:rsidR="00AB2F33" w:rsidRDefault="00AB2F33" w:rsidP="00AB2F33">
              <w:pPr>
                <w:pStyle w:val="TOCHeading"/>
                <w:spacing w:before="0" w:after="0"/>
              </w:pPr>
              <w:r>
                <w:t>Table of Contents</w:t>
              </w:r>
            </w:p>
            <w:p w14:paraId="43218E0E" w14:textId="1B28AA19" w:rsidR="006344AF" w:rsidRPr="00877C2A" w:rsidRDefault="00AB2F33" w:rsidP="006344AF">
              <w:pPr>
                <w:pStyle w:val="TOC1"/>
                <w:rPr>
                  <w:rFonts w:eastAsiaTheme="minorEastAsia"/>
                  <w:color w:val="auto"/>
                  <w:lang w:eastAsia="en-CA"/>
                </w:rPr>
              </w:pPr>
              <w:r w:rsidRPr="00877C2A">
                <w:fldChar w:fldCharType="begin"/>
              </w:r>
              <w:r w:rsidRPr="00877C2A">
                <w:instrText xml:space="preserve"> TOC \o "1-3" \h \z \u </w:instrText>
              </w:r>
              <w:r w:rsidRPr="00877C2A">
                <w:fldChar w:fldCharType="separate"/>
              </w:r>
              <w:hyperlink w:anchor="_Toc13045722" w:history="1">
                <w:r w:rsidR="006344AF" w:rsidRPr="00877C2A">
                  <w:rPr>
                    <w:rStyle w:val="Hyperlink"/>
                    <w:rFonts w:asciiTheme="minorHAnsi" w:hAnsiTheme="minorHAnsi"/>
                  </w:rPr>
                  <w:t>Receipt Confirmation Schedule</w:t>
                </w:r>
                <w:r w:rsidR="006344AF" w:rsidRPr="00877C2A">
                  <w:rPr>
                    <w:webHidden/>
                  </w:rPr>
                  <w:tab/>
                </w:r>
                <w:r w:rsidR="006344AF" w:rsidRPr="00877C2A">
                  <w:rPr>
                    <w:webHidden/>
                  </w:rPr>
                  <w:fldChar w:fldCharType="begin"/>
                </w:r>
                <w:r w:rsidR="006344AF" w:rsidRPr="00877C2A">
                  <w:rPr>
                    <w:webHidden/>
                  </w:rPr>
                  <w:instrText xml:space="preserve"> PAGEREF _Toc13045722 \h </w:instrText>
                </w:r>
                <w:r w:rsidR="006344AF" w:rsidRPr="00877C2A">
                  <w:rPr>
                    <w:webHidden/>
                  </w:rPr>
                </w:r>
                <w:r w:rsidR="006344AF" w:rsidRPr="00877C2A">
                  <w:rPr>
                    <w:webHidden/>
                  </w:rPr>
                  <w:fldChar w:fldCharType="separate"/>
                </w:r>
                <w:r w:rsidR="006344AF" w:rsidRPr="00877C2A">
                  <w:rPr>
                    <w:webHidden/>
                  </w:rPr>
                  <w:t>1</w:t>
                </w:r>
                <w:r w:rsidR="006344AF" w:rsidRPr="00877C2A">
                  <w:rPr>
                    <w:webHidden/>
                  </w:rPr>
                  <w:fldChar w:fldCharType="end"/>
                </w:r>
              </w:hyperlink>
            </w:p>
            <w:p w14:paraId="79537EF5" w14:textId="6BAA0821" w:rsidR="006344AF" w:rsidRPr="00877C2A" w:rsidRDefault="00990B20" w:rsidP="006344AF">
              <w:pPr>
                <w:pStyle w:val="TOC1"/>
                <w:rPr>
                  <w:rFonts w:eastAsiaTheme="minorEastAsia"/>
                  <w:color w:val="auto"/>
                  <w:lang w:eastAsia="en-CA"/>
                </w:rPr>
              </w:pPr>
              <w:hyperlink w:anchor="_Toc13045723" w:history="1">
                <w:r w:rsidR="006344AF" w:rsidRPr="00877C2A">
                  <w:rPr>
                    <w:rStyle w:val="Hyperlink"/>
                    <w:rFonts w:asciiTheme="minorHAnsi" w:hAnsiTheme="minorHAnsi"/>
                  </w:rPr>
                  <w:t>Part 1 Introduction and Background</w:t>
                </w:r>
                <w:r w:rsidR="006344AF" w:rsidRPr="00877C2A">
                  <w:rPr>
                    <w:webHidden/>
                  </w:rPr>
                  <w:tab/>
                </w:r>
                <w:r w:rsidR="006344AF" w:rsidRPr="00877C2A">
                  <w:rPr>
                    <w:webHidden/>
                  </w:rPr>
                  <w:fldChar w:fldCharType="begin"/>
                </w:r>
                <w:r w:rsidR="006344AF" w:rsidRPr="00877C2A">
                  <w:rPr>
                    <w:webHidden/>
                  </w:rPr>
                  <w:instrText xml:space="preserve"> PAGEREF _Toc13045723 \h </w:instrText>
                </w:r>
                <w:r w:rsidR="006344AF" w:rsidRPr="00877C2A">
                  <w:rPr>
                    <w:webHidden/>
                  </w:rPr>
                </w:r>
                <w:r w:rsidR="006344AF" w:rsidRPr="00877C2A">
                  <w:rPr>
                    <w:webHidden/>
                  </w:rPr>
                  <w:fldChar w:fldCharType="separate"/>
                </w:r>
                <w:r w:rsidR="006344AF" w:rsidRPr="00877C2A">
                  <w:rPr>
                    <w:webHidden/>
                  </w:rPr>
                  <w:t>2</w:t>
                </w:r>
                <w:r w:rsidR="006344AF" w:rsidRPr="00877C2A">
                  <w:rPr>
                    <w:webHidden/>
                  </w:rPr>
                  <w:fldChar w:fldCharType="end"/>
                </w:r>
              </w:hyperlink>
            </w:p>
            <w:p w14:paraId="133A6EF9" w14:textId="0340E65B" w:rsidR="006344AF" w:rsidRPr="00877C2A" w:rsidRDefault="00990B20">
              <w:pPr>
                <w:pStyle w:val="TOC2"/>
                <w:rPr>
                  <w:rFonts w:asciiTheme="minorHAnsi" w:eastAsiaTheme="minorEastAsia" w:hAnsiTheme="minorHAnsi" w:cstheme="minorBidi"/>
                  <w:sz w:val="22"/>
                  <w:szCs w:val="22"/>
                </w:rPr>
              </w:pPr>
              <w:hyperlink w:anchor="_Toc13045724" w:history="1">
                <w:r w:rsidR="006344AF" w:rsidRPr="00877C2A">
                  <w:rPr>
                    <w:rStyle w:val="Hyperlink"/>
                    <w:rFonts w:asciiTheme="minorHAnsi" w:hAnsiTheme="minorHAnsi"/>
                  </w:rPr>
                  <w:t>1.1</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Purchasing Organization and Purchasers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_Toc13045724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w:t>
                </w:r>
                <w:r w:rsidR="006344AF" w:rsidRPr="00877C2A">
                  <w:rPr>
                    <w:rFonts w:asciiTheme="minorHAnsi" w:hAnsiTheme="minorHAnsi"/>
                    <w:webHidden/>
                  </w:rPr>
                  <w:fldChar w:fldCharType="end"/>
                </w:r>
              </w:hyperlink>
            </w:p>
            <w:p w14:paraId="43C00493" w14:textId="442C15F2" w:rsidR="006344AF" w:rsidRPr="00877C2A" w:rsidRDefault="00990B20">
              <w:pPr>
                <w:pStyle w:val="TOC2"/>
                <w:rPr>
                  <w:rFonts w:asciiTheme="minorHAnsi" w:eastAsiaTheme="minorEastAsia" w:hAnsiTheme="minorHAnsi" w:cstheme="minorBidi"/>
                  <w:sz w:val="22"/>
                  <w:szCs w:val="22"/>
                </w:rPr>
              </w:pPr>
              <w:hyperlink w:anchor="_Toc13045725" w:history="1">
                <w:r w:rsidR="006344AF" w:rsidRPr="00877C2A">
                  <w:rPr>
                    <w:rStyle w:val="Hyperlink"/>
                    <w:rFonts w:asciiTheme="minorHAnsi" w:hAnsiTheme="minorHAnsi"/>
                  </w:rPr>
                  <w:t>1.2</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Summary of Background and Problem Statement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_Toc13045725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w:t>
                </w:r>
                <w:r w:rsidR="006344AF" w:rsidRPr="00877C2A">
                  <w:rPr>
                    <w:rFonts w:asciiTheme="minorHAnsi" w:hAnsiTheme="minorHAnsi"/>
                    <w:webHidden/>
                  </w:rPr>
                  <w:fldChar w:fldCharType="end"/>
                </w:r>
              </w:hyperlink>
            </w:p>
            <w:p w14:paraId="387C4522" w14:textId="3C854A1C" w:rsidR="006344AF" w:rsidRPr="00877C2A" w:rsidRDefault="00990B20">
              <w:pPr>
                <w:pStyle w:val="TOC2"/>
                <w:rPr>
                  <w:rFonts w:asciiTheme="minorHAnsi" w:eastAsiaTheme="minorEastAsia" w:hAnsiTheme="minorHAnsi" w:cstheme="minorBidi"/>
                  <w:sz w:val="22"/>
                  <w:szCs w:val="22"/>
                </w:rPr>
              </w:pPr>
              <w:hyperlink w:anchor="_Toc13045726" w:history="1">
                <w:r w:rsidR="006344AF" w:rsidRPr="00877C2A">
                  <w:rPr>
                    <w:rStyle w:val="Hyperlink"/>
                    <w:rFonts w:asciiTheme="minorHAnsi" w:hAnsiTheme="minorHAnsi"/>
                  </w:rPr>
                  <w:t>1.3</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RFS Objectives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_Toc13045726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w:t>
                </w:r>
                <w:r w:rsidR="006344AF" w:rsidRPr="00877C2A">
                  <w:rPr>
                    <w:rFonts w:asciiTheme="minorHAnsi" w:hAnsiTheme="minorHAnsi"/>
                    <w:webHidden/>
                  </w:rPr>
                  <w:fldChar w:fldCharType="end"/>
                </w:r>
              </w:hyperlink>
            </w:p>
            <w:p w14:paraId="1274F901" w14:textId="0F3F69F8" w:rsidR="006344AF" w:rsidRPr="00877C2A" w:rsidRDefault="00990B20">
              <w:pPr>
                <w:pStyle w:val="TOC2"/>
                <w:rPr>
                  <w:rFonts w:asciiTheme="minorHAnsi" w:eastAsiaTheme="minorEastAsia" w:hAnsiTheme="minorHAnsi" w:cstheme="minorBidi"/>
                  <w:sz w:val="22"/>
                  <w:szCs w:val="22"/>
                </w:rPr>
              </w:pPr>
              <w:hyperlink w:anchor="_Toc13045727" w:history="1">
                <w:r w:rsidR="006344AF" w:rsidRPr="00877C2A">
                  <w:rPr>
                    <w:rStyle w:val="Hyperlink"/>
                    <w:rFonts w:asciiTheme="minorHAnsi" w:hAnsiTheme="minorHAnsi"/>
                  </w:rPr>
                  <w:t>1.4</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Agreement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_Toc13045727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5</w:t>
                </w:r>
                <w:r w:rsidR="006344AF" w:rsidRPr="00877C2A">
                  <w:rPr>
                    <w:rFonts w:asciiTheme="minorHAnsi" w:hAnsiTheme="minorHAnsi"/>
                    <w:webHidden/>
                  </w:rPr>
                  <w:fldChar w:fldCharType="end"/>
                </w:r>
              </w:hyperlink>
            </w:p>
            <w:p w14:paraId="2C815210" w14:textId="7118BEFC" w:rsidR="006344AF" w:rsidRPr="00877C2A" w:rsidRDefault="00990B20">
              <w:pPr>
                <w:pStyle w:val="TOC2"/>
                <w:rPr>
                  <w:rFonts w:asciiTheme="minorHAnsi" w:eastAsiaTheme="minorEastAsia" w:hAnsiTheme="minorHAnsi" w:cstheme="minorBidi"/>
                  <w:sz w:val="22"/>
                  <w:szCs w:val="22"/>
                </w:rPr>
              </w:pPr>
              <w:hyperlink w:anchor="_Toc13045728" w:history="1">
                <w:r w:rsidR="006344AF" w:rsidRPr="00877C2A">
                  <w:rPr>
                    <w:rStyle w:val="Hyperlink"/>
                    <w:rFonts w:asciiTheme="minorHAnsi" w:hAnsiTheme="minorHAnsi"/>
                  </w:rPr>
                  <w:t>1.5</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RFS Timetable</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_Toc13045728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7</w:t>
                </w:r>
                <w:r w:rsidR="006344AF" w:rsidRPr="00877C2A">
                  <w:rPr>
                    <w:rFonts w:asciiTheme="minorHAnsi" w:hAnsiTheme="minorHAnsi"/>
                    <w:webHidden/>
                  </w:rPr>
                  <w:fldChar w:fldCharType="end"/>
                </w:r>
              </w:hyperlink>
            </w:p>
            <w:p w14:paraId="7835FA37" w14:textId="683E5FE0" w:rsidR="006344AF" w:rsidRPr="00877C2A" w:rsidRDefault="00990B20">
              <w:pPr>
                <w:pStyle w:val="TOC2"/>
                <w:rPr>
                  <w:rFonts w:asciiTheme="minorHAnsi" w:eastAsiaTheme="minorEastAsia" w:hAnsiTheme="minorHAnsi" w:cstheme="minorBidi"/>
                  <w:sz w:val="22"/>
                  <w:szCs w:val="22"/>
                </w:rPr>
              </w:pPr>
              <w:hyperlink w:anchor="_Toc13045729" w:history="1">
                <w:r w:rsidR="006344AF" w:rsidRPr="00877C2A">
                  <w:rPr>
                    <w:rStyle w:val="Hyperlink"/>
                    <w:rFonts w:asciiTheme="minorHAnsi" w:hAnsiTheme="minorHAnsi"/>
                  </w:rPr>
                  <w:t>1.6</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RFS Coordinator</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_Toc13045729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10</w:t>
                </w:r>
                <w:r w:rsidR="006344AF" w:rsidRPr="00877C2A">
                  <w:rPr>
                    <w:rFonts w:asciiTheme="minorHAnsi" w:hAnsiTheme="minorHAnsi"/>
                    <w:webHidden/>
                  </w:rPr>
                  <w:fldChar w:fldCharType="end"/>
                </w:r>
              </w:hyperlink>
            </w:p>
            <w:p w14:paraId="49CCF7FB" w14:textId="7B81F84B" w:rsidR="006344AF" w:rsidRPr="00877C2A" w:rsidRDefault="00990B20" w:rsidP="006344AF">
              <w:pPr>
                <w:pStyle w:val="TOC1"/>
                <w:rPr>
                  <w:rFonts w:eastAsiaTheme="minorEastAsia"/>
                  <w:color w:val="auto"/>
                  <w:lang w:eastAsia="en-CA"/>
                </w:rPr>
              </w:pPr>
              <w:hyperlink w:anchor="_Toc13045730" w:history="1">
                <w:r w:rsidR="006344AF" w:rsidRPr="00877C2A">
                  <w:rPr>
                    <w:rStyle w:val="Hyperlink"/>
                    <w:rFonts w:asciiTheme="minorHAnsi" w:hAnsiTheme="minorHAnsi"/>
                  </w:rPr>
                  <w:t>Part 2 RFS Terms and Procedures</w:t>
                </w:r>
                <w:r w:rsidR="006344AF" w:rsidRPr="00877C2A">
                  <w:rPr>
                    <w:webHidden/>
                  </w:rPr>
                  <w:tab/>
                </w:r>
                <w:r w:rsidR="006344AF" w:rsidRPr="00877C2A">
                  <w:rPr>
                    <w:webHidden/>
                  </w:rPr>
                  <w:fldChar w:fldCharType="begin"/>
                </w:r>
                <w:r w:rsidR="006344AF" w:rsidRPr="00877C2A">
                  <w:rPr>
                    <w:webHidden/>
                  </w:rPr>
                  <w:instrText xml:space="preserve"> PAGEREF _Toc13045730 \h </w:instrText>
                </w:r>
                <w:r w:rsidR="006344AF" w:rsidRPr="00877C2A">
                  <w:rPr>
                    <w:webHidden/>
                  </w:rPr>
                </w:r>
                <w:r w:rsidR="006344AF" w:rsidRPr="00877C2A">
                  <w:rPr>
                    <w:webHidden/>
                  </w:rPr>
                  <w:fldChar w:fldCharType="separate"/>
                </w:r>
                <w:r w:rsidR="006344AF" w:rsidRPr="00877C2A">
                  <w:rPr>
                    <w:webHidden/>
                  </w:rPr>
                  <w:t>11</w:t>
                </w:r>
                <w:r w:rsidR="006344AF" w:rsidRPr="00877C2A">
                  <w:rPr>
                    <w:webHidden/>
                  </w:rPr>
                  <w:fldChar w:fldCharType="end"/>
                </w:r>
              </w:hyperlink>
            </w:p>
            <w:p w14:paraId="57523684" w14:textId="7521643C" w:rsidR="006344AF" w:rsidRPr="00877C2A" w:rsidRDefault="00990B20">
              <w:pPr>
                <w:pStyle w:val="TOC2"/>
                <w:rPr>
                  <w:rFonts w:asciiTheme="minorHAnsi" w:eastAsiaTheme="minorEastAsia" w:hAnsiTheme="minorHAnsi" w:cstheme="minorBidi"/>
                  <w:sz w:val="22"/>
                  <w:szCs w:val="22"/>
                </w:rPr>
              </w:pPr>
              <w:hyperlink w:anchor="_Toc13045731" w:history="1">
                <w:r w:rsidR="006344AF" w:rsidRPr="00877C2A">
                  <w:rPr>
                    <w:rStyle w:val="Hyperlink"/>
                    <w:rFonts w:asciiTheme="minorHAnsi" w:hAnsiTheme="minorHAnsi"/>
                  </w:rPr>
                  <w:t>2.1</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Definitions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_Toc13045731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11</w:t>
                </w:r>
                <w:r w:rsidR="006344AF" w:rsidRPr="00877C2A">
                  <w:rPr>
                    <w:rFonts w:asciiTheme="minorHAnsi" w:hAnsiTheme="minorHAnsi"/>
                    <w:webHidden/>
                  </w:rPr>
                  <w:fldChar w:fldCharType="end"/>
                </w:r>
              </w:hyperlink>
            </w:p>
            <w:p w14:paraId="08025A19" w14:textId="3BCAF135" w:rsidR="006344AF" w:rsidRPr="00877C2A" w:rsidRDefault="00990B20">
              <w:pPr>
                <w:pStyle w:val="TOC2"/>
                <w:rPr>
                  <w:rFonts w:asciiTheme="minorHAnsi" w:eastAsiaTheme="minorEastAsia" w:hAnsiTheme="minorHAnsi" w:cstheme="minorBidi"/>
                  <w:sz w:val="22"/>
                  <w:szCs w:val="22"/>
                </w:rPr>
              </w:pPr>
              <w:hyperlink w:anchor="_Toc13045732" w:history="1">
                <w:r w:rsidR="006344AF" w:rsidRPr="00877C2A">
                  <w:rPr>
                    <w:rStyle w:val="Hyperlink"/>
                    <w:rFonts w:asciiTheme="minorHAnsi" w:hAnsiTheme="minorHAnsi"/>
                  </w:rPr>
                  <w:t>2.2</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Interpretation</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_Toc13045732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13</w:t>
                </w:r>
                <w:r w:rsidR="006344AF" w:rsidRPr="00877C2A">
                  <w:rPr>
                    <w:rFonts w:asciiTheme="minorHAnsi" w:hAnsiTheme="minorHAnsi"/>
                    <w:webHidden/>
                  </w:rPr>
                  <w:fldChar w:fldCharType="end"/>
                </w:r>
              </w:hyperlink>
            </w:p>
            <w:p w14:paraId="5D471306" w14:textId="12FD5C63" w:rsidR="006344AF" w:rsidRPr="00877C2A" w:rsidRDefault="00990B20">
              <w:pPr>
                <w:pStyle w:val="TOC2"/>
                <w:rPr>
                  <w:rFonts w:asciiTheme="minorHAnsi" w:eastAsiaTheme="minorEastAsia" w:hAnsiTheme="minorHAnsi" w:cstheme="minorBidi"/>
                  <w:sz w:val="22"/>
                  <w:szCs w:val="22"/>
                </w:rPr>
              </w:pPr>
              <w:hyperlink w:anchor="_Toc13045733" w:history="1">
                <w:r w:rsidR="006344AF" w:rsidRPr="00877C2A">
                  <w:rPr>
                    <w:rStyle w:val="Hyperlink"/>
                    <w:rFonts w:asciiTheme="minorHAnsi" w:hAnsiTheme="minorHAnsi"/>
                  </w:rPr>
                  <w:t>2.3</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Not a Tender, No “Contract A” / “Contract B”</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_Toc13045733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14</w:t>
                </w:r>
                <w:r w:rsidR="006344AF" w:rsidRPr="00877C2A">
                  <w:rPr>
                    <w:rFonts w:asciiTheme="minorHAnsi" w:hAnsiTheme="minorHAnsi"/>
                    <w:webHidden/>
                  </w:rPr>
                  <w:fldChar w:fldCharType="end"/>
                </w:r>
              </w:hyperlink>
            </w:p>
            <w:p w14:paraId="0AB1B1E3" w14:textId="5DC9E336" w:rsidR="006344AF" w:rsidRPr="00877C2A" w:rsidRDefault="00990B20">
              <w:pPr>
                <w:pStyle w:val="TOC2"/>
                <w:rPr>
                  <w:rFonts w:asciiTheme="minorHAnsi" w:eastAsiaTheme="minorEastAsia" w:hAnsiTheme="minorHAnsi" w:cstheme="minorBidi"/>
                  <w:sz w:val="22"/>
                  <w:szCs w:val="22"/>
                </w:rPr>
              </w:pPr>
              <w:hyperlink w:anchor="_Toc13045734" w:history="1">
                <w:r w:rsidR="006344AF" w:rsidRPr="00877C2A">
                  <w:rPr>
                    <w:rStyle w:val="Hyperlink"/>
                    <w:rFonts w:asciiTheme="minorHAnsi" w:hAnsiTheme="minorHAnsi"/>
                  </w:rPr>
                  <w:t>2.4</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Restricted Communications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_Toc13045734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14</w:t>
                </w:r>
                <w:r w:rsidR="006344AF" w:rsidRPr="00877C2A">
                  <w:rPr>
                    <w:rFonts w:asciiTheme="minorHAnsi" w:hAnsiTheme="minorHAnsi"/>
                    <w:webHidden/>
                  </w:rPr>
                  <w:fldChar w:fldCharType="end"/>
                </w:r>
              </w:hyperlink>
            </w:p>
            <w:p w14:paraId="5E0209BC" w14:textId="58BE8550" w:rsidR="006344AF" w:rsidRPr="00877C2A" w:rsidRDefault="00990B20">
              <w:pPr>
                <w:pStyle w:val="TOC2"/>
                <w:rPr>
                  <w:rFonts w:asciiTheme="minorHAnsi" w:eastAsiaTheme="minorEastAsia" w:hAnsiTheme="minorHAnsi" w:cstheme="minorBidi"/>
                  <w:sz w:val="22"/>
                  <w:szCs w:val="22"/>
                </w:rPr>
              </w:pPr>
              <w:hyperlink w:anchor="_Toc13045735" w:history="1">
                <w:r w:rsidR="006344AF" w:rsidRPr="00877C2A">
                  <w:rPr>
                    <w:rStyle w:val="Hyperlink"/>
                    <w:rFonts w:asciiTheme="minorHAnsi" w:hAnsiTheme="minorHAnsi"/>
                  </w:rPr>
                  <w:t>2.5</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Authorized Communications, Amendments, Waivers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_Toc13045735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15</w:t>
                </w:r>
                <w:r w:rsidR="006344AF" w:rsidRPr="00877C2A">
                  <w:rPr>
                    <w:rFonts w:asciiTheme="minorHAnsi" w:hAnsiTheme="minorHAnsi"/>
                    <w:webHidden/>
                  </w:rPr>
                  <w:fldChar w:fldCharType="end"/>
                </w:r>
              </w:hyperlink>
            </w:p>
            <w:p w14:paraId="0F3C5AF3" w14:textId="3195631A" w:rsidR="006344AF" w:rsidRPr="00877C2A" w:rsidRDefault="00990B20">
              <w:pPr>
                <w:pStyle w:val="TOC2"/>
                <w:rPr>
                  <w:rFonts w:asciiTheme="minorHAnsi" w:eastAsiaTheme="minorEastAsia" w:hAnsiTheme="minorHAnsi" w:cstheme="minorBidi"/>
                  <w:sz w:val="22"/>
                  <w:szCs w:val="22"/>
                </w:rPr>
              </w:pPr>
              <w:hyperlink w:anchor="_Toc13045736" w:history="1">
                <w:r w:rsidR="006344AF" w:rsidRPr="00877C2A">
                  <w:rPr>
                    <w:rStyle w:val="Hyperlink"/>
                    <w:rFonts w:asciiTheme="minorHAnsi" w:hAnsiTheme="minorHAnsi"/>
                  </w:rPr>
                  <w:t>2.6</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Due Diligence, Inconsistencies, Errors, Etc.</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_Toc13045736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15</w:t>
                </w:r>
                <w:r w:rsidR="006344AF" w:rsidRPr="00877C2A">
                  <w:rPr>
                    <w:rFonts w:asciiTheme="minorHAnsi" w:hAnsiTheme="minorHAnsi"/>
                    <w:webHidden/>
                  </w:rPr>
                  <w:fldChar w:fldCharType="end"/>
                </w:r>
              </w:hyperlink>
            </w:p>
            <w:p w14:paraId="1979D41A" w14:textId="1605013B" w:rsidR="006344AF" w:rsidRPr="00877C2A" w:rsidRDefault="00990B20">
              <w:pPr>
                <w:pStyle w:val="TOC2"/>
                <w:rPr>
                  <w:rFonts w:asciiTheme="minorHAnsi" w:eastAsiaTheme="minorEastAsia" w:hAnsiTheme="minorHAnsi" w:cstheme="minorBidi"/>
                  <w:sz w:val="22"/>
                  <w:szCs w:val="22"/>
                </w:rPr>
              </w:pPr>
              <w:hyperlink w:anchor="_Toc13045737" w:history="1">
                <w:r w:rsidR="006344AF" w:rsidRPr="00877C2A">
                  <w:rPr>
                    <w:rStyle w:val="Hyperlink"/>
                    <w:rFonts w:asciiTheme="minorHAnsi" w:hAnsiTheme="minorHAnsi"/>
                  </w:rPr>
                  <w:t>2.7</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Commercially Confidential Meetings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_Toc13045737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15</w:t>
                </w:r>
                <w:r w:rsidR="006344AF" w:rsidRPr="00877C2A">
                  <w:rPr>
                    <w:rFonts w:asciiTheme="minorHAnsi" w:hAnsiTheme="minorHAnsi"/>
                    <w:webHidden/>
                  </w:rPr>
                  <w:fldChar w:fldCharType="end"/>
                </w:r>
              </w:hyperlink>
            </w:p>
            <w:p w14:paraId="71CAA948" w14:textId="7B224283" w:rsidR="006344AF" w:rsidRPr="00877C2A" w:rsidRDefault="00990B20">
              <w:pPr>
                <w:pStyle w:val="TOC2"/>
                <w:rPr>
                  <w:rFonts w:asciiTheme="minorHAnsi" w:eastAsiaTheme="minorEastAsia" w:hAnsiTheme="minorHAnsi" w:cstheme="minorBidi"/>
                  <w:sz w:val="22"/>
                  <w:szCs w:val="22"/>
                </w:rPr>
              </w:pPr>
              <w:hyperlink w:anchor="_Toc13045738" w:history="1">
                <w:r w:rsidR="006344AF" w:rsidRPr="00877C2A">
                  <w:rPr>
                    <w:rStyle w:val="Hyperlink"/>
                    <w:rFonts w:asciiTheme="minorHAnsi" w:hAnsiTheme="minorHAnsi"/>
                  </w:rPr>
                  <w:t>2.8</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Proponent Questions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_Toc13045738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17</w:t>
                </w:r>
                <w:r w:rsidR="006344AF" w:rsidRPr="00877C2A">
                  <w:rPr>
                    <w:rFonts w:asciiTheme="minorHAnsi" w:hAnsiTheme="minorHAnsi"/>
                    <w:webHidden/>
                  </w:rPr>
                  <w:fldChar w:fldCharType="end"/>
                </w:r>
              </w:hyperlink>
            </w:p>
            <w:p w14:paraId="06CD2612" w14:textId="2C7A2EB1" w:rsidR="006344AF" w:rsidRPr="00877C2A" w:rsidRDefault="00990B20">
              <w:pPr>
                <w:pStyle w:val="TOC2"/>
                <w:rPr>
                  <w:rFonts w:asciiTheme="minorHAnsi" w:eastAsiaTheme="minorEastAsia" w:hAnsiTheme="minorHAnsi" w:cstheme="minorBidi"/>
                  <w:sz w:val="22"/>
                  <w:szCs w:val="22"/>
                </w:rPr>
              </w:pPr>
              <w:hyperlink w:anchor="_Toc13045739" w:history="1">
                <w:r w:rsidR="006344AF" w:rsidRPr="00877C2A">
                  <w:rPr>
                    <w:rStyle w:val="Hyperlink"/>
                    <w:rFonts w:asciiTheme="minorHAnsi" w:hAnsiTheme="minorHAnsi"/>
                  </w:rPr>
                  <w:t>2.9</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Issued Addenda</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_Toc13045739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18</w:t>
                </w:r>
                <w:r w:rsidR="006344AF" w:rsidRPr="00877C2A">
                  <w:rPr>
                    <w:rFonts w:asciiTheme="minorHAnsi" w:hAnsiTheme="minorHAnsi"/>
                    <w:webHidden/>
                  </w:rPr>
                  <w:fldChar w:fldCharType="end"/>
                </w:r>
              </w:hyperlink>
            </w:p>
            <w:p w14:paraId="073A3E35" w14:textId="2A03FC1C" w:rsidR="006344AF" w:rsidRPr="00877C2A" w:rsidRDefault="00990B20">
              <w:pPr>
                <w:pStyle w:val="TOC2"/>
                <w:rPr>
                  <w:rFonts w:asciiTheme="minorHAnsi" w:eastAsiaTheme="minorEastAsia" w:hAnsiTheme="minorHAnsi" w:cstheme="minorBidi"/>
                  <w:sz w:val="22"/>
                  <w:szCs w:val="22"/>
                </w:rPr>
              </w:pPr>
              <w:hyperlink w:anchor="_Toc13045740" w:history="1">
                <w:r w:rsidR="006344AF" w:rsidRPr="00877C2A">
                  <w:rPr>
                    <w:rStyle w:val="Hyperlink"/>
                    <w:rFonts w:asciiTheme="minorHAnsi" w:hAnsiTheme="minorHAnsi"/>
                  </w:rPr>
                  <w:t>2.10</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Receipt Confirmation</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_Toc13045740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18</w:t>
                </w:r>
                <w:r w:rsidR="006344AF" w:rsidRPr="00877C2A">
                  <w:rPr>
                    <w:rFonts w:asciiTheme="minorHAnsi" w:hAnsiTheme="minorHAnsi"/>
                    <w:webHidden/>
                  </w:rPr>
                  <w:fldChar w:fldCharType="end"/>
                </w:r>
              </w:hyperlink>
            </w:p>
            <w:p w14:paraId="60713D89" w14:textId="72B0DE5F" w:rsidR="006344AF" w:rsidRPr="00877C2A" w:rsidRDefault="00990B20">
              <w:pPr>
                <w:pStyle w:val="TOC2"/>
                <w:rPr>
                  <w:rFonts w:asciiTheme="minorHAnsi" w:eastAsiaTheme="minorEastAsia" w:hAnsiTheme="minorHAnsi" w:cstheme="minorBidi"/>
                  <w:sz w:val="22"/>
                  <w:szCs w:val="22"/>
                </w:rPr>
              </w:pPr>
              <w:hyperlink w:anchor="_Toc13045741" w:history="1">
                <w:r w:rsidR="006344AF" w:rsidRPr="00877C2A">
                  <w:rPr>
                    <w:rStyle w:val="Hyperlink"/>
                    <w:rFonts w:asciiTheme="minorHAnsi" w:hAnsiTheme="minorHAnsi"/>
                  </w:rPr>
                  <w:t>2.11</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Proposal Submission</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_Toc13045741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19</w:t>
                </w:r>
                <w:r w:rsidR="006344AF" w:rsidRPr="00877C2A">
                  <w:rPr>
                    <w:rFonts w:asciiTheme="minorHAnsi" w:hAnsiTheme="minorHAnsi"/>
                    <w:webHidden/>
                  </w:rPr>
                  <w:fldChar w:fldCharType="end"/>
                </w:r>
              </w:hyperlink>
            </w:p>
            <w:p w14:paraId="73529924" w14:textId="17A80D87" w:rsidR="006344AF" w:rsidRPr="00877C2A" w:rsidRDefault="00990B20">
              <w:pPr>
                <w:pStyle w:val="TOC2"/>
                <w:rPr>
                  <w:rFonts w:asciiTheme="minorHAnsi" w:eastAsiaTheme="minorEastAsia" w:hAnsiTheme="minorHAnsi" w:cstheme="minorBidi"/>
                  <w:sz w:val="22"/>
                  <w:szCs w:val="22"/>
                </w:rPr>
              </w:pPr>
              <w:hyperlink w:anchor="_Toc13045742" w:history="1">
                <w:r w:rsidR="006344AF" w:rsidRPr="00877C2A">
                  <w:rPr>
                    <w:rStyle w:val="Hyperlink"/>
                    <w:rFonts w:asciiTheme="minorHAnsi" w:hAnsiTheme="minorHAnsi"/>
                  </w:rPr>
                  <w:t>2.12</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Withdrawal of Proposal</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_Toc13045742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19</w:t>
                </w:r>
                <w:r w:rsidR="006344AF" w:rsidRPr="00877C2A">
                  <w:rPr>
                    <w:rFonts w:asciiTheme="minorHAnsi" w:hAnsiTheme="minorHAnsi"/>
                    <w:webHidden/>
                  </w:rPr>
                  <w:fldChar w:fldCharType="end"/>
                </w:r>
              </w:hyperlink>
            </w:p>
            <w:p w14:paraId="42C9FB41" w14:textId="1F1F30D1" w:rsidR="006344AF" w:rsidRPr="00877C2A" w:rsidRDefault="00990B20">
              <w:pPr>
                <w:pStyle w:val="TOC2"/>
                <w:rPr>
                  <w:rFonts w:asciiTheme="minorHAnsi" w:eastAsiaTheme="minorEastAsia" w:hAnsiTheme="minorHAnsi" w:cstheme="minorBidi"/>
                  <w:sz w:val="22"/>
                  <w:szCs w:val="22"/>
                </w:rPr>
              </w:pPr>
              <w:hyperlink w:anchor="_Toc13045743" w:history="1">
                <w:r w:rsidR="006344AF" w:rsidRPr="00877C2A">
                  <w:rPr>
                    <w:rStyle w:val="Hyperlink"/>
                    <w:rFonts w:asciiTheme="minorHAnsi" w:hAnsiTheme="minorHAnsi"/>
                  </w:rPr>
                  <w:t>2.13</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Amendment of Proposal</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_Toc13045743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19</w:t>
                </w:r>
                <w:r w:rsidR="006344AF" w:rsidRPr="00877C2A">
                  <w:rPr>
                    <w:rFonts w:asciiTheme="minorHAnsi" w:hAnsiTheme="minorHAnsi"/>
                    <w:webHidden/>
                  </w:rPr>
                  <w:fldChar w:fldCharType="end"/>
                </w:r>
              </w:hyperlink>
            </w:p>
            <w:p w14:paraId="59B8CC25" w14:textId="3B1B8896" w:rsidR="006344AF" w:rsidRPr="00877C2A" w:rsidRDefault="00990B20">
              <w:pPr>
                <w:pStyle w:val="TOC2"/>
                <w:rPr>
                  <w:rFonts w:asciiTheme="minorHAnsi" w:eastAsiaTheme="minorEastAsia" w:hAnsiTheme="minorHAnsi" w:cstheme="minorBidi"/>
                  <w:sz w:val="22"/>
                  <w:szCs w:val="22"/>
                </w:rPr>
              </w:pPr>
              <w:hyperlink w:anchor="_Toc13045744" w:history="1">
                <w:r w:rsidR="006344AF" w:rsidRPr="00877C2A">
                  <w:rPr>
                    <w:rStyle w:val="Hyperlink"/>
                    <w:rFonts w:asciiTheme="minorHAnsi" w:hAnsiTheme="minorHAnsi"/>
                  </w:rPr>
                  <w:t>2.14</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Clarification of Proponent’s Proposal</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_Toc13045744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20</w:t>
                </w:r>
                <w:r w:rsidR="006344AF" w:rsidRPr="00877C2A">
                  <w:rPr>
                    <w:rFonts w:asciiTheme="minorHAnsi" w:hAnsiTheme="minorHAnsi"/>
                    <w:webHidden/>
                  </w:rPr>
                  <w:fldChar w:fldCharType="end"/>
                </w:r>
              </w:hyperlink>
            </w:p>
            <w:p w14:paraId="217C97FC" w14:textId="7E033225" w:rsidR="006344AF" w:rsidRPr="00877C2A" w:rsidRDefault="00990B20">
              <w:pPr>
                <w:pStyle w:val="TOC2"/>
                <w:rPr>
                  <w:rFonts w:asciiTheme="minorHAnsi" w:eastAsiaTheme="minorEastAsia" w:hAnsiTheme="minorHAnsi" w:cstheme="minorBidi"/>
                  <w:sz w:val="22"/>
                  <w:szCs w:val="22"/>
                </w:rPr>
              </w:pPr>
              <w:hyperlink w:anchor="_Toc13045745" w:history="1">
                <w:r w:rsidR="006344AF" w:rsidRPr="00877C2A">
                  <w:rPr>
                    <w:rStyle w:val="Hyperlink"/>
                    <w:rFonts w:asciiTheme="minorHAnsi" w:hAnsiTheme="minorHAnsi"/>
                  </w:rPr>
                  <w:t>2.15</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Verification of Information</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_Toc13045745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20</w:t>
                </w:r>
                <w:r w:rsidR="006344AF" w:rsidRPr="00877C2A">
                  <w:rPr>
                    <w:rFonts w:asciiTheme="minorHAnsi" w:hAnsiTheme="minorHAnsi"/>
                    <w:webHidden/>
                  </w:rPr>
                  <w:fldChar w:fldCharType="end"/>
                </w:r>
              </w:hyperlink>
            </w:p>
            <w:p w14:paraId="43DF71A4" w14:textId="34B6CEEA" w:rsidR="006344AF" w:rsidRPr="00877C2A" w:rsidRDefault="00990B20">
              <w:pPr>
                <w:pStyle w:val="TOC2"/>
                <w:rPr>
                  <w:rFonts w:asciiTheme="minorHAnsi" w:eastAsiaTheme="minorEastAsia" w:hAnsiTheme="minorHAnsi" w:cstheme="minorBidi"/>
                  <w:sz w:val="22"/>
                  <w:szCs w:val="22"/>
                </w:rPr>
              </w:pPr>
              <w:hyperlink w:anchor="_Toc13045746" w:history="1">
                <w:r w:rsidR="006344AF" w:rsidRPr="00877C2A">
                  <w:rPr>
                    <w:rStyle w:val="Hyperlink"/>
                    <w:rFonts w:asciiTheme="minorHAnsi" w:hAnsiTheme="minorHAnsi"/>
                  </w:rPr>
                  <w:t>2.16</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No Publicity or Promotion</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_Toc13045746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20</w:t>
                </w:r>
                <w:r w:rsidR="006344AF" w:rsidRPr="00877C2A">
                  <w:rPr>
                    <w:rFonts w:asciiTheme="minorHAnsi" w:hAnsiTheme="minorHAnsi"/>
                    <w:webHidden/>
                  </w:rPr>
                  <w:fldChar w:fldCharType="end"/>
                </w:r>
              </w:hyperlink>
            </w:p>
            <w:p w14:paraId="6E178B46" w14:textId="2A1F4733" w:rsidR="006344AF" w:rsidRPr="00877C2A" w:rsidRDefault="00990B20">
              <w:pPr>
                <w:pStyle w:val="TOC2"/>
                <w:rPr>
                  <w:rFonts w:asciiTheme="minorHAnsi" w:eastAsiaTheme="minorEastAsia" w:hAnsiTheme="minorHAnsi" w:cstheme="minorBidi"/>
                  <w:sz w:val="22"/>
                  <w:szCs w:val="22"/>
                </w:rPr>
              </w:pPr>
              <w:hyperlink w:anchor="_Toc13045747" w:history="1">
                <w:r w:rsidR="006344AF" w:rsidRPr="00877C2A">
                  <w:rPr>
                    <w:rStyle w:val="Hyperlink"/>
                    <w:rFonts w:asciiTheme="minorHAnsi" w:hAnsiTheme="minorHAnsi"/>
                  </w:rPr>
                  <w:t>2.17</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Confidentiality and Privacy</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_Toc13045747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21</w:t>
                </w:r>
                <w:r w:rsidR="006344AF" w:rsidRPr="00877C2A">
                  <w:rPr>
                    <w:rFonts w:asciiTheme="minorHAnsi" w:hAnsiTheme="minorHAnsi"/>
                    <w:webHidden/>
                  </w:rPr>
                  <w:fldChar w:fldCharType="end"/>
                </w:r>
              </w:hyperlink>
            </w:p>
            <w:p w14:paraId="1846EF73" w14:textId="4B588414" w:rsidR="006344AF" w:rsidRPr="00877C2A" w:rsidRDefault="00990B20">
              <w:pPr>
                <w:pStyle w:val="TOC2"/>
                <w:rPr>
                  <w:rFonts w:asciiTheme="minorHAnsi" w:eastAsiaTheme="minorEastAsia" w:hAnsiTheme="minorHAnsi" w:cstheme="minorBidi"/>
                  <w:sz w:val="22"/>
                  <w:szCs w:val="22"/>
                </w:rPr>
              </w:pPr>
              <w:hyperlink w:anchor="_Toc13045748" w:history="1">
                <w:r w:rsidR="006344AF" w:rsidRPr="00877C2A">
                  <w:rPr>
                    <w:rStyle w:val="Hyperlink"/>
                    <w:rFonts w:asciiTheme="minorHAnsi" w:hAnsiTheme="minorHAnsi"/>
                  </w:rPr>
                  <w:t>2.18</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Debriefing</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_Toc13045748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22</w:t>
                </w:r>
                <w:r w:rsidR="006344AF" w:rsidRPr="00877C2A">
                  <w:rPr>
                    <w:rFonts w:asciiTheme="minorHAnsi" w:hAnsiTheme="minorHAnsi"/>
                    <w:webHidden/>
                  </w:rPr>
                  <w:fldChar w:fldCharType="end"/>
                </w:r>
              </w:hyperlink>
            </w:p>
            <w:p w14:paraId="745CBB5B" w14:textId="5ED25972" w:rsidR="006344AF" w:rsidRPr="00877C2A" w:rsidRDefault="00990B20">
              <w:pPr>
                <w:pStyle w:val="TOC2"/>
                <w:rPr>
                  <w:rFonts w:asciiTheme="minorHAnsi" w:eastAsiaTheme="minorEastAsia" w:hAnsiTheme="minorHAnsi" w:cstheme="minorBidi"/>
                  <w:sz w:val="22"/>
                  <w:szCs w:val="22"/>
                </w:rPr>
              </w:pPr>
              <w:hyperlink w:anchor="_Toc13045749" w:history="1">
                <w:r w:rsidR="006344AF" w:rsidRPr="00877C2A">
                  <w:rPr>
                    <w:rStyle w:val="Hyperlink"/>
                    <w:rFonts w:asciiTheme="minorHAnsi" w:hAnsiTheme="minorHAnsi"/>
                  </w:rPr>
                  <w:t>2.19</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Bid Protest Procedure</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_Toc13045749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22</w:t>
                </w:r>
                <w:r w:rsidR="006344AF" w:rsidRPr="00877C2A">
                  <w:rPr>
                    <w:rFonts w:asciiTheme="minorHAnsi" w:hAnsiTheme="minorHAnsi"/>
                    <w:webHidden/>
                  </w:rPr>
                  <w:fldChar w:fldCharType="end"/>
                </w:r>
              </w:hyperlink>
            </w:p>
            <w:p w14:paraId="248C952F" w14:textId="118D94B7" w:rsidR="006344AF" w:rsidRPr="00877C2A" w:rsidRDefault="00990B20">
              <w:pPr>
                <w:pStyle w:val="TOC2"/>
                <w:rPr>
                  <w:rFonts w:asciiTheme="minorHAnsi" w:eastAsiaTheme="minorEastAsia" w:hAnsiTheme="minorHAnsi" w:cstheme="minorBidi"/>
                  <w:sz w:val="22"/>
                  <w:szCs w:val="22"/>
                </w:rPr>
              </w:pPr>
              <w:hyperlink w:anchor="_Toc13045750" w:history="1">
                <w:r w:rsidR="006344AF" w:rsidRPr="00877C2A">
                  <w:rPr>
                    <w:rStyle w:val="Hyperlink"/>
                    <w:rFonts w:asciiTheme="minorHAnsi" w:hAnsiTheme="minorHAnsi"/>
                  </w:rPr>
                  <w:t>2.20</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Freedom of Information and Protection of Privacy Act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_Toc13045750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22</w:t>
                </w:r>
                <w:r w:rsidR="006344AF" w:rsidRPr="00877C2A">
                  <w:rPr>
                    <w:rFonts w:asciiTheme="minorHAnsi" w:hAnsiTheme="minorHAnsi"/>
                    <w:webHidden/>
                  </w:rPr>
                  <w:fldChar w:fldCharType="end"/>
                </w:r>
              </w:hyperlink>
            </w:p>
            <w:p w14:paraId="4044011E" w14:textId="1B5B260C" w:rsidR="006344AF" w:rsidRPr="00877C2A" w:rsidRDefault="00990B20">
              <w:pPr>
                <w:pStyle w:val="TOC2"/>
                <w:rPr>
                  <w:rFonts w:asciiTheme="minorHAnsi" w:eastAsiaTheme="minorEastAsia" w:hAnsiTheme="minorHAnsi" w:cstheme="minorBidi"/>
                  <w:sz w:val="22"/>
                  <w:szCs w:val="22"/>
                </w:rPr>
              </w:pPr>
              <w:hyperlink w:anchor="_Toc13045751" w:history="1">
                <w:r w:rsidR="006344AF" w:rsidRPr="00877C2A">
                  <w:rPr>
                    <w:rStyle w:val="Hyperlink"/>
                    <w:rFonts w:asciiTheme="minorHAnsi" w:hAnsiTheme="minorHAnsi"/>
                  </w:rPr>
                  <w:t>2.21</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Competition Act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_Toc13045751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23</w:t>
                </w:r>
                <w:r w:rsidR="006344AF" w:rsidRPr="00877C2A">
                  <w:rPr>
                    <w:rFonts w:asciiTheme="minorHAnsi" w:hAnsiTheme="minorHAnsi"/>
                    <w:webHidden/>
                  </w:rPr>
                  <w:fldChar w:fldCharType="end"/>
                </w:r>
              </w:hyperlink>
            </w:p>
            <w:p w14:paraId="0BEBBBF6" w14:textId="0550A2E7" w:rsidR="006344AF" w:rsidRPr="00877C2A" w:rsidRDefault="00990B20">
              <w:pPr>
                <w:pStyle w:val="TOC2"/>
                <w:rPr>
                  <w:rFonts w:asciiTheme="minorHAnsi" w:eastAsiaTheme="minorEastAsia" w:hAnsiTheme="minorHAnsi" w:cstheme="minorBidi"/>
                  <w:sz w:val="22"/>
                  <w:szCs w:val="22"/>
                </w:rPr>
              </w:pPr>
              <w:hyperlink w:anchor="_Toc13045752" w:history="1">
                <w:r w:rsidR="006344AF" w:rsidRPr="00877C2A">
                  <w:rPr>
                    <w:rStyle w:val="Hyperlink"/>
                    <w:rFonts w:asciiTheme="minorHAnsi" w:hAnsiTheme="minorHAnsi"/>
                  </w:rPr>
                  <w:t>2.22</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Trade Agreements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_Toc13045752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23</w:t>
                </w:r>
                <w:r w:rsidR="006344AF" w:rsidRPr="00877C2A">
                  <w:rPr>
                    <w:rFonts w:asciiTheme="minorHAnsi" w:hAnsiTheme="minorHAnsi"/>
                    <w:webHidden/>
                  </w:rPr>
                  <w:fldChar w:fldCharType="end"/>
                </w:r>
              </w:hyperlink>
            </w:p>
            <w:p w14:paraId="6D967A98" w14:textId="4899E951" w:rsidR="006344AF" w:rsidRPr="00877C2A" w:rsidRDefault="00990B20">
              <w:pPr>
                <w:pStyle w:val="TOC2"/>
                <w:rPr>
                  <w:rFonts w:asciiTheme="minorHAnsi" w:eastAsiaTheme="minorEastAsia" w:hAnsiTheme="minorHAnsi" w:cstheme="minorBidi"/>
                  <w:sz w:val="22"/>
                  <w:szCs w:val="22"/>
                </w:rPr>
              </w:pPr>
              <w:hyperlink w:anchor="_Toc13045753" w:history="1">
                <w:r w:rsidR="006344AF" w:rsidRPr="00877C2A">
                  <w:rPr>
                    <w:rStyle w:val="Hyperlink"/>
                    <w:rFonts w:asciiTheme="minorHAnsi" w:hAnsiTheme="minorHAnsi"/>
                  </w:rPr>
                  <w:t>2.23</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Rights of the Purchasing Organization – General</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_Toc13045753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23</w:t>
                </w:r>
                <w:r w:rsidR="006344AF" w:rsidRPr="00877C2A">
                  <w:rPr>
                    <w:rFonts w:asciiTheme="minorHAnsi" w:hAnsiTheme="minorHAnsi"/>
                    <w:webHidden/>
                  </w:rPr>
                  <w:fldChar w:fldCharType="end"/>
                </w:r>
              </w:hyperlink>
            </w:p>
            <w:p w14:paraId="40EA1C32" w14:textId="279CAA52" w:rsidR="006344AF" w:rsidRPr="00877C2A" w:rsidRDefault="00990B20">
              <w:pPr>
                <w:pStyle w:val="TOC2"/>
                <w:rPr>
                  <w:rFonts w:asciiTheme="minorHAnsi" w:eastAsiaTheme="minorEastAsia" w:hAnsiTheme="minorHAnsi" w:cstheme="minorBidi"/>
                  <w:sz w:val="22"/>
                  <w:szCs w:val="22"/>
                </w:rPr>
              </w:pPr>
              <w:hyperlink w:anchor="_Toc13045754" w:history="1">
                <w:r w:rsidR="006344AF" w:rsidRPr="00877C2A">
                  <w:rPr>
                    <w:rStyle w:val="Hyperlink"/>
                    <w:rFonts w:asciiTheme="minorHAnsi" w:hAnsiTheme="minorHAnsi"/>
                  </w:rPr>
                  <w:t>2.24</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Rights of the Purchasing Organization – Preferred Proponent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_Toc13045754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25</w:t>
                </w:r>
                <w:r w:rsidR="006344AF" w:rsidRPr="00877C2A">
                  <w:rPr>
                    <w:rFonts w:asciiTheme="minorHAnsi" w:hAnsiTheme="minorHAnsi"/>
                    <w:webHidden/>
                  </w:rPr>
                  <w:fldChar w:fldCharType="end"/>
                </w:r>
              </w:hyperlink>
            </w:p>
            <w:p w14:paraId="7048711E" w14:textId="5B7D554E" w:rsidR="006344AF" w:rsidRPr="00877C2A" w:rsidRDefault="00990B20">
              <w:pPr>
                <w:pStyle w:val="TOC2"/>
                <w:rPr>
                  <w:rFonts w:asciiTheme="minorHAnsi" w:eastAsiaTheme="minorEastAsia" w:hAnsiTheme="minorHAnsi" w:cstheme="minorBidi"/>
                  <w:sz w:val="22"/>
                  <w:szCs w:val="22"/>
                </w:rPr>
              </w:pPr>
              <w:hyperlink w:anchor="_Toc13045755" w:history="1">
                <w:r w:rsidR="006344AF" w:rsidRPr="00877C2A">
                  <w:rPr>
                    <w:rStyle w:val="Hyperlink"/>
                    <w:rFonts w:asciiTheme="minorHAnsi" w:hAnsiTheme="minorHAnsi"/>
                  </w:rPr>
                  <w:t>2.25</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Proponent’s Costs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_Toc13045755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25</w:t>
                </w:r>
                <w:r w:rsidR="006344AF" w:rsidRPr="00877C2A">
                  <w:rPr>
                    <w:rFonts w:asciiTheme="minorHAnsi" w:hAnsiTheme="minorHAnsi"/>
                    <w:webHidden/>
                  </w:rPr>
                  <w:fldChar w:fldCharType="end"/>
                </w:r>
              </w:hyperlink>
            </w:p>
            <w:p w14:paraId="26288CA1" w14:textId="3922A4D6" w:rsidR="006344AF" w:rsidRPr="00877C2A" w:rsidRDefault="00990B20">
              <w:pPr>
                <w:pStyle w:val="TOC2"/>
                <w:rPr>
                  <w:rFonts w:asciiTheme="minorHAnsi" w:eastAsiaTheme="minorEastAsia" w:hAnsiTheme="minorHAnsi" w:cstheme="minorBidi"/>
                  <w:sz w:val="22"/>
                  <w:szCs w:val="22"/>
                </w:rPr>
              </w:pPr>
              <w:hyperlink w:anchor="_Toc13045756" w:history="1">
                <w:r w:rsidR="006344AF" w:rsidRPr="00877C2A">
                  <w:rPr>
                    <w:rStyle w:val="Hyperlink"/>
                    <w:rFonts w:asciiTheme="minorHAnsi" w:hAnsiTheme="minorHAnsi"/>
                  </w:rPr>
                  <w:t>2.26</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Entire RFS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_Toc13045756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26</w:t>
                </w:r>
                <w:r w:rsidR="006344AF" w:rsidRPr="00877C2A">
                  <w:rPr>
                    <w:rFonts w:asciiTheme="minorHAnsi" w:hAnsiTheme="minorHAnsi"/>
                    <w:webHidden/>
                  </w:rPr>
                  <w:fldChar w:fldCharType="end"/>
                </w:r>
              </w:hyperlink>
            </w:p>
            <w:p w14:paraId="7CA7B25C" w14:textId="601473BB" w:rsidR="006344AF" w:rsidRPr="00877C2A" w:rsidRDefault="00990B20">
              <w:pPr>
                <w:pStyle w:val="TOC2"/>
                <w:rPr>
                  <w:rFonts w:asciiTheme="minorHAnsi" w:eastAsiaTheme="minorEastAsia" w:hAnsiTheme="minorHAnsi" w:cstheme="minorBidi"/>
                  <w:sz w:val="22"/>
                  <w:szCs w:val="22"/>
                </w:rPr>
              </w:pPr>
              <w:hyperlink w:anchor="_Toc13045757" w:history="1">
                <w:r w:rsidR="006344AF" w:rsidRPr="00877C2A">
                  <w:rPr>
                    <w:rStyle w:val="Hyperlink"/>
                    <w:rFonts w:asciiTheme="minorHAnsi" w:hAnsiTheme="minorHAnsi"/>
                  </w:rPr>
                  <w:t>2.27</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Priority of Documents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_Toc13045757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26</w:t>
                </w:r>
                <w:r w:rsidR="006344AF" w:rsidRPr="00877C2A">
                  <w:rPr>
                    <w:rFonts w:asciiTheme="minorHAnsi" w:hAnsiTheme="minorHAnsi"/>
                    <w:webHidden/>
                  </w:rPr>
                  <w:fldChar w:fldCharType="end"/>
                </w:r>
              </w:hyperlink>
            </w:p>
            <w:p w14:paraId="48726444" w14:textId="61D0AA71" w:rsidR="006344AF" w:rsidRPr="00877C2A" w:rsidRDefault="00990B20">
              <w:pPr>
                <w:pStyle w:val="TOC2"/>
                <w:rPr>
                  <w:rFonts w:asciiTheme="minorHAnsi" w:eastAsiaTheme="minorEastAsia" w:hAnsiTheme="minorHAnsi" w:cstheme="minorBidi"/>
                  <w:sz w:val="22"/>
                  <w:szCs w:val="22"/>
                </w:rPr>
              </w:pPr>
              <w:hyperlink w:anchor="_Toc13045758" w:history="1">
                <w:r w:rsidR="006344AF" w:rsidRPr="00877C2A">
                  <w:rPr>
                    <w:rStyle w:val="Hyperlink"/>
                    <w:rFonts w:asciiTheme="minorHAnsi" w:hAnsiTheme="minorHAnsi"/>
                  </w:rPr>
                  <w:t>2.28</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Ontario / Canadian Law</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_Toc13045758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26</w:t>
                </w:r>
                <w:r w:rsidR="006344AF" w:rsidRPr="00877C2A">
                  <w:rPr>
                    <w:rFonts w:asciiTheme="minorHAnsi" w:hAnsiTheme="minorHAnsi"/>
                    <w:webHidden/>
                  </w:rPr>
                  <w:fldChar w:fldCharType="end"/>
                </w:r>
              </w:hyperlink>
            </w:p>
            <w:p w14:paraId="677D4D75" w14:textId="19C28BC0" w:rsidR="006344AF" w:rsidRPr="00877C2A" w:rsidRDefault="00990B20" w:rsidP="006344AF">
              <w:pPr>
                <w:pStyle w:val="TOC1"/>
                <w:rPr>
                  <w:rFonts w:eastAsiaTheme="minorEastAsia"/>
                  <w:color w:val="auto"/>
                  <w:lang w:eastAsia="en-CA"/>
                </w:rPr>
              </w:pPr>
              <w:hyperlink w:anchor="_Toc13045759" w:history="1">
                <w:r w:rsidR="006344AF" w:rsidRPr="00877C2A">
                  <w:rPr>
                    <w:rStyle w:val="Hyperlink"/>
                    <w:rFonts w:asciiTheme="minorHAnsi" w:hAnsiTheme="minorHAnsi"/>
                  </w:rPr>
                  <w:t>Part 3 Proposal Format and Contents</w:t>
                </w:r>
                <w:r w:rsidR="006344AF" w:rsidRPr="00877C2A">
                  <w:rPr>
                    <w:webHidden/>
                  </w:rPr>
                  <w:tab/>
                </w:r>
                <w:r w:rsidR="006344AF" w:rsidRPr="00877C2A">
                  <w:rPr>
                    <w:webHidden/>
                  </w:rPr>
                  <w:fldChar w:fldCharType="begin"/>
                </w:r>
                <w:r w:rsidR="006344AF" w:rsidRPr="00877C2A">
                  <w:rPr>
                    <w:webHidden/>
                  </w:rPr>
                  <w:instrText xml:space="preserve"> PAGEREF _Toc13045759 \h </w:instrText>
                </w:r>
                <w:r w:rsidR="006344AF" w:rsidRPr="00877C2A">
                  <w:rPr>
                    <w:webHidden/>
                  </w:rPr>
                </w:r>
                <w:r w:rsidR="006344AF" w:rsidRPr="00877C2A">
                  <w:rPr>
                    <w:webHidden/>
                  </w:rPr>
                  <w:fldChar w:fldCharType="separate"/>
                </w:r>
                <w:r w:rsidR="006344AF" w:rsidRPr="00877C2A">
                  <w:rPr>
                    <w:webHidden/>
                  </w:rPr>
                  <w:t>27</w:t>
                </w:r>
                <w:r w:rsidR="006344AF" w:rsidRPr="00877C2A">
                  <w:rPr>
                    <w:webHidden/>
                  </w:rPr>
                  <w:fldChar w:fldCharType="end"/>
                </w:r>
              </w:hyperlink>
            </w:p>
            <w:p w14:paraId="4D1169A7" w14:textId="041E4152" w:rsidR="006344AF" w:rsidRPr="00877C2A" w:rsidRDefault="00990B20">
              <w:pPr>
                <w:pStyle w:val="TOC2"/>
                <w:rPr>
                  <w:rFonts w:asciiTheme="minorHAnsi" w:eastAsiaTheme="minorEastAsia" w:hAnsiTheme="minorHAnsi" w:cstheme="minorBidi"/>
                  <w:sz w:val="22"/>
                  <w:szCs w:val="22"/>
                </w:rPr>
              </w:pPr>
              <w:hyperlink w:anchor="_Toc13045760" w:history="1">
                <w:r w:rsidR="006344AF" w:rsidRPr="00877C2A">
                  <w:rPr>
                    <w:rStyle w:val="Hyperlink"/>
                    <w:rFonts w:asciiTheme="minorHAnsi" w:hAnsiTheme="minorHAnsi"/>
                  </w:rPr>
                  <w:t>3.1</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Proposal Format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_Toc13045760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27</w:t>
                </w:r>
                <w:r w:rsidR="006344AF" w:rsidRPr="00877C2A">
                  <w:rPr>
                    <w:rFonts w:asciiTheme="minorHAnsi" w:hAnsiTheme="minorHAnsi"/>
                    <w:webHidden/>
                  </w:rPr>
                  <w:fldChar w:fldCharType="end"/>
                </w:r>
              </w:hyperlink>
            </w:p>
            <w:p w14:paraId="300F17F1" w14:textId="7A7819D8" w:rsidR="006344AF" w:rsidRPr="00877C2A" w:rsidRDefault="00990B20">
              <w:pPr>
                <w:pStyle w:val="TOC2"/>
                <w:rPr>
                  <w:rFonts w:asciiTheme="minorHAnsi" w:eastAsiaTheme="minorEastAsia" w:hAnsiTheme="minorHAnsi" w:cstheme="minorBidi"/>
                  <w:sz w:val="22"/>
                  <w:szCs w:val="22"/>
                </w:rPr>
              </w:pPr>
              <w:hyperlink w:anchor="_Toc13045761" w:history="1">
                <w:r w:rsidR="006344AF" w:rsidRPr="00877C2A">
                  <w:rPr>
                    <w:rStyle w:val="Hyperlink"/>
                    <w:rFonts w:asciiTheme="minorHAnsi" w:hAnsiTheme="minorHAnsi"/>
                  </w:rPr>
                  <w:t>3.2</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Proposal Contents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_Toc13045761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28</w:t>
                </w:r>
                <w:r w:rsidR="006344AF" w:rsidRPr="00877C2A">
                  <w:rPr>
                    <w:rFonts w:asciiTheme="minorHAnsi" w:hAnsiTheme="minorHAnsi"/>
                    <w:webHidden/>
                  </w:rPr>
                  <w:fldChar w:fldCharType="end"/>
                </w:r>
              </w:hyperlink>
            </w:p>
            <w:p w14:paraId="4E163E15" w14:textId="4251DD90" w:rsidR="006344AF" w:rsidRPr="00877C2A" w:rsidRDefault="00990B20">
              <w:pPr>
                <w:pStyle w:val="TOC2"/>
                <w:rPr>
                  <w:rFonts w:asciiTheme="minorHAnsi" w:eastAsiaTheme="minorEastAsia" w:hAnsiTheme="minorHAnsi" w:cstheme="minorBidi"/>
                  <w:sz w:val="22"/>
                  <w:szCs w:val="22"/>
                </w:rPr>
              </w:pPr>
              <w:hyperlink w:anchor="_Toc13045762" w:history="1">
                <w:r w:rsidR="006344AF" w:rsidRPr="00877C2A">
                  <w:rPr>
                    <w:rStyle w:val="Hyperlink"/>
                    <w:rFonts w:asciiTheme="minorHAnsi" w:hAnsiTheme="minorHAnsi"/>
                    <w:b/>
                  </w:rPr>
                  <w:t>3</w:t>
                </w:r>
                <w:r w:rsidR="006344AF" w:rsidRPr="00877C2A">
                  <w:rPr>
                    <w:rStyle w:val="Hyperlink"/>
                    <w:rFonts w:asciiTheme="minorHAnsi" w:hAnsiTheme="minorHAnsi"/>
                    <w:bCs/>
                  </w:rPr>
                  <w:t>.3</w:t>
                </w:r>
                <w:r w:rsidR="006344AF" w:rsidRPr="00877C2A">
                  <w:rPr>
                    <w:rFonts w:asciiTheme="minorHAnsi" w:eastAsiaTheme="minorEastAsia" w:hAnsiTheme="minorHAnsi" w:cstheme="minorBidi"/>
                    <w:bCs/>
                    <w:sz w:val="22"/>
                    <w:szCs w:val="22"/>
                  </w:rPr>
                  <w:tab/>
                </w:r>
                <w:r w:rsidR="006344AF" w:rsidRPr="00877C2A">
                  <w:rPr>
                    <w:rStyle w:val="Hyperlink"/>
                    <w:rFonts w:asciiTheme="minorHAnsi" w:hAnsiTheme="minorHAnsi"/>
                    <w:bCs/>
                  </w:rPr>
                  <w:t>Mandatory Requirements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_Toc13045762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29</w:t>
                </w:r>
                <w:r w:rsidR="006344AF" w:rsidRPr="00877C2A">
                  <w:rPr>
                    <w:rFonts w:asciiTheme="minorHAnsi" w:hAnsiTheme="minorHAnsi"/>
                    <w:webHidden/>
                  </w:rPr>
                  <w:fldChar w:fldCharType="end"/>
                </w:r>
              </w:hyperlink>
            </w:p>
            <w:p w14:paraId="46589B0C" w14:textId="3B1351B1" w:rsidR="006344AF" w:rsidRPr="00877C2A" w:rsidRDefault="00990B20">
              <w:pPr>
                <w:pStyle w:val="TOC2"/>
                <w:rPr>
                  <w:rFonts w:asciiTheme="minorHAnsi" w:eastAsiaTheme="minorEastAsia" w:hAnsiTheme="minorHAnsi" w:cstheme="minorBidi"/>
                  <w:sz w:val="22"/>
                  <w:szCs w:val="22"/>
                </w:rPr>
              </w:pPr>
              <w:hyperlink w:anchor="_Toc13045763" w:history="1">
                <w:r w:rsidR="006344AF" w:rsidRPr="00877C2A">
                  <w:rPr>
                    <w:rStyle w:val="Hyperlink"/>
                    <w:rFonts w:asciiTheme="minorHAnsi" w:hAnsiTheme="minorHAnsi"/>
                  </w:rPr>
                  <w:t>3.4</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Rated Elements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_Toc13045763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30</w:t>
                </w:r>
                <w:r w:rsidR="006344AF" w:rsidRPr="00877C2A">
                  <w:rPr>
                    <w:rFonts w:asciiTheme="minorHAnsi" w:hAnsiTheme="minorHAnsi"/>
                    <w:webHidden/>
                  </w:rPr>
                  <w:fldChar w:fldCharType="end"/>
                </w:r>
              </w:hyperlink>
            </w:p>
            <w:p w14:paraId="5040F905" w14:textId="5451EC57" w:rsidR="006344AF" w:rsidRPr="00877C2A" w:rsidRDefault="00990B20" w:rsidP="006344AF">
              <w:pPr>
                <w:pStyle w:val="TOC1"/>
                <w:rPr>
                  <w:rFonts w:eastAsiaTheme="minorEastAsia"/>
                  <w:color w:val="auto"/>
                  <w:lang w:eastAsia="en-CA"/>
                </w:rPr>
              </w:pPr>
              <w:hyperlink w:anchor="_Toc13045764" w:history="1">
                <w:r w:rsidR="006344AF" w:rsidRPr="00877C2A">
                  <w:rPr>
                    <w:rStyle w:val="Hyperlink"/>
                    <w:rFonts w:asciiTheme="minorHAnsi" w:hAnsiTheme="minorHAnsi"/>
                  </w:rPr>
                  <w:t>Part 4 Evaluation Process</w:t>
                </w:r>
                <w:r w:rsidR="006344AF" w:rsidRPr="00877C2A">
                  <w:rPr>
                    <w:webHidden/>
                  </w:rPr>
                  <w:tab/>
                </w:r>
                <w:r w:rsidR="006344AF" w:rsidRPr="00877C2A">
                  <w:rPr>
                    <w:webHidden/>
                  </w:rPr>
                  <w:fldChar w:fldCharType="begin"/>
                </w:r>
                <w:r w:rsidR="006344AF" w:rsidRPr="00877C2A">
                  <w:rPr>
                    <w:webHidden/>
                  </w:rPr>
                  <w:instrText xml:space="preserve"> PAGEREF _Toc13045764 \h </w:instrText>
                </w:r>
                <w:r w:rsidR="006344AF" w:rsidRPr="00877C2A">
                  <w:rPr>
                    <w:webHidden/>
                  </w:rPr>
                </w:r>
                <w:r w:rsidR="006344AF" w:rsidRPr="00877C2A">
                  <w:rPr>
                    <w:webHidden/>
                  </w:rPr>
                  <w:fldChar w:fldCharType="separate"/>
                </w:r>
                <w:r w:rsidR="006344AF" w:rsidRPr="00877C2A">
                  <w:rPr>
                    <w:webHidden/>
                  </w:rPr>
                  <w:t>40</w:t>
                </w:r>
                <w:r w:rsidR="006344AF" w:rsidRPr="00877C2A">
                  <w:rPr>
                    <w:webHidden/>
                  </w:rPr>
                  <w:fldChar w:fldCharType="end"/>
                </w:r>
              </w:hyperlink>
            </w:p>
            <w:p w14:paraId="679E109A" w14:textId="7B4F762B" w:rsidR="006344AF" w:rsidRPr="00877C2A" w:rsidRDefault="00990B20">
              <w:pPr>
                <w:pStyle w:val="TOC2"/>
                <w:rPr>
                  <w:rFonts w:asciiTheme="minorHAnsi" w:eastAsiaTheme="minorEastAsia" w:hAnsiTheme="minorHAnsi" w:cstheme="minorBidi"/>
                  <w:sz w:val="22"/>
                  <w:szCs w:val="22"/>
                </w:rPr>
              </w:pPr>
              <w:hyperlink w:anchor="_Toc13045765" w:history="1">
                <w:r w:rsidR="006344AF" w:rsidRPr="00877C2A">
                  <w:rPr>
                    <w:rStyle w:val="Hyperlink"/>
                    <w:rFonts w:asciiTheme="minorHAnsi" w:hAnsiTheme="minorHAnsi"/>
                  </w:rPr>
                  <w:t>4.1</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General</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_Toc13045765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40</w:t>
                </w:r>
                <w:r w:rsidR="006344AF" w:rsidRPr="00877C2A">
                  <w:rPr>
                    <w:rFonts w:asciiTheme="minorHAnsi" w:hAnsiTheme="minorHAnsi"/>
                    <w:webHidden/>
                  </w:rPr>
                  <w:fldChar w:fldCharType="end"/>
                </w:r>
              </w:hyperlink>
            </w:p>
            <w:p w14:paraId="35EFD157" w14:textId="5378E004" w:rsidR="006344AF" w:rsidRPr="00877C2A" w:rsidRDefault="00990B20">
              <w:pPr>
                <w:pStyle w:val="TOC2"/>
                <w:rPr>
                  <w:rFonts w:asciiTheme="minorHAnsi" w:eastAsiaTheme="minorEastAsia" w:hAnsiTheme="minorHAnsi" w:cstheme="minorBidi"/>
                  <w:sz w:val="22"/>
                  <w:szCs w:val="22"/>
                </w:rPr>
              </w:pPr>
              <w:hyperlink w:anchor="_Toc13045766" w:history="1">
                <w:r w:rsidR="006344AF" w:rsidRPr="00877C2A">
                  <w:rPr>
                    <w:rStyle w:val="Hyperlink"/>
                    <w:rFonts w:asciiTheme="minorHAnsi" w:hAnsiTheme="minorHAnsi"/>
                  </w:rPr>
                  <w:t>4.2</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Stage I – Review of Mandatory Requirements (Pass/Fail)</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_Toc13045766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40</w:t>
                </w:r>
                <w:r w:rsidR="006344AF" w:rsidRPr="00877C2A">
                  <w:rPr>
                    <w:rFonts w:asciiTheme="minorHAnsi" w:hAnsiTheme="minorHAnsi"/>
                    <w:webHidden/>
                  </w:rPr>
                  <w:fldChar w:fldCharType="end"/>
                </w:r>
              </w:hyperlink>
            </w:p>
            <w:p w14:paraId="4C3ED7F0" w14:textId="3514A7E9" w:rsidR="006344AF" w:rsidRPr="00877C2A" w:rsidRDefault="00990B20">
              <w:pPr>
                <w:pStyle w:val="TOC2"/>
                <w:rPr>
                  <w:rFonts w:asciiTheme="minorHAnsi" w:eastAsiaTheme="minorEastAsia" w:hAnsiTheme="minorHAnsi" w:cstheme="minorBidi"/>
                  <w:sz w:val="22"/>
                  <w:szCs w:val="22"/>
                </w:rPr>
              </w:pPr>
              <w:hyperlink w:anchor="_Toc13045767" w:history="1">
                <w:r w:rsidR="006344AF" w:rsidRPr="00877C2A">
                  <w:rPr>
                    <w:rStyle w:val="Hyperlink"/>
                    <w:rFonts w:asciiTheme="minorHAnsi" w:hAnsiTheme="minorHAnsi"/>
                  </w:rPr>
                  <w:t>4.3</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Stage II – Evaluation of Rated Elements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_Toc13045767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41</w:t>
                </w:r>
                <w:r w:rsidR="006344AF" w:rsidRPr="00877C2A">
                  <w:rPr>
                    <w:rFonts w:asciiTheme="minorHAnsi" w:hAnsiTheme="minorHAnsi"/>
                    <w:webHidden/>
                  </w:rPr>
                  <w:fldChar w:fldCharType="end"/>
                </w:r>
              </w:hyperlink>
            </w:p>
            <w:p w14:paraId="21EEEA28" w14:textId="7793D1EC" w:rsidR="006344AF" w:rsidRPr="00877C2A" w:rsidRDefault="00990B20">
              <w:pPr>
                <w:pStyle w:val="TOC2"/>
                <w:rPr>
                  <w:rFonts w:asciiTheme="minorHAnsi" w:eastAsiaTheme="minorEastAsia" w:hAnsiTheme="minorHAnsi" w:cstheme="minorBidi"/>
                  <w:sz w:val="22"/>
                  <w:szCs w:val="22"/>
                </w:rPr>
              </w:pPr>
              <w:hyperlink w:anchor="_Toc13045768" w:history="1">
                <w:r w:rsidR="006344AF" w:rsidRPr="00877C2A">
                  <w:rPr>
                    <w:rStyle w:val="Hyperlink"/>
                    <w:rFonts w:asciiTheme="minorHAnsi" w:hAnsiTheme="minorHAnsi"/>
                  </w:rPr>
                  <w:t>4.4</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Stage III – Oral Presentation and/or Site Visit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_Toc13045768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41</w:t>
                </w:r>
                <w:r w:rsidR="006344AF" w:rsidRPr="00877C2A">
                  <w:rPr>
                    <w:rFonts w:asciiTheme="minorHAnsi" w:hAnsiTheme="minorHAnsi"/>
                    <w:webHidden/>
                  </w:rPr>
                  <w:fldChar w:fldCharType="end"/>
                </w:r>
              </w:hyperlink>
            </w:p>
            <w:p w14:paraId="6599BD72" w14:textId="330D98CE" w:rsidR="006344AF" w:rsidRPr="00877C2A" w:rsidRDefault="00990B20">
              <w:pPr>
                <w:pStyle w:val="TOC2"/>
                <w:rPr>
                  <w:rFonts w:asciiTheme="minorHAnsi" w:eastAsiaTheme="minorEastAsia" w:hAnsiTheme="minorHAnsi" w:cstheme="minorBidi"/>
                  <w:sz w:val="22"/>
                  <w:szCs w:val="22"/>
                </w:rPr>
              </w:pPr>
              <w:hyperlink w:anchor="_Toc13045769" w:history="1">
                <w:r w:rsidR="006344AF" w:rsidRPr="00877C2A">
                  <w:rPr>
                    <w:rStyle w:val="Hyperlink"/>
                    <w:rFonts w:asciiTheme="minorHAnsi" w:hAnsiTheme="minorHAnsi"/>
                  </w:rPr>
                  <w:t>4.5</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Stage IV – Risk Mitigation</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_Toc13045769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42</w:t>
                </w:r>
                <w:r w:rsidR="006344AF" w:rsidRPr="00877C2A">
                  <w:rPr>
                    <w:rFonts w:asciiTheme="minorHAnsi" w:hAnsiTheme="minorHAnsi"/>
                    <w:webHidden/>
                  </w:rPr>
                  <w:fldChar w:fldCharType="end"/>
                </w:r>
              </w:hyperlink>
            </w:p>
            <w:p w14:paraId="5605B21A" w14:textId="4A71E4A2" w:rsidR="006344AF" w:rsidRPr="00877C2A" w:rsidRDefault="00990B20">
              <w:pPr>
                <w:pStyle w:val="TOC2"/>
                <w:rPr>
                  <w:rFonts w:asciiTheme="minorHAnsi" w:eastAsiaTheme="minorEastAsia" w:hAnsiTheme="minorHAnsi" w:cstheme="minorBidi"/>
                  <w:sz w:val="22"/>
                  <w:szCs w:val="22"/>
                </w:rPr>
              </w:pPr>
              <w:hyperlink w:anchor="_Toc13045770" w:history="1">
                <w:r w:rsidR="006344AF" w:rsidRPr="00877C2A">
                  <w:rPr>
                    <w:rStyle w:val="Hyperlink"/>
                    <w:rFonts w:asciiTheme="minorHAnsi" w:hAnsiTheme="minorHAnsi"/>
                  </w:rPr>
                  <w:t>4.6</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Stage V – Pricing</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_Toc13045770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42</w:t>
                </w:r>
                <w:r w:rsidR="006344AF" w:rsidRPr="00877C2A">
                  <w:rPr>
                    <w:rFonts w:asciiTheme="minorHAnsi" w:hAnsiTheme="minorHAnsi"/>
                    <w:webHidden/>
                  </w:rPr>
                  <w:fldChar w:fldCharType="end"/>
                </w:r>
              </w:hyperlink>
            </w:p>
            <w:p w14:paraId="338E7AAB" w14:textId="15830094" w:rsidR="006344AF" w:rsidRPr="00877C2A" w:rsidRDefault="00990B20">
              <w:pPr>
                <w:pStyle w:val="TOC2"/>
                <w:rPr>
                  <w:rFonts w:asciiTheme="minorHAnsi" w:eastAsiaTheme="minorEastAsia" w:hAnsiTheme="minorHAnsi" w:cstheme="minorBidi"/>
                  <w:sz w:val="22"/>
                  <w:szCs w:val="22"/>
                </w:rPr>
              </w:pPr>
              <w:hyperlink w:anchor="_Toc13045771" w:history="1">
                <w:r w:rsidR="006344AF" w:rsidRPr="00877C2A">
                  <w:rPr>
                    <w:rStyle w:val="Hyperlink"/>
                    <w:rFonts w:asciiTheme="minorHAnsi" w:hAnsiTheme="minorHAnsi"/>
                  </w:rPr>
                  <w:t>4.7</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 xml:space="preserve">Stage V – Reference Verification </w:t>
                </w:r>
                <w:r w:rsidR="006344AF" w:rsidRPr="00877C2A">
                  <w:rPr>
                    <w:rStyle w:val="Hyperlink"/>
                    <w:rFonts w:asciiTheme="minorHAnsi" w:hAnsiTheme="minorHAnsi"/>
                    <w:highlight w:val="lightGray"/>
                  </w:rPr>
                  <w:t>(</w:t>
                </w:r>
                <w:r w:rsidR="006344AF" w:rsidRPr="00877C2A">
                  <w:rPr>
                    <w:rStyle w:val="Hyperlink"/>
                    <w:rFonts w:asciiTheme="minorHAnsi" w:hAnsiTheme="minorHAnsi"/>
                    <w:i/>
                    <w:highlight w:val="lightGray"/>
                  </w:rPr>
                  <w:t>[Insert points or Pass/Fail))</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_Toc13045771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44</w:t>
                </w:r>
                <w:r w:rsidR="006344AF" w:rsidRPr="00877C2A">
                  <w:rPr>
                    <w:rFonts w:asciiTheme="minorHAnsi" w:hAnsiTheme="minorHAnsi"/>
                    <w:webHidden/>
                  </w:rPr>
                  <w:fldChar w:fldCharType="end"/>
                </w:r>
              </w:hyperlink>
            </w:p>
            <w:p w14:paraId="7C04C92F" w14:textId="33DB07F9" w:rsidR="006344AF" w:rsidRPr="00877C2A" w:rsidRDefault="00990B20">
              <w:pPr>
                <w:pStyle w:val="TOC2"/>
                <w:rPr>
                  <w:rFonts w:asciiTheme="minorHAnsi" w:eastAsiaTheme="minorEastAsia" w:hAnsiTheme="minorHAnsi" w:cstheme="minorBidi"/>
                  <w:sz w:val="22"/>
                  <w:szCs w:val="22"/>
                </w:rPr>
              </w:pPr>
              <w:hyperlink w:anchor="_Toc13045772" w:history="1">
                <w:r w:rsidR="006344AF" w:rsidRPr="00877C2A">
                  <w:rPr>
                    <w:rStyle w:val="Hyperlink"/>
                    <w:rFonts w:asciiTheme="minorHAnsi" w:hAnsiTheme="minorHAnsi"/>
                  </w:rPr>
                  <w:t>4.8</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Tie Break Process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_Toc13045772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44</w:t>
                </w:r>
                <w:r w:rsidR="006344AF" w:rsidRPr="00877C2A">
                  <w:rPr>
                    <w:rFonts w:asciiTheme="minorHAnsi" w:hAnsiTheme="minorHAnsi"/>
                    <w:webHidden/>
                  </w:rPr>
                  <w:fldChar w:fldCharType="end"/>
                </w:r>
              </w:hyperlink>
            </w:p>
            <w:p w14:paraId="5EA712D3" w14:textId="6B776412" w:rsidR="006344AF" w:rsidRPr="00877C2A" w:rsidRDefault="00990B20">
              <w:pPr>
                <w:pStyle w:val="TOC2"/>
                <w:rPr>
                  <w:rFonts w:asciiTheme="minorHAnsi" w:eastAsiaTheme="minorEastAsia" w:hAnsiTheme="minorHAnsi" w:cstheme="minorBidi"/>
                  <w:sz w:val="22"/>
                  <w:szCs w:val="22"/>
                </w:rPr>
              </w:pPr>
              <w:hyperlink w:anchor="_Toc13045773" w:history="1">
                <w:r w:rsidR="006344AF" w:rsidRPr="00877C2A">
                  <w:rPr>
                    <w:rStyle w:val="Hyperlink"/>
                    <w:rFonts w:asciiTheme="minorHAnsi" w:hAnsiTheme="minorHAnsi"/>
                  </w:rPr>
                  <w:t>4.9</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Concurrent Negotiations</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_Toc13045773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44</w:t>
                </w:r>
                <w:r w:rsidR="006344AF" w:rsidRPr="00877C2A">
                  <w:rPr>
                    <w:rFonts w:asciiTheme="minorHAnsi" w:hAnsiTheme="minorHAnsi"/>
                    <w:webHidden/>
                  </w:rPr>
                  <w:fldChar w:fldCharType="end"/>
                </w:r>
              </w:hyperlink>
            </w:p>
            <w:p w14:paraId="4A8A0124" w14:textId="32BF0ADA" w:rsidR="006344AF" w:rsidRPr="00877C2A" w:rsidRDefault="00990B20">
              <w:pPr>
                <w:pStyle w:val="TOC2"/>
                <w:rPr>
                  <w:rFonts w:asciiTheme="minorHAnsi" w:eastAsiaTheme="minorEastAsia" w:hAnsiTheme="minorHAnsi" w:cstheme="minorBidi"/>
                  <w:sz w:val="22"/>
                  <w:szCs w:val="22"/>
                </w:rPr>
              </w:pPr>
              <w:hyperlink w:anchor="_Toc13045774" w:history="1">
                <w:r w:rsidR="006344AF" w:rsidRPr="00877C2A">
                  <w:rPr>
                    <w:rStyle w:val="Hyperlink"/>
                    <w:rFonts w:asciiTheme="minorHAnsi" w:hAnsiTheme="minorHAnsi"/>
                  </w:rPr>
                  <w:t>4.10</w:t>
                </w:r>
                <w:r w:rsidR="006344AF" w:rsidRPr="00877C2A">
                  <w:rPr>
                    <w:rFonts w:asciiTheme="minorHAnsi" w:eastAsiaTheme="minorEastAsia" w:hAnsiTheme="minorHAnsi" w:cstheme="minorBidi"/>
                    <w:sz w:val="22"/>
                    <w:szCs w:val="22"/>
                  </w:rPr>
                  <w:tab/>
                </w:r>
                <w:r w:rsidR="006344AF" w:rsidRPr="00877C2A">
                  <w:rPr>
                    <w:rStyle w:val="Hyperlink"/>
                    <w:rFonts w:asciiTheme="minorHAnsi" w:hAnsiTheme="minorHAnsi"/>
                  </w:rPr>
                  <w:t>Discussions with Preferred Proponent</w:t>
                </w:r>
                <w:r w:rsidR="006344AF" w:rsidRPr="00877C2A">
                  <w:rPr>
                    <w:rFonts w:asciiTheme="minorHAnsi" w:hAnsiTheme="minorHAnsi"/>
                    <w:webHidden/>
                  </w:rPr>
                  <w:tab/>
                </w:r>
                <w:r w:rsidR="006344AF" w:rsidRPr="00877C2A">
                  <w:rPr>
                    <w:rFonts w:asciiTheme="minorHAnsi" w:hAnsiTheme="minorHAnsi"/>
                    <w:webHidden/>
                  </w:rPr>
                  <w:fldChar w:fldCharType="begin"/>
                </w:r>
                <w:r w:rsidR="006344AF" w:rsidRPr="00877C2A">
                  <w:rPr>
                    <w:rFonts w:asciiTheme="minorHAnsi" w:hAnsiTheme="minorHAnsi"/>
                    <w:webHidden/>
                  </w:rPr>
                  <w:instrText xml:space="preserve"> PAGEREF _Toc13045774 \h </w:instrText>
                </w:r>
                <w:r w:rsidR="006344AF" w:rsidRPr="00877C2A">
                  <w:rPr>
                    <w:rFonts w:asciiTheme="minorHAnsi" w:hAnsiTheme="minorHAnsi"/>
                    <w:webHidden/>
                  </w:rPr>
                </w:r>
                <w:r w:rsidR="006344AF" w:rsidRPr="00877C2A">
                  <w:rPr>
                    <w:rFonts w:asciiTheme="minorHAnsi" w:hAnsiTheme="minorHAnsi"/>
                    <w:webHidden/>
                  </w:rPr>
                  <w:fldChar w:fldCharType="separate"/>
                </w:r>
                <w:r w:rsidR="006344AF" w:rsidRPr="00877C2A">
                  <w:rPr>
                    <w:rFonts w:asciiTheme="minorHAnsi" w:hAnsiTheme="minorHAnsi"/>
                    <w:webHidden/>
                  </w:rPr>
                  <w:t>47</w:t>
                </w:r>
                <w:r w:rsidR="006344AF" w:rsidRPr="00877C2A">
                  <w:rPr>
                    <w:rFonts w:asciiTheme="minorHAnsi" w:hAnsiTheme="minorHAnsi"/>
                    <w:webHidden/>
                  </w:rPr>
                  <w:fldChar w:fldCharType="end"/>
                </w:r>
              </w:hyperlink>
            </w:p>
            <w:p w14:paraId="2B5AAFC6" w14:textId="16556E93" w:rsidR="006344AF" w:rsidRPr="00877C2A" w:rsidRDefault="00990B20" w:rsidP="006344AF">
              <w:pPr>
                <w:pStyle w:val="TOC1"/>
                <w:rPr>
                  <w:rFonts w:eastAsiaTheme="minorEastAsia"/>
                  <w:color w:val="auto"/>
                  <w:lang w:eastAsia="en-CA"/>
                </w:rPr>
              </w:pPr>
              <w:hyperlink w:anchor="_Toc13045775" w:history="1">
                <w:r w:rsidR="006344AF" w:rsidRPr="00877C2A">
                  <w:rPr>
                    <w:rStyle w:val="Hyperlink"/>
                    <w:rFonts w:asciiTheme="minorHAnsi" w:eastAsia="Times New Roman" w:hAnsiTheme="minorHAnsi" w:cs="Arial"/>
                    <w:lang w:eastAsia="en-CA"/>
                  </w:rPr>
                  <w:t>Statement of Needs Schedule</w:t>
                </w:r>
                <w:r w:rsidR="006344AF" w:rsidRPr="00877C2A">
                  <w:rPr>
                    <w:webHidden/>
                  </w:rPr>
                  <w:tab/>
                </w:r>
                <w:r w:rsidR="006344AF" w:rsidRPr="00877C2A">
                  <w:rPr>
                    <w:webHidden/>
                  </w:rPr>
                  <w:fldChar w:fldCharType="begin"/>
                </w:r>
                <w:r w:rsidR="006344AF" w:rsidRPr="00877C2A">
                  <w:rPr>
                    <w:webHidden/>
                  </w:rPr>
                  <w:instrText xml:space="preserve"> PAGEREF _Toc13045775 \h </w:instrText>
                </w:r>
                <w:r w:rsidR="006344AF" w:rsidRPr="00877C2A">
                  <w:rPr>
                    <w:webHidden/>
                  </w:rPr>
                </w:r>
                <w:r w:rsidR="006344AF" w:rsidRPr="00877C2A">
                  <w:rPr>
                    <w:webHidden/>
                  </w:rPr>
                  <w:fldChar w:fldCharType="separate"/>
                </w:r>
                <w:r w:rsidR="006344AF" w:rsidRPr="00877C2A">
                  <w:rPr>
                    <w:webHidden/>
                  </w:rPr>
                  <w:t>49</w:t>
                </w:r>
                <w:r w:rsidR="006344AF" w:rsidRPr="00877C2A">
                  <w:rPr>
                    <w:webHidden/>
                  </w:rPr>
                  <w:fldChar w:fldCharType="end"/>
                </w:r>
              </w:hyperlink>
            </w:p>
            <w:p w14:paraId="511615C5" w14:textId="0783618B" w:rsidR="006344AF" w:rsidRPr="00877C2A" w:rsidRDefault="00990B20" w:rsidP="006344AF">
              <w:pPr>
                <w:pStyle w:val="TOC1"/>
                <w:rPr>
                  <w:rFonts w:eastAsiaTheme="minorEastAsia"/>
                  <w:color w:val="auto"/>
                  <w:lang w:eastAsia="en-CA"/>
                </w:rPr>
              </w:pPr>
              <w:hyperlink w:anchor="_Toc13045776" w:history="1">
                <w:r w:rsidR="006344AF" w:rsidRPr="00877C2A">
                  <w:rPr>
                    <w:rStyle w:val="Hyperlink"/>
                    <w:rFonts w:asciiTheme="minorHAnsi" w:eastAsia="Times New Roman" w:hAnsiTheme="minorHAnsi" w:cs="Arial"/>
                    <w:lang w:eastAsia="en-CA"/>
                  </w:rPr>
                  <w:t>Information Practices Schedule</w:t>
                </w:r>
                <w:r w:rsidR="006344AF" w:rsidRPr="00877C2A">
                  <w:rPr>
                    <w:webHidden/>
                  </w:rPr>
                  <w:tab/>
                </w:r>
                <w:r w:rsidR="006344AF" w:rsidRPr="00877C2A">
                  <w:rPr>
                    <w:webHidden/>
                  </w:rPr>
                  <w:fldChar w:fldCharType="begin"/>
                </w:r>
                <w:r w:rsidR="006344AF" w:rsidRPr="00877C2A">
                  <w:rPr>
                    <w:webHidden/>
                  </w:rPr>
                  <w:instrText xml:space="preserve"> PAGEREF _Toc13045776 \h </w:instrText>
                </w:r>
                <w:r w:rsidR="006344AF" w:rsidRPr="00877C2A">
                  <w:rPr>
                    <w:webHidden/>
                  </w:rPr>
                </w:r>
                <w:r w:rsidR="006344AF" w:rsidRPr="00877C2A">
                  <w:rPr>
                    <w:webHidden/>
                  </w:rPr>
                  <w:fldChar w:fldCharType="separate"/>
                </w:r>
                <w:r w:rsidR="006344AF" w:rsidRPr="00877C2A">
                  <w:rPr>
                    <w:webHidden/>
                  </w:rPr>
                  <w:t>50</w:t>
                </w:r>
                <w:r w:rsidR="006344AF" w:rsidRPr="00877C2A">
                  <w:rPr>
                    <w:webHidden/>
                  </w:rPr>
                  <w:fldChar w:fldCharType="end"/>
                </w:r>
              </w:hyperlink>
            </w:p>
            <w:p w14:paraId="574E1469" w14:textId="462E0745" w:rsidR="006344AF" w:rsidRPr="00877C2A" w:rsidRDefault="00990B20" w:rsidP="006344AF">
              <w:pPr>
                <w:pStyle w:val="TOC1"/>
                <w:rPr>
                  <w:rFonts w:eastAsiaTheme="minorEastAsia"/>
                  <w:color w:val="auto"/>
                  <w:lang w:eastAsia="en-CA"/>
                </w:rPr>
              </w:pPr>
              <w:hyperlink w:anchor="_Toc13045777" w:history="1">
                <w:r w:rsidR="006344AF" w:rsidRPr="00877C2A">
                  <w:rPr>
                    <w:rStyle w:val="Hyperlink"/>
                    <w:rFonts w:asciiTheme="minorHAnsi" w:eastAsia="Times New Roman" w:hAnsiTheme="minorHAnsi" w:cs="Arial"/>
                    <w:lang w:eastAsia="en-CA"/>
                  </w:rPr>
                  <w:t>Form of Agreement Schedule</w:t>
                </w:r>
                <w:r w:rsidR="006344AF" w:rsidRPr="00877C2A">
                  <w:rPr>
                    <w:webHidden/>
                  </w:rPr>
                  <w:tab/>
                </w:r>
                <w:r w:rsidR="006344AF" w:rsidRPr="00877C2A">
                  <w:rPr>
                    <w:webHidden/>
                  </w:rPr>
                  <w:fldChar w:fldCharType="begin"/>
                </w:r>
                <w:r w:rsidR="006344AF" w:rsidRPr="00877C2A">
                  <w:rPr>
                    <w:webHidden/>
                  </w:rPr>
                  <w:instrText xml:space="preserve"> PAGEREF _Toc13045777 \h </w:instrText>
                </w:r>
                <w:r w:rsidR="006344AF" w:rsidRPr="00877C2A">
                  <w:rPr>
                    <w:webHidden/>
                  </w:rPr>
                </w:r>
                <w:r w:rsidR="006344AF" w:rsidRPr="00877C2A">
                  <w:rPr>
                    <w:webHidden/>
                  </w:rPr>
                  <w:fldChar w:fldCharType="separate"/>
                </w:r>
                <w:r w:rsidR="006344AF" w:rsidRPr="00877C2A">
                  <w:rPr>
                    <w:webHidden/>
                  </w:rPr>
                  <w:t>53</w:t>
                </w:r>
                <w:r w:rsidR="006344AF" w:rsidRPr="00877C2A">
                  <w:rPr>
                    <w:webHidden/>
                  </w:rPr>
                  <w:fldChar w:fldCharType="end"/>
                </w:r>
              </w:hyperlink>
            </w:p>
            <w:p w14:paraId="6971E4EC" w14:textId="57E77501" w:rsidR="006344AF" w:rsidRPr="00877C2A" w:rsidRDefault="00990B20" w:rsidP="006344AF">
              <w:pPr>
                <w:pStyle w:val="TOC1"/>
                <w:rPr>
                  <w:rFonts w:eastAsiaTheme="minorEastAsia"/>
                  <w:color w:val="auto"/>
                  <w:lang w:eastAsia="en-CA"/>
                </w:rPr>
              </w:pPr>
              <w:hyperlink w:anchor="_Toc13045778" w:history="1">
                <w:r w:rsidR="006344AF" w:rsidRPr="00877C2A">
                  <w:rPr>
                    <w:rStyle w:val="Hyperlink"/>
                    <w:rFonts w:asciiTheme="minorHAnsi" w:hAnsiTheme="minorHAnsi"/>
                  </w:rPr>
                  <w:t>Declaration and Certification Schedule</w:t>
                </w:r>
                <w:r w:rsidR="006344AF" w:rsidRPr="00877C2A">
                  <w:rPr>
                    <w:webHidden/>
                  </w:rPr>
                  <w:tab/>
                </w:r>
                <w:r w:rsidR="006344AF" w:rsidRPr="00877C2A">
                  <w:rPr>
                    <w:webHidden/>
                  </w:rPr>
                  <w:fldChar w:fldCharType="begin"/>
                </w:r>
                <w:r w:rsidR="006344AF" w:rsidRPr="00877C2A">
                  <w:rPr>
                    <w:webHidden/>
                  </w:rPr>
                  <w:instrText xml:space="preserve"> PAGEREF _Toc13045778 \h </w:instrText>
                </w:r>
                <w:r w:rsidR="006344AF" w:rsidRPr="00877C2A">
                  <w:rPr>
                    <w:webHidden/>
                  </w:rPr>
                </w:r>
                <w:r w:rsidR="006344AF" w:rsidRPr="00877C2A">
                  <w:rPr>
                    <w:webHidden/>
                  </w:rPr>
                  <w:fldChar w:fldCharType="separate"/>
                </w:r>
                <w:r w:rsidR="006344AF" w:rsidRPr="00877C2A">
                  <w:rPr>
                    <w:webHidden/>
                  </w:rPr>
                  <w:t>54</w:t>
                </w:r>
                <w:r w:rsidR="006344AF" w:rsidRPr="00877C2A">
                  <w:rPr>
                    <w:webHidden/>
                  </w:rPr>
                  <w:fldChar w:fldCharType="end"/>
                </w:r>
              </w:hyperlink>
            </w:p>
            <w:p w14:paraId="51681756" w14:textId="3358AEEA" w:rsidR="006344AF" w:rsidRPr="00877C2A" w:rsidRDefault="00990B20" w:rsidP="006344AF">
              <w:pPr>
                <w:pStyle w:val="TOC1"/>
                <w:rPr>
                  <w:rFonts w:eastAsiaTheme="minorEastAsia"/>
                  <w:color w:val="auto"/>
                  <w:lang w:eastAsia="en-CA"/>
                </w:rPr>
              </w:pPr>
              <w:hyperlink w:anchor="_Toc13045779" w:history="1">
                <w:r w:rsidR="006344AF" w:rsidRPr="00877C2A">
                  <w:rPr>
                    <w:rStyle w:val="Hyperlink"/>
                    <w:rFonts w:asciiTheme="minorHAnsi" w:hAnsiTheme="minorHAnsi"/>
                  </w:rPr>
                  <w:t>Unfair Advantage and Conflict of Interest Statement Schedule</w:t>
                </w:r>
                <w:r w:rsidR="006344AF" w:rsidRPr="00877C2A">
                  <w:rPr>
                    <w:webHidden/>
                  </w:rPr>
                  <w:tab/>
                </w:r>
                <w:r w:rsidR="006344AF" w:rsidRPr="00877C2A">
                  <w:rPr>
                    <w:webHidden/>
                  </w:rPr>
                  <w:fldChar w:fldCharType="begin"/>
                </w:r>
                <w:r w:rsidR="006344AF" w:rsidRPr="00877C2A">
                  <w:rPr>
                    <w:webHidden/>
                  </w:rPr>
                  <w:instrText xml:space="preserve"> PAGEREF _Toc13045779 \h </w:instrText>
                </w:r>
                <w:r w:rsidR="006344AF" w:rsidRPr="00877C2A">
                  <w:rPr>
                    <w:webHidden/>
                  </w:rPr>
                </w:r>
                <w:r w:rsidR="006344AF" w:rsidRPr="00877C2A">
                  <w:rPr>
                    <w:webHidden/>
                  </w:rPr>
                  <w:fldChar w:fldCharType="separate"/>
                </w:r>
                <w:r w:rsidR="006344AF" w:rsidRPr="00877C2A">
                  <w:rPr>
                    <w:webHidden/>
                  </w:rPr>
                  <w:t>56</w:t>
                </w:r>
                <w:r w:rsidR="006344AF" w:rsidRPr="00877C2A">
                  <w:rPr>
                    <w:webHidden/>
                  </w:rPr>
                  <w:fldChar w:fldCharType="end"/>
                </w:r>
              </w:hyperlink>
            </w:p>
            <w:p w14:paraId="215423C6" w14:textId="5EB69AFC" w:rsidR="006344AF" w:rsidRPr="00877C2A" w:rsidRDefault="00990B20" w:rsidP="006344AF">
              <w:pPr>
                <w:pStyle w:val="TOC1"/>
                <w:rPr>
                  <w:rFonts w:eastAsiaTheme="minorEastAsia"/>
                  <w:color w:val="auto"/>
                  <w:lang w:eastAsia="en-CA"/>
                </w:rPr>
              </w:pPr>
              <w:hyperlink w:anchor="_Toc13045780" w:history="1">
                <w:r w:rsidR="006344AF" w:rsidRPr="00877C2A">
                  <w:rPr>
                    <w:rStyle w:val="Hyperlink"/>
                    <w:rFonts w:asciiTheme="minorHAnsi" w:hAnsiTheme="minorHAnsi"/>
                  </w:rPr>
                  <w:t>References Schedule</w:t>
                </w:r>
                <w:r w:rsidR="006344AF" w:rsidRPr="00877C2A">
                  <w:rPr>
                    <w:webHidden/>
                  </w:rPr>
                  <w:tab/>
                </w:r>
                <w:r w:rsidR="006344AF" w:rsidRPr="00877C2A">
                  <w:rPr>
                    <w:webHidden/>
                  </w:rPr>
                  <w:fldChar w:fldCharType="begin"/>
                </w:r>
                <w:r w:rsidR="006344AF" w:rsidRPr="00877C2A">
                  <w:rPr>
                    <w:webHidden/>
                  </w:rPr>
                  <w:instrText xml:space="preserve"> PAGEREF _Toc13045780 \h </w:instrText>
                </w:r>
                <w:r w:rsidR="006344AF" w:rsidRPr="00877C2A">
                  <w:rPr>
                    <w:webHidden/>
                  </w:rPr>
                </w:r>
                <w:r w:rsidR="006344AF" w:rsidRPr="00877C2A">
                  <w:rPr>
                    <w:webHidden/>
                  </w:rPr>
                  <w:fldChar w:fldCharType="separate"/>
                </w:r>
                <w:r w:rsidR="006344AF" w:rsidRPr="00877C2A">
                  <w:rPr>
                    <w:webHidden/>
                  </w:rPr>
                  <w:t>57</w:t>
                </w:r>
                <w:r w:rsidR="006344AF" w:rsidRPr="00877C2A">
                  <w:rPr>
                    <w:webHidden/>
                  </w:rPr>
                  <w:fldChar w:fldCharType="end"/>
                </w:r>
              </w:hyperlink>
            </w:p>
            <w:p w14:paraId="33ED1B21" w14:textId="00BAC77A" w:rsidR="006344AF" w:rsidRPr="00877C2A" w:rsidRDefault="00990B20" w:rsidP="006344AF">
              <w:pPr>
                <w:pStyle w:val="TOC1"/>
                <w:rPr>
                  <w:rFonts w:eastAsiaTheme="minorEastAsia"/>
                  <w:color w:val="auto"/>
                  <w:lang w:eastAsia="en-CA"/>
                </w:rPr>
              </w:pPr>
              <w:hyperlink w:anchor="_Toc13045781" w:history="1">
                <w:r w:rsidR="006344AF" w:rsidRPr="00877C2A">
                  <w:rPr>
                    <w:rStyle w:val="Hyperlink"/>
                    <w:rFonts w:asciiTheme="minorHAnsi" w:hAnsiTheme="minorHAnsi"/>
                  </w:rPr>
                  <w:t>Supplier Name:</w:t>
                </w:r>
                <w:r w:rsidR="006344AF" w:rsidRPr="00877C2A">
                  <w:rPr>
                    <w:webHidden/>
                  </w:rPr>
                  <w:tab/>
                </w:r>
                <w:r w:rsidR="006344AF" w:rsidRPr="00877C2A">
                  <w:rPr>
                    <w:webHidden/>
                  </w:rPr>
                  <w:fldChar w:fldCharType="begin"/>
                </w:r>
                <w:r w:rsidR="006344AF" w:rsidRPr="00877C2A">
                  <w:rPr>
                    <w:webHidden/>
                  </w:rPr>
                  <w:instrText xml:space="preserve"> PAGEREF _Toc13045781 \h </w:instrText>
                </w:r>
                <w:r w:rsidR="006344AF" w:rsidRPr="00877C2A">
                  <w:rPr>
                    <w:webHidden/>
                  </w:rPr>
                </w:r>
                <w:r w:rsidR="006344AF" w:rsidRPr="00877C2A">
                  <w:rPr>
                    <w:webHidden/>
                  </w:rPr>
                  <w:fldChar w:fldCharType="separate"/>
                </w:r>
                <w:r w:rsidR="006344AF" w:rsidRPr="00877C2A">
                  <w:rPr>
                    <w:webHidden/>
                  </w:rPr>
                  <w:t>57</w:t>
                </w:r>
                <w:r w:rsidR="006344AF" w:rsidRPr="00877C2A">
                  <w:rPr>
                    <w:webHidden/>
                  </w:rPr>
                  <w:fldChar w:fldCharType="end"/>
                </w:r>
              </w:hyperlink>
            </w:p>
            <w:p w14:paraId="2A367D4F" w14:textId="66078333" w:rsidR="006344AF" w:rsidRPr="00877C2A" w:rsidRDefault="00990B20" w:rsidP="006344AF">
              <w:pPr>
                <w:pStyle w:val="TOC1"/>
                <w:rPr>
                  <w:rFonts w:eastAsiaTheme="minorEastAsia"/>
                  <w:color w:val="auto"/>
                  <w:lang w:eastAsia="en-CA"/>
                </w:rPr>
              </w:pPr>
              <w:hyperlink w:anchor="_Toc13045782" w:history="1">
                <w:r w:rsidR="006344AF" w:rsidRPr="00877C2A">
                  <w:rPr>
                    <w:rStyle w:val="Hyperlink"/>
                    <w:rFonts w:asciiTheme="minorHAnsi" w:hAnsiTheme="minorHAnsi"/>
                  </w:rPr>
                  <w:t>Pricing Schedule</w:t>
                </w:r>
                <w:r w:rsidR="006344AF" w:rsidRPr="00877C2A">
                  <w:rPr>
                    <w:webHidden/>
                  </w:rPr>
                  <w:tab/>
                </w:r>
                <w:r w:rsidR="006344AF" w:rsidRPr="00877C2A">
                  <w:rPr>
                    <w:webHidden/>
                  </w:rPr>
                  <w:fldChar w:fldCharType="begin"/>
                </w:r>
                <w:r w:rsidR="006344AF" w:rsidRPr="00877C2A">
                  <w:rPr>
                    <w:webHidden/>
                  </w:rPr>
                  <w:instrText xml:space="preserve"> PAGEREF _Toc13045782 \h </w:instrText>
                </w:r>
                <w:r w:rsidR="006344AF" w:rsidRPr="00877C2A">
                  <w:rPr>
                    <w:webHidden/>
                  </w:rPr>
                </w:r>
                <w:r w:rsidR="006344AF" w:rsidRPr="00877C2A">
                  <w:rPr>
                    <w:webHidden/>
                  </w:rPr>
                  <w:fldChar w:fldCharType="separate"/>
                </w:r>
                <w:r w:rsidR="006344AF" w:rsidRPr="00877C2A">
                  <w:rPr>
                    <w:webHidden/>
                  </w:rPr>
                  <w:t>58</w:t>
                </w:r>
                <w:r w:rsidR="006344AF" w:rsidRPr="00877C2A">
                  <w:rPr>
                    <w:webHidden/>
                  </w:rPr>
                  <w:fldChar w:fldCharType="end"/>
                </w:r>
              </w:hyperlink>
            </w:p>
            <w:p w14:paraId="0771FBA5" w14:textId="036CAC99" w:rsidR="006344AF" w:rsidRPr="00877C2A" w:rsidRDefault="00990B20" w:rsidP="006344AF">
              <w:pPr>
                <w:pStyle w:val="TOC1"/>
                <w:rPr>
                  <w:rFonts w:eastAsiaTheme="minorEastAsia"/>
                  <w:color w:val="auto"/>
                  <w:lang w:eastAsia="en-CA"/>
                </w:rPr>
              </w:pPr>
              <w:hyperlink w:anchor="_Toc13045783" w:history="1">
                <w:r w:rsidR="006344AF" w:rsidRPr="00877C2A">
                  <w:rPr>
                    <w:rStyle w:val="Hyperlink"/>
                    <w:rFonts w:asciiTheme="minorHAnsi" w:hAnsiTheme="minorHAnsi"/>
                  </w:rPr>
                  <w:t>Mandatory Requirements Checklist Schedule</w:t>
                </w:r>
                <w:r w:rsidR="006344AF" w:rsidRPr="00877C2A">
                  <w:rPr>
                    <w:webHidden/>
                  </w:rPr>
                  <w:tab/>
                </w:r>
                <w:r w:rsidR="006344AF" w:rsidRPr="00877C2A">
                  <w:rPr>
                    <w:webHidden/>
                  </w:rPr>
                  <w:fldChar w:fldCharType="begin"/>
                </w:r>
                <w:r w:rsidR="006344AF" w:rsidRPr="00877C2A">
                  <w:rPr>
                    <w:webHidden/>
                  </w:rPr>
                  <w:instrText xml:space="preserve"> PAGEREF _Toc13045783 \h </w:instrText>
                </w:r>
                <w:r w:rsidR="006344AF" w:rsidRPr="00877C2A">
                  <w:rPr>
                    <w:webHidden/>
                  </w:rPr>
                </w:r>
                <w:r w:rsidR="006344AF" w:rsidRPr="00877C2A">
                  <w:rPr>
                    <w:webHidden/>
                  </w:rPr>
                  <w:fldChar w:fldCharType="separate"/>
                </w:r>
                <w:r w:rsidR="006344AF" w:rsidRPr="00877C2A">
                  <w:rPr>
                    <w:webHidden/>
                  </w:rPr>
                  <w:t>59</w:t>
                </w:r>
                <w:r w:rsidR="006344AF" w:rsidRPr="00877C2A">
                  <w:rPr>
                    <w:webHidden/>
                  </w:rPr>
                  <w:fldChar w:fldCharType="end"/>
                </w:r>
              </w:hyperlink>
            </w:p>
            <w:p w14:paraId="36688194" w14:textId="28CC5D3C" w:rsidR="00EF2EA5" w:rsidRPr="00AB2F33" w:rsidRDefault="00AB2F33" w:rsidP="00AB2F33">
              <w:pPr>
                <w:sectPr w:rsidR="00EF2EA5" w:rsidRPr="00AB2F33" w:rsidSect="00AE047A">
                  <w:headerReference w:type="even" r:id="rId13"/>
                  <w:headerReference w:type="default" r:id="rId14"/>
                  <w:footerReference w:type="default" r:id="rId15"/>
                  <w:headerReference w:type="first" r:id="rId16"/>
                  <w:pgSz w:w="12240" w:h="15840"/>
                  <w:pgMar w:top="1440" w:right="1440" w:bottom="1440" w:left="1440" w:header="706" w:footer="706" w:gutter="0"/>
                  <w:pgNumType w:start="1"/>
                  <w:cols w:space="708"/>
                  <w:docGrid w:linePitch="360"/>
                </w:sectPr>
              </w:pPr>
              <w:r w:rsidRPr="00877C2A">
                <w:rPr>
                  <w:rFonts w:asciiTheme="minorHAnsi" w:hAnsiTheme="minorHAnsi"/>
                  <w:b/>
                  <w:bCs/>
                  <w:noProof/>
                  <w:sz w:val="22"/>
                </w:rPr>
                <w:fldChar w:fldCharType="end"/>
              </w:r>
            </w:p>
          </w:sdtContent>
        </w:sdt>
        <w:p w14:paraId="17D43309" w14:textId="4E79EC3B" w:rsidR="00DF50F7" w:rsidRPr="0006481D" w:rsidRDefault="00DF50F7" w:rsidP="00AB2F33">
          <w:pPr>
            <w:pStyle w:val="Subtitle"/>
            <w:outlineLvl w:val="0"/>
            <w:rPr>
              <w:color w:val="000000"/>
            </w:rPr>
          </w:pPr>
          <w:bookmarkStart w:id="8" w:name="_Toc13045722"/>
          <w:r w:rsidRPr="0006481D">
            <w:rPr>
              <w:color w:val="000000"/>
            </w:rPr>
            <w:t>Receipt Confirmation Schedule</w:t>
          </w:r>
          <w:bookmarkEnd w:id="8"/>
          <w:bookmarkEnd w:id="7"/>
          <w:bookmarkEnd w:id="6"/>
          <w:bookmarkEnd w:id="5"/>
          <w:bookmarkEnd w:id="4"/>
          <w:bookmarkEnd w:id="3"/>
          <w:bookmarkEnd w:id="2"/>
        </w:p>
        <w:p w14:paraId="42B6AB46" w14:textId="77777777" w:rsidR="00DF50F7" w:rsidRPr="0006481D" w:rsidRDefault="00DF50F7" w:rsidP="00AB2F33">
          <w:pPr>
            <w:spacing w:after="240" w:line="240" w:lineRule="auto"/>
            <w:rPr>
              <w:rFonts w:asciiTheme="minorHAnsi" w:eastAsia="Times New Roman" w:hAnsiTheme="minorHAnsi" w:cs="Arial"/>
              <w:b/>
              <w:bCs/>
              <w:i/>
              <w:iCs/>
              <w:color w:val="000000"/>
              <w:szCs w:val="24"/>
              <w:lang w:eastAsia="en-CA"/>
            </w:rPr>
          </w:pPr>
          <w:r w:rsidRPr="0006481D">
            <w:rPr>
              <w:rFonts w:asciiTheme="minorHAnsi" w:eastAsia="Times New Roman" w:hAnsiTheme="minorHAnsi" w:cs="Arial"/>
              <w:b/>
              <w:bCs/>
              <w:i/>
              <w:iCs/>
              <w:color w:val="000000"/>
              <w:szCs w:val="24"/>
              <w:highlight w:val="lightGray"/>
              <w:lang w:eastAsia="en-CA"/>
            </w:rPr>
            <w:t>[OPTIONAL – This schedule is advisable in an invitational procurement]</w:t>
          </w:r>
        </w:p>
        <w:tbl>
          <w:tblPr>
            <w:tblW w:w="9360" w:type="dxa"/>
            <w:tblInd w:w="115" w:type="dxa"/>
            <w:tblLook w:val="01E0" w:firstRow="1" w:lastRow="1" w:firstColumn="1" w:lastColumn="1" w:noHBand="0" w:noVBand="0"/>
          </w:tblPr>
          <w:tblGrid>
            <w:gridCol w:w="648"/>
            <w:gridCol w:w="8712"/>
          </w:tblGrid>
          <w:tr w:rsidR="00DF50F7" w:rsidRPr="0006481D" w14:paraId="0D32B614" w14:textId="77777777" w:rsidTr="00DF50F7">
            <w:tc>
              <w:tcPr>
                <w:tcW w:w="648" w:type="dxa"/>
              </w:tcPr>
              <w:p w14:paraId="74D56F73"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r w:rsidRPr="0006481D">
                  <w:rPr>
                    <w:rFonts w:asciiTheme="minorHAnsi" w:eastAsia="Times New Roman" w:hAnsiTheme="minorHAnsi" w:cs="Arial"/>
                    <w:b/>
                    <w:color w:val="000000"/>
                    <w:szCs w:val="24"/>
                    <w:lang w:eastAsia="en-CA"/>
                  </w:rPr>
                  <w:t>To:</w:t>
                </w:r>
              </w:p>
            </w:tc>
            <w:tc>
              <w:tcPr>
                <w:tcW w:w="0" w:type="auto"/>
              </w:tcPr>
              <w:p w14:paraId="3B217282" w14:textId="77777777" w:rsidR="00DF50F7" w:rsidRPr="0006481D" w:rsidRDefault="00DF50F7" w:rsidP="00AB2F33">
                <w:pPr>
                  <w:spacing w:after="0" w:line="240" w:lineRule="auto"/>
                  <w:jc w:val="both"/>
                  <w:rPr>
                    <w:rFonts w:asciiTheme="minorHAnsi" w:eastAsia="Times New Roman" w:hAnsiTheme="minorHAnsi" w:cs="Arial"/>
                    <w:b/>
                    <w:i/>
                    <w:color w:val="000000"/>
                  </w:rPr>
                </w:pPr>
                <w:r w:rsidRPr="0006481D">
                  <w:rPr>
                    <w:rFonts w:asciiTheme="minorHAnsi" w:eastAsia="Times New Roman" w:hAnsiTheme="minorHAnsi" w:cs="Arial"/>
                    <w:b/>
                    <w:i/>
                    <w:color w:val="000000"/>
                    <w:highlight w:val="lightGray"/>
                  </w:rPr>
                  <w:t>[Insert name of Purchasing Organization]</w:t>
                </w:r>
              </w:p>
            </w:tc>
          </w:tr>
          <w:tr w:rsidR="00DF50F7" w:rsidRPr="0006481D" w14:paraId="78ADA6AC" w14:textId="77777777" w:rsidTr="00DF50F7">
            <w:tc>
              <w:tcPr>
                <w:tcW w:w="648" w:type="dxa"/>
              </w:tcPr>
              <w:p w14:paraId="6D7FD05D"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c>
              <w:tcPr>
                <w:tcW w:w="0" w:type="auto"/>
              </w:tcPr>
              <w:p w14:paraId="5B697B57"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r>
          <w:tr w:rsidR="00DF50F7" w:rsidRPr="0006481D" w14:paraId="526CBE93" w14:textId="77777777" w:rsidTr="00DF50F7">
            <w:tc>
              <w:tcPr>
                <w:tcW w:w="648" w:type="dxa"/>
              </w:tcPr>
              <w:p w14:paraId="38E00E2B"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c>
              <w:tcPr>
                <w:tcW w:w="0" w:type="auto"/>
              </w:tcPr>
              <w:p w14:paraId="068C60DD"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r>
          <w:tr w:rsidR="00DF50F7" w:rsidRPr="0006481D" w14:paraId="38DF9F15" w14:textId="77777777" w:rsidTr="00DF50F7">
            <w:tc>
              <w:tcPr>
                <w:tcW w:w="648" w:type="dxa"/>
              </w:tcPr>
              <w:p w14:paraId="30D7E166"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c>
              <w:tcPr>
                <w:tcW w:w="0" w:type="auto"/>
              </w:tcPr>
              <w:p w14:paraId="64EED148"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r>
          <w:tr w:rsidR="00DF50F7" w:rsidRPr="0006481D" w14:paraId="7E0A2EC6" w14:textId="77777777" w:rsidTr="00DF50F7">
            <w:tc>
              <w:tcPr>
                <w:tcW w:w="648" w:type="dxa"/>
              </w:tcPr>
              <w:p w14:paraId="75E6BFFE"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c>
              <w:tcPr>
                <w:tcW w:w="0" w:type="auto"/>
              </w:tcPr>
              <w:p w14:paraId="30606B89"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r w:rsidRPr="0006481D">
                  <w:rPr>
                    <w:rFonts w:asciiTheme="minorHAnsi" w:eastAsia="Times New Roman" w:hAnsiTheme="minorHAnsi" w:cs="Arial"/>
                    <w:b/>
                    <w:color w:val="000000"/>
                    <w:szCs w:val="24"/>
                    <w:lang w:eastAsia="en-CA"/>
                  </w:rPr>
                  <w:t>Fax:</w:t>
                </w:r>
                <w:bookmarkStart w:id="9" w:name="bkBidAdminFaxNum"/>
                <w:r w:rsidRPr="0006481D">
                  <w:rPr>
                    <w:rFonts w:asciiTheme="minorHAnsi" w:eastAsia="Times New Roman" w:hAnsiTheme="minorHAnsi" w:cs="Arial"/>
                    <w:b/>
                    <w:color w:val="000000"/>
                    <w:szCs w:val="24"/>
                    <w:lang w:eastAsia="en-CA"/>
                  </w:rPr>
                  <w:t xml:space="preserve"> </w:t>
                </w:r>
                <w:bookmarkEnd w:id="9"/>
              </w:p>
            </w:tc>
          </w:tr>
          <w:tr w:rsidR="00F41BA0" w:rsidRPr="0006481D" w14:paraId="4E7BCE63" w14:textId="77777777" w:rsidTr="00DF50F7">
            <w:tc>
              <w:tcPr>
                <w:tcW w:w="648" w:type="dxa"/>
              </w:tcPr>
              <w:p w14:paraId="67B1511F"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p>
            </w:tc>
            <w:tc>
              <w:tcPr>
                <w:tcW w:w="0" w:type="auto"/>
              </w:tcPr>
              <w:p w14:paraId="18820162"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r w:rsidRPr="0006481D">
                  <w:rPr>
                    <w:rFonts w:asciiTheme="minorHAnsi" w:eastAsia="Times New Roman" w:hAnsiTheme="minorHAnsi" w:cs="Arial"/>
                    <w:b/>
                    <w:color w:val="000000"/>
                    <w:szCs w:val="24"/>
                    <w:lang w:eastAsia="en-CA"/>
                  </w:rPr>
                  <w:t>Email:</w:t>
                </w:r>
                <w:bookmarkStart w:id="10" w:name="bkBidAdminEmailAddr"/>
                <w:r w:rsidRPr="0006481D">
                  <w:rPr>
                    <w:rFonts w:asciiTheme="minorHAnsi" w:eastAsia="Times New Roman" w:hAnsiTheme="minorHAnsi" w:cs="Arial"/>
                    <w:b/>
                    <w:color w:val="000000"/>
                    <w:szCs w:val="24"/>
                    <w:lang w:eastAsia="en-CA"/>
                  </w:rPr>
                  <w:t xml:space="preserve"> </w:t>
                </w:r>
                <w:bookmarkEnd w:id="10"/>
              </w:p>
            </w:tc>
          </w:tr>
          <w:tr w:rsidR="00F41BA0" w:rsidRPr="0006481D" w14:paraId="431372B8" w14:textId="77777777" w:rsidTr="00DF50F7">
            <w:tc>
              <w:tcPr>
                <w:tcW w:w="648" w:type="dxa"/>
              </w:tcPr>
              <w:p w14:paraId="7EA9983C"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r w:rsidRPr="0006481D">
                  <w:rPr>
                    <w:rFonts w:asciiTheme="minorHAnsi" w:eastAsia="Times New Roman" w:hAnsiTheme="minorHAnsi" w:cs="Arial"/>
                    <w:b/>
                    <w:color w:val="000000"/>
                    <w:szCs w:val="24"/>
                    <w:lang w:eastAsia="en-CA"/>
                  </w:rPr>
                  <w:t>Re:</w:t>
                </w:r>
              </w:p>
            </w:tc>
            <w:tc>
              <w:tcPr>
                <w:tcW w:w="0" w:type="auto"/>
              </w:tcPr>
              <w:p w14:paraId="4B4221B1" w14:textId="77777777" w:rsidR="00DF50F7" w:rsidRPr="0006481D" w:rsidRDefault="00DF50F7" w:rsidP="00AB2F33">
                <w:pPr>
                  <w:spacing w:after="0" w:line="240" w:lineRule="auto"/>
                  <w:rPr>
                    <w:rFonts w:asciiTheme="minorHAnsi" w:eastAsia="Times New Roman" w:hAnsiTheme="minorHAnsi" w:cs="Arial"/>
                    <w:b/>
                    <w:color w:val="000000"/>
                    <w:szCs w:val="24"/>
                    <w:lang w:eastAsia="en-CA"/>
                  </w:rPr>
                </w:pPr>
                <w:r w:rsidRPr="0006481D">
                  <w:rPr>
                    <w:rFonts w:asciiTheme="minorHAnsi" w:eastAsia="Times New Roman" w:hAnsiTheme="minorHAnsi" w:cs="Arial"/>
                    <w:b/>
                    <w:color w:val="000000"/>
                    <w:szCs w:val="24"/>
                    <w:lang w:eastAsia="en-CA"/>
                  </w:rPr>
                  <w:t>RFS No</w:t>
                </w:r>
                <w:r w:rsidRPr="0006481D">
                  <w:rPr>
                    <w:rFonts w:asciiTheme="minorHAnsi" w:eastAsia="Times New Roman" w:hAnsiTheme="minorHAnsi" w:cs="Arial"/>
                    <w:b/>
                    <w:i/>
                    <w:color w:val="000000"/>
                    <w:szCs w:val="24"/>
                    <w:lang w:eastAsia="en-CA"/>
                  </w:rPr>
                  <w:t xml:space="preserve">. </w:t>
                </w:r>
                <w:r w:rsidRPr="0006481D">
                  <w:rPr>
                    <w:rFonts w:asciiTheme="minorHAnsi" w:eastAsia="Times New Roman" w:hAnsiTheme="minorHAnsi" w:cs="Arial"/>
                    <w:b/>
                    <w:i/>
                    <w:color w:val="000000"/>
                    <w:szCs w:val="24"/>
                    <w:highlight w:val="lightGray"/>
                    <w:lang w:eastAsia="en-CA"/>
                  </w:rPr>
                  <w:t>[Insert]</w:t>
                </w:r>
              </w:p>
            </w:tc>
          </w:tr>
        </w:tbl>
        <w:p w14:paraId="5C24DA81" w14:textId="77777777" w:rsidR="00DF50F7" w:rsidRPr="0006481D" w:rsidRDefault="00DF50F7" w:rsidP="00AB2F33">
          <w:pPr>
            <w:spacing w:after="0" w:line="240" w:lineRule="auto"/>
            <w:jc w:val="both"/>
            <w:rPr>
              <w:rFonts w:asciiTheme="minorHAnsi" w:eastAsia="Times New Roman" w:hAnsiTheme="minorHAnsi" w:cs="Arial"/>
              <w:color w:val="000000"/>
              <w:szCs w:val="24"/>
              <w:lang w:eastAsia="en-CA"/>
            </w:rPr>
          </w:pPr>
        </w:p>
        <w:p w14:paraId="0CDF62A7" w14:textId="77777777" w:rsidR="00DF50F7" w:rsidRPr="0006481D" w:rsidRDefault="00DF50F7" w:rsidP="00AB2F33">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Proponents are requested to acknowledge receipt of RFS </w:t>
          </w:r>
          <w:r w:rsidRPr="0006481D">
            <w:rPr>
              <w:rFonts w:asciiTheme="minorHAnsi" w:eastAsia="Times New Roman" w:hAnsiTheme="minorHAnsi" w:cs="Arial"/>
              <w:b/>
              <w:bCs/>
              <w:i/>
              <w:iCs/>
              <w:color w:val="000000"/>
              <w:szCs w:val="24"/>
              <w:highlight w:val="lightGray"/>
            </w:rPr>
            <w:t>[Insert details]</w:t>
          </w:r>
          <w:r w:rsidRPr="0006481D">
            <w:rPr>
              <w:rFonts w:asciiTheme="minorHAnsi" w:eastAsia="Times New Roman" w:hAnsiTheme="minorHAnsi" w:cs="Arial"/>
              <w:bCs/>
              <w:iCs/>
              <w:color w:val="000000"/>
              <w:szCs w:val="24"/>
            </w:rPr>
            <w:t xml:space="preserve"> and their intent to submit a Proposal by sending this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_Ref239430355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Receipt Confirmation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by email to the attention of the RFS Coordinator. Proponents submitting this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_Ref239430355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Receipt Confirmation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will be notified of any addendum issued to this RFS, which will be forwarded to the person whose name is identified.</w:t>
          </w:r>
        </w:p>
        <w:p w14:paraId="70D867B3" w14:textId="77777777" w:rsidR="00DF50F7" w:rsidRPr="0006481D" w:rsidRDefault="00DF50F7" w:rsidP="00AB2F33">
          <w:pPr>
            <w:spacing w:after="240" w:line="240" w:lineRule="auto"/>
            <w:jc w:val="both"/>
            <w:rPr>
              <w:rFonts w:asciiTheme="minorHAnsi" w:eastAsia="Times New Roman" w:hAnsiTheme="minorHAnsi" w:cs="Arial"/>
              <w:b/>
              <w:i/>
              <w:color w:val="000000"/>
            </w:rPr>
          </w:pPr>
          <w:r w:rsidRPr="0006481D">
            <w:rPr>
              <w:rFonts w:asciiTheme="minorHAnsi" w:eastAsia="Times New Roman" w:hAnsiTheme="minorHAnsi" w:cs="Arial"/>
              <w:b/>
              <w:i/>
              <w:color w:val="000000"/>
            </w:rPr>
            <w:t>[Please check your answer]</w:t>
          </w:r>
        </w:p>
        <w:tbl>
          <w:tblPr>
            <w:tblW w:w="9360" w:type="dxa"/>
            <w:tblInd w:w="115" w:type="dxa"/>
            <w:tblLook w:val="01E0" w:firstRow="1" w:lastRow="1" w:firstColumn="1" w:lastColumn="1" w:noHBand="0" w:noVBand="0"/>
          </w:tblPr>
          <w:tblGrid>
            <w:gridCol w:w="900"/>
            <w:gridCol w:w="1173"/>
            <w:gridCol w:w="1760"/>
            <w:gridCol w:w="5527"/>
          </w:tblGrid>
          <w:tr w:rsidR="00DF50F7" w:rsidRPr="0006481D" w14:paraId="1D218E1F" w14:textId="77777777" w:rsidTr="00DF50F7">
            <w:tc>
              <w:tcPr>
                <w:tcW w:w="900" w:type="dxa"/>
              </w:tcPr>
              <w:p w14:paraId="390F1F5C" w14:textId="77777777" w:rsidR="00DF50F7" w:rsidRPr="0006481D" w:rsidRDefault="00DF50F7" w:rsidP="00AB2F33">
                <w:pPr>
                  <w:spacing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I / We</w:t>
                </w:r>
              </w:p>
            </w:tc>
            <w:tc>
              <w:tcPr>
                <w:tcW w:w="1173" w:type="dxa"/>
              </w:tcPr>
              <w:p w14:paraId="1432E477" w14:textId="77777777" w:rsidR="00DF50F7" w:rsidRPr="0006481D" w:rsidRDefault="00DF50F7" w:rsidP="00AB2F33">
                <w:pPr>
                  <w:spacing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DO </w:t>
                </w:r>
                <w:bookmarkStart w:id="11" w:name="Check3"/>
                <w:r w:rsidRPr="0006481D">
                  <w:rPr>
                    <w:rFonts w:asciiTheme="minorHAnsi" w:eastAsia="Times New Roman" w:hAnsiTheme="minorHAnsi" w:cs="Arial"/>
                    <w:color w:val="000000"/>
                    <w:szCs w:val="24"/>
                    <w:lang w:eastAsia="en-CA"/>
                  </w:rPr>
                  <w:fldChar w:fldCharType="begin">
                    <w:ffData>
                      <w:name w:val="Check3"/>
                      <w:enabled/>
                      <w:calcOnExit w:val="0"/>
                      <w:checkBox>
                        <w:sizeAuto/>
                        <w:default w:val="0"/>
                      </w:checkBox>
                    </w:ffData>
                  </w:fldChar>
                </w:r>
                <w:r w:rsidRPr="0006481D">
                  <w:rPr>
                    <w:rFonts w:asciiTheme="minorHAnsi" w:eastAsia="Times New Roman" w:hAnsiTheme="minorHAnsi" w:cs="Arial"/>
                    <w:color w:val="000000"/>
                    <w:szCs w:val="24"/>
                    <w:lang w:eastAsia="en-CA"/>
                  </w:rPr>
                  <w:instrText xml:space="preserve"> FORMCHECKBOX </w:instrText>
                </w:r>
                <w:r w:rsidR="00990B20">
                  <w:rPr>
                    <w:rFonts w:asciiTheme="minorHAnsi" w:eastAsia="Times New Roman" w:hAnsiTheme="minorHAnsi" w:cs="Arial"/>
                    <w:color w:val="000000"/>
                    <w:szCs w:val="24"/>
                    <w:lang w:eastAsia="en-CA"/>
                  </w:rPr>
                </w:r>
                <w:r w:rsidR="00990B20">
                  <w:rPr>
                    <w:rFonts w:asciiTheme="minorHAnsi" w:eastAsia="Times New Roman" w:hAnsiTheme="minorHAnsi" w:cs="Arial"/>
                    <w:color w:val="000000"/>
                    <w:szCs w:val="24"/>
                    <w:lang w:eastAsia="en-CA"/>
                  </w:rPr>
                  <w:fldChar w:fldCharType="separate"/>
                </w:r>
                <w:r w:rsidRPr="0006481D">
                  <w:rPr>
                    <w:rFonts w:asciiTheme="minorHAnsi" w:eastAsia="Times New Roman" w:hAnsiTheme="minorHAnsi" w:cs="Arial"/>
                    <w:color w:val="000000"/>
                    <w:szCs w:val="24"/>
                    <w:lang w:eastAsia="en-CA"/>
                  </w:rPr>
                  <w:fldChar w:fldCharType="end"/>
                </w:r>
                <w:bookmarkEnd w:id="11"/>
              </w:p>
            </w:tc>
            <w:tc>
              <w:tcPr>
                <w:tcW w:w="1760" w:type="dxa"/>
              </w:tcPr>
              <w:p w14:paraId="7F736D1D" w14:textId="77777777" w:rsidR="00DF50F7" w:rsidRPr="0006481D" w:rsidRDefault="00DF50F7" w:rsidP="00AB2F33">
                <w:pPr>
                  <w:spacing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DO NOT </w:t>
                </w:r>
                <w:bookmarkStart w:id="12" w:name="Check2"/>
                <w:r w:rsidRPr="0006481D">
                  <w:rPr>
                    <w:rFonts w:asciiTheme="minorHAnsi" w:eastAsia="Times New Roman" w:hAnsiTheme="minorHAnsi" w:cs="Arial"/>
                    <w:color w:val="000000"/>
                    <w:szCs w:val="24"/>
                    <w:lang w:eastAsia="en-CA"/>
                  </w:rPr>
                  <w:fldChar w:fldCharType="begin">
                    <w:ffData>
                      <w:name w:val="Check2"/>
                      <w:enabled/>
                      <w:calcOnExit w:val="0"/>
                      <w:checkBox>
                        <w:sizeAuto/>
                        <w:default w:val="0"/>
                      </w:checkBox>
                    </w:ffData>
                  </w:fldChar>
                </w:r>
                <w:r w:rsidRPr="0006481D">
                  <w:rPr>
                    <w:rFonts w:asciiTheme="minorHAnsi" w:eastAsia="Times New Roman" w:hAnsiTheme="minorHAnsi" w:cs="Arial"/>
                    <w:color w:val="000000"/>
                    <w:szCs w:val="24"/>
                    <w:lang w:eastAsia="en-CA"/>
                  </w:rPr>
                  <w:instrText xml:space="preserve"> FORMCHECKBOX </w:instrText>
                </w:r>
                <w:r w:rsidR="00990B20">
                  <w:rPr>
                    <w:rFonts w:asciiTheme="minorHAnsi" w:eastAsia="Times New Roman" w:hAnsiTheme="minorHAnsi" w:cs="Arial"/>
                    <w:color w:val="000000"/>
                    <w:szCs w:val="24"/>
                    <w:lang w:eastAsia="en-CA"/>
                  </w:rPr>
                </w:r>
                <w:r w:rsidR="00990B20">
                  <w:rPr>
                    <w:rFonts w:asciiTheme="minorHAnsi" w:eastAsia="Times New Roman" w:hAnsiTheme="minorHAnsi" w:cs="Arial"/>
                    <w:color w:val="000000"/>
                    <w:szCs w:val="24"/>
                    <w:lang w:eastAsia="en-CA"/>
                  </w:rPr>
                  <w:fldChar w:fldCharType="separate"/>
                </w:r>
                <w:r w:rsidRPr="0006481D">
                  <w:rPr>
                    <w:rFonts w:asciiTheme="minorHAnsi" w:eastAsia="Times New Roman" w:hAnsiTheme="minorHAnsi" w:cs="Arial"/>
                    <w:color w:val="000000"/>
                    <w:szCs w:val="24"/>
                    <w:lang w:eastAsia="en-CA"/>
                  </w:rPr>
                  <w:fldChar w:fldCharType="end"/>
                </w:r>
                <w:bookmarkEnd w:id="12"/>
              </w:p>
            </w:tc>
            <w:tc>
              <w:tcPr>
                <w:tcW w:w="5527" w:type="dxa"/>
              </w:tcPr>
              <w:p w14:paraId="0A2DE11B" w14:textId="77777777" w:rsidR="00DF50F7" w:rsidRPr="0006481D" w:rsidRDefault="00DF50F7" w:rsidP="00AB2F33">
                <w:pPr>
                  <w:spacing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Intend to submit a Proposal to this RFS.</w:t>
                </w:r>
              </w:p>
            </w:tc>
          </w:tr>
        </w:tbl>
        <w:p w14:paraId="2B55EF6A" w14:textId="77777777" w:rsidR="00DF50F7" w:rsidRPr="0006481D" w:rsidRDefault="00DF50F7" w:rsidP="00AB2F33">
          <w:pPr>
            <w:keepLines/>
            <w:spacing w:after="0" w:line="240" w:lineRule="auto"/>
            <w:jc w:val="both"/>
            <w:rPr>
              <w:rFonts w:asciiTheme="minorHAnsi" w:eastAsia="Times New Roman" w:hAnsiTheme="minorHAnsi" w:cs="Arial"/>
              <w:color w:val="000000"/>
              <w:szCs w:val="24"/>
              <w:lang w:eastAsia="en-CA"/>
            </w:rPr>
          </w:pPr>
        </w:p>
        <w:p w14:paraId="1ACE792C" w14:textId="77777777" w:rsidR="00DF50F7" w:rsidRPr="0006481D" w:rsidRDefault="00DF50F7" w:rsidP="00AB2F33">
          <w:pPr>
            <w:spacing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Representative’s contact information: </w:t>
          </w:r>
        </w:p>
        <w:tbl>
          <w:tblPr>
            <w:tblW w:w="9360" w:type="dxa"/>
            <w:tblInd w:w="115"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4490"/>
            <w:gridCol w:w="380"/>
            <w:gridCol w:w="4490"/>
          </w:tblGrid>
          <w:tr w:rsidR="002E6A65" w:rsidRPr="0006481D" w14:paraId="644E0001" w14:textId="77777777" w:rsidTr="00DF50F7">
            <w:trPr>
              <w:trHeight w:val="521"/>
            </w:trPr>
            <w:tc>
              <w:tcPr>
                <w:tcW w:w="4490" w:type="dxa"/>
                <w:tcBorders>
                  <w:top w:val="nil"/>
                  <w:left w:val="nil"/>
                  <w:bottom w:val="single" w:sz="2" w:space="0" w:color="auto"/>
                </w:tcBorders>
              </w:tcPr>
              <w:p w14:paraId="7E0B4148"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380" w:type="dxa"/>
                <w:tcBorders>
                  <w:top w:val="nil"/>
                </w:tcBorders>
              </w:tcPr>
              <w:p w14:paraId="10D45F1F"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nil"/>
                  <w:bottom w:val="single" w:sz="2" w:space="0" w:color="auto"/>
                  <w:right w:val="nil"/>
                </w:tcBorders>
              </w:tcPr>
              <w:p w14:paraId="3E51D465"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r>
          <w:tr w:rsidR="002E6A65" w:rsidRPr="0006481D" w14:paraId="4CD39225" w14:textId="77777777" w:rsidTr="00DF50F7">
            <w:tc>
              <w:tcPr>
                <w:tcW w:w="4490" w:type="dxa"/>
                <w:tcBorders>
                  <w:top w:val="single" w:sz="2" w:space="0" w:color="auto"/>
                  <w:left w:val="nil"/>
                  <w:bottom w:val="nil"/>
                </w:tcBorders>
              </w:tcPr>
              <w:p w14:paraId="1F6313FC"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Name</w:t>
                </w:r>
              </w:p>
            </w:tc>
            <w:tc>
              <w:tcPr>
                <w:tcW w:w="380" w:type="dxa"/>
              </w:tcPr>
              <w:p w14:paraId="37027A6C"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single" w:sz="2" w:space="0" w:color="auto"/>
                  <w:bottom w:val="nil"/>
                  <w:right w:val="nil"/>
                </w:tcBorders>
              </w:tcPr>
              <w:p w14:paraId="751F4CD6"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Representative’s Signature</w:t>
                </w:r>
              </w:p>
            </w:tc>
          </w:tr>
          <w:tr w:rsidR="002E6A65" w:rsidRPr="0006481D" w14:paraId="504F511D" w14:textId="77777777" w:rsidTr="00DF50F7">
            <w:tc>
              <w:tcPr>
                <w:tcW w:w="4490" w:type="dxa"/>
                <w:tcBorders>
                  <w:top w:val="nil"/>
                  <w:left w:val="nil"/>
                  <w:bottom w:val="single" w:sz="2" w:space="0" w:color="auto"/>
                </w:tcBorders>
              </w:tcPr>
              <w:p w14:paraId="6B9A7E90"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380" w:type="dxa"/>
              </w:tcPr>
              <w:p w14:paraId="20F65473"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nil"/>
                  <w:bottom w:val="single" w:sz="2" w:space="0" w:color="auto"/>
                  <w:right w:val="nil"/>
                </w:tcBorders>
              </w:tcPr>
              <w:p w14:paraId="25127641"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r>
          <w:tr w:rsidR="002E6A65" w:rsidRPr="0006481D" w14:paraId="633CD870" w14:textId="77777777" w:rsidTr="00DF50F7">
            <w:tc>
              <w:tcPr>
                <w:tcW w:w="4490" w:type="dxa"/>
                <w:tcBorders>
                  <w:top w:val="single" w:sz="2" w:space="0" w:color="auto"/>
                  <w:left w:val="nil"/>
                  <w:bottom w:val="nil"/>
                </w:tcBorders>
              </w:tcPr>
              <w:p w14:paraId="0DE7938A"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Address</w:t>
                </w:r>
              </w:p>
            </w:tc>
            <w:tc>
              <w:tcPr>
                <w:tcW w:w="380" w:type="dxa"/>
              </w:tcPr>
              <w:p w14:paraId="0813CBFC"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single" w:sz="2" w:space="0" w:color="auto"/>
                  <w:bottom w:val="nil"/>
                  <w:right w:val="nil"/>
                </w:tcBorders>
              </w:tcPr>
              <w:p w14:paraId="7A853485"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Name – Please Print</w:t>
                </w:r>
              </w:p>
            </w:tc>
          </w:tr>
          <w:tr w:rsidR="002E6A65" w:rsidRPr="0006481D" w14:paraId="3B0AC6D6" w14:textId="77777777" w:rsidTr="00DF50F7">
            <w:tc>
              <w:tcPr>
                <w:tcW w:w="4490" w:type="dxa"/>
                <w:tcBorders>
                  <w:top w:val="nil"/>
                  <w:left w:val="nil"/>
                  <w:bottom w:val="single" w:sz="2" w:space="0" w:color="auto"/>
                </w:tcBorders>
              </w:tcPr>
              <w:p w14:paraId="30481FEC"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380" w:type="dxa"/>
              </w:tcPr>
              <w:p w14:paraId="59FD7567"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nil"/>
                  <w:bottom w:val="single" w:sz="2" w:space="0" w:color="auto"/>
                  <w:right w:val="nil"/>
                </w:tcBorders>
              </w:tcPr>
              <w:p w14:paraId="6B8DD3FF"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r>
          <w:tr w:rsidR="002E6A65" w:rsidRPr="0006481D" w14:paraId="0EF2A5F2" w14:textId="77777777" w:rsidTr="00DF50F7">
            <w:tc>
              <w:tcPr>
                <w:tcW w:w="4490" w:type="dxa"/>
                <w:tcBorders>
                  <w:top w:val="single" w:sz="2" w:space="0" w:color="auto"/>
                  <w:left w:val="nil"/>
                  <w:bottom w:val="nil"/>
                </w:tcBorders>
              </w:tcPr>
              <w:p w14:paraId="277ADA7B"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City, Province, Postal Code</w:t>
                </w:r>
              </w:p>
            </w:tc>
            <w:tc>
              <w:tcPr>
                <w:tcW w:w="380" w:type="dxa"/>
              </w:tcPr>
              <w:p w14:paraId="2F1C7940"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single" w:sz="2" w:space="0" w:color="auto"/>
                  <w:bottom w:val="nil"/>
                  <w:right w:val="nil"/>
                </w:tcBorders>
              </w:tcPr>
              <w:p w14:paraId="72645A8C"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Title</w:t>
                </w:r>
              </w:p>
            </w:tc>
          </w:tr>
          <w:tr w:rsidR="002E6A65" w:rsidRPr="0006481D" w14:paraId="2C651CB5" w14:textId="77777777" w:rsidTr="00DF50F7">
            <w:tc>
              <w:tcPr>
                <w:tcW w:w="4490" w:type="dxa"/>
                <w:tcBorders>
                  <w:top w:val="nil"/>
                  <w:left w:val="nil"/>
                  <w:bottom w:val="single" w:sz="4" w:space="0" w:color="auto"/>
                </w:tcBorders>
              </w:tcPr>
              <w:p w14:paraId="0DD4FCC6"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380" w:type="dxa"/>
                <w:tcBorders>
                  <w:bottom w:val="nil"/>
                </w:tcBorders>
              </w:tcPr>
              <w:p w14:paraId="3EF1F2D3"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nil"/>
                  <w:bottom w:val="single" w:sz="2" w:space="0" w:color="auto"/>
                  <w:right w:val="nil"/>
                </w:tcBorders>
              </w:tcPr>
              <w:p w14:paraId="62FD59A6"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r>
          <w:tr w:rsidR="002E6A65" w:rsidRPr="0006481D" w14:paraId="26C5D4B2" w14:textId="77777777" w:rsidTr="00DF50F7">
            <w:trPr>
              <w:trHeight w:val="431"/>
            </w:trPr>
            <w:tc>
              <w:tcPr>
                <w:tcW w:w="4490" w:type="dxa"/>
                <w:tcBorders>
                  <w:top w:val="single" w:sz="4" w:space="0" w:color="auto"/>
                  <w:left w:val="nil"/>
                  <w:bottom w:val="nil"/>
                </w:tcBorders>
              </w:tcPr>
              <w:p w14:paraId="3E0B18B5"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Phone</w:t>
                </w:r>
              </w:p>
            </w:tc>
            <w:tc>
              <w:tcPr>
                <w:tcW w:w="380" w:type="dxa"/>
                <w:tcBorders>
                  <w:top w:val="nil"/>
                  <w:bottom w:val="nil"/>
                </w:tcBorders>
              </w:tcPr>
              <w:p w14:paraId="4ABFA022"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top w:val="single" w:sz="2" w:space="0" w:color="auto"/>
                  <w:bottom w:val="nil"/>
                  <w:right w:val="nil"/>
                </w:tcBorders>
              </w:tcPr>
              <w:p w14:paraId="346F2406"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Date</w:t>
                </w:r>
              </w:p>
            </w:tc>
          </w:tr>
          <w:tr w:rsidR="002E6A65" w:rsidRPr="0006481D" w14:paraId="16EBFC2E" w14:textId="77777777" w:rsidTr="00DF50F7">
            <w:tc>
              <w:tcPr>
                <w:tcW w:w="4490" w:type="dxa"/>
                <w:tcBorders>
                  <w:top w:val="nil"/>
                  <w:left w:val="nil"/>
                  <w:bottom w:val="single" w:sz="2" w:space="0" w:color="auto"/>
                </w:tcBorders>
              </w:tcPr>
              <w:p w14:paraId="0E7D7454"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380" w:type="dxa"/>
              </w:tcPr>
              <w:p w14:paraId="7DE46ED0"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right w:val="nil"/>
                </w:tcBorders>
              </w:tcPr>
              <w:p w14:paraId="3F7C1986"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r>
          <w:tr w:rsidR="00DF50F7" w:rsidRPr="0006481D" w14:paraId="6DFE1EFD" w14:textId="77777777" w:rsidTr="00DF50F7">
            <w:tc>
              <w:tcPr>
                <w:tcW w:w="4490" w:type="dxa"/>
                <w:tcBorders>
                  <w:top w:val="single" w:sz="2" w:space="0" w:color="auto"/>
                  <w:left w:val="nil"/>
                  <w:bottom w:val="nil"/>
                </w:tcBorders>
              </w:tcPr>
              <w:p w14:paraId="763623A9"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Email</w:t>
                </w:r>
              </w:p>
            </w:tc>
            <w:tc>
              <w:tcPr>
                <w:tcW w:w="380" w:type="dxa"/>
                <w:tcBorders>
                  <w:bottom w:val="nil"/>
                </w:tcBorders>
              </w:tcPr>
              <w:p w14:paraId="1602F804"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c>
              <w:tcPr>
                <w:tcW w:w="4490" w:type="dxa"/>
                <w:tcBorders>
                  <w:bottom w:val="nil"/>
                  <w:right w:val="nil"/>
                </w:tcBorders>
              </w:tcPr>
              <w:p w14:paraId="0AF18168" w14:textId="77777777" w:rsidR="00DF50F7" w:rsidRPr="0006481D" w:rsidRDefault="00DF50F7" w:rsidP="00AB2F33">
                <w:pPr>
                  <w:keepLines/>
                  <w:spacing w:before="120" w:after="0" w:line="240" w:lineRule="auto"/>
                  <w:jc w:val="both"/>
                  <w:rPr>
                    <w:rFonts w:asciiTheme="minorHAnsi" w:eastAsia="Times New Roman" w:hAnsiTheme="minorHAnsi" w:cs="Arial"/>
                    <w:color w:val="000000"/>
                    <w:szCs w:val="24"/>
                    <w:lang w:eastAsia="en-CA"/>
                  </w:rPr>
                </w:pPr>
              </w:p>
            </w:tc>
          </w:tr>
        </w:tbl>
        <w:p w14:paraId="48F7B031" w14:textId="77777777" w:rsidR="00DF50F7" w:rsidRPr="0006481D" w:rsidRDefault="00DF50F7" w:rsidP="00AB2F33">
          <w:pPr>
            <w:spacing w:after="0" w:line="240" w:lineRule="auto"/>
            <w:jc w:val="both"/>
            <w:rPr>
              <w:rFonts w:asciiTheme="minorHAnsi" w:eastAsia="Times New Roman" w:hAnsiTheme="minorHAnsi" w:cs="Arial"/>
              <w:color w:val="000000"/>
              <w:szCs w:val="24"/>
              <w:lang w:eastAsia="en-CA"/>
            </w:rPr>
          </w:pPr>
        </w:p>
        <w:p w14:paraId="6A860717" w14:textId="4E5486A3" w:rsidR="00DF50F7" w:rsidRPr="0006481D" w:rsidRDefault="00DF50F7" w:rsidP="00AB2F33">
          <w:pPr>
            <w:spacing w:after="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b/>
              <w:color w:val="000000"/>
              <w:szCs w:val="24"/>
              <w:u w:val="single"/>
              <w:lang w:eastAsia="en-CA"/>
            </w:rPr>
            <w:t>Important Note</w:t>
          </w:r>
          <w:r w:rsidRPr="0006481D">
            <w:rPr>
              <w:rFonts w:asciiTheme="minorHAnsi" w:eastAsia="Times New Roman" w:hAnsiTheme="minorHAnsi" w:cs="Arial"/>
              <w:color w:val="000000"/>
              <w:szCs w:val="24"/>
              <w:lang w:eastAsia="en-CA"/>
            </w:rPr>
            <w:t xml:space="preserve">: Proponents wishing to attend Commercially Confidential Meetings are advised to complete and return this </w:t>
          </w:r>
          <w:r w:rsidRPr="0006481D">
            <w:rPr>
              <w:rFonts w:asciiTheme="minorHAnsi" w:eastAsia="Times New Roman" w:hAnsiTheme="minorHAnsi" w:cs="Arial"/>
              <w:color w:val="000000"/>
              <w:szCs w:val="24"/>
              <w:lang w:eastAsia="en-CA"/>
            </w:rPr>
            <w:fldChar w:fldCharType="begin"/>
          </w:r>
          <w:r w:rsidRPr="0006481D">
            <w:rPr>
              <w:rFonts w:asciiTheme="minorHAnsi" w:eastAsia="Times New Roman" w:hAnsiTheme="minorHAnsi" w:cs="Arial"/>
              <w:color w:val="000000"/>
              <w:szCs w:val="24"/>
              <w:lang w:eastAsia="en-CA"/>
            </w:rPr>
            <w:instrText xml:space="preserve"> REF _Ref239430355 \h  \* MERGEFORMAT </w:instrText>
          </w:r>
          <w:r w:rsidRPr="0006481D">
            <w:rPr>
              <w:rFonts w:asciiTheme="minorHAnsi" w:eastAsia="Times New Roman" w:hAnsiTheme="minorHAnsi" w:cs="Arial"/>
              <w:color w:val="000000"/>
              <w:szCs w:val="24"/>
              <w:lang w:eastAsia="en-CA"/>
            </w:rPr>
          </w:r>
          <w:r w:rsidRPr="0006481D">
            <w:rPr>
              <w:rFonts w:asciiTheme="minorHAnsi" w:eastAsia="Times New Roman" w:hAnsiTheme="minorHAnsi" w:cs="Arial"/>
              <w:color w:val="000000"/>
              <w:szCs w:val="24"/>
              <w:lang w:eastAsia="en-CA"/>
            </w:rPr>
            <w:fldChar w:fldCharType="separate"/>
          </w:r>
          <w:r w:rsidRPr="0006481D">
            <w:rPr>
              <w:rFonts w:asciiTheme="minorHAnsi" w:eastAsia="Times New Roman" w:hAnsiTheme="minorHAnsi" w:cs="Arial"/>
              <w:color w:val="000000"/>
              <w:szCs w:val="24"/>
              <w:lang w:eastAsia="en-CA"/>
            </w:rPr>
            <w:t>Receipt Confirmation Schedule</w:t>
          </w:r>
          <w:r w:rsidRPr="0006481D">
            <w:rPr>
              <w:rFonts w:asciiTheme="minorHAnsi" w:eastAsia="Times New Roman" w:hAnsiTheme="minorHAnsi" w:cs="Arial"/>
              <w:color w:val="000000"/>
              <w:szCs w:val="24"/>
              <w:lang w:eastAsia="en-CA"/>
            </w:rPr>
            <w:fldChar w:fldCharType="end"/>
          </w:r>
          <w:r w:rsidRPr="0006481D">
            <w:rPr>
              <w:rFonts w:asciiTheme="minorHAnsi" w:eastAsia="Times New Roman" w:hAnsiTheme="minorHAnsi" w:cs="Arial"/>
              <w:color w:val="000000"/>
              <w:szCs w:val="24"/>
              <w:lang w:eastAsia="en-CA"/>
            </w:rPr>
            <w:t xml:space="preserve"> by </w:t>
          </w:r>
          <w:r w:rsidRPr="0006481D">
            <w:rPr>
              <w:rFonts w:asciiTheme="minorHAnsi" w:eastAsia="Times New Roman" w:hAnsiTheme="minorHAnsi" w:cs="Arial"/>
              <w:b/>
              <w:color w:val="000000"/>
              <w:szCs w:val="24"/>
              <w:highlight w:val="lightGray"/>
              <w:lang w:eastAsia="en-CA"/>
            </w:rPr>
            <w:t>[insert date]</w:t>
          </w:r>
          <w:r w:rsidRPr="0006481D">
            <w:rPr>
              <w:rFonts w:asciiTheme="minorHAnsi" w:eastAsia="Times New Roman" w:hAnsiTheme="minorHAnsi" w:cs="Arial"/>
              <w:color w:val="000000"/>
              <w:szCs w:val="24"/>
              <w:lang w:eastAsia="en-CA"/>
            </w:rPr>
            <w:t xml:space="preserve">.  If a Proponent fails to do so, the Purchasing Organization may be unable to schedule a Commercially Confidential Meeting with the Proponent. </w:t>
          </w:r>
          <w:r w:rsidRPr="0006481D">
            <w:rPr>
              <w:rFonts w:asciiTheme="minorHAnsi" w:eastAsia="Times New Roman" w:hAnsiTheme="minorHAnsi" w:cs="Arial"/>
              <w:b/>
              <w:i/>
              <w:color w:val="000000"/>
              <w:szCs w:val="24"/>
              <w:highlight w:val="lightGray"/>
              <w:lang w:eastAsia="en-CA"/>
            </w:rPr>
            <w:t>[Remove this statement if there will be no Commercially Confidential Meetings]</w:t>
          </w:r>
        </w:p>
        <w:p w14:paraId="5A0C35AA" w14:textId="35BA9ECC" w:rsidR="00903CF4" w:rsidRPr="0006481D" w:rsidRDefault="00DF50F7" w:rsidP="00B90D55">
          <w:pPr>
            <w:pStyle w:val="NumA1"/>
            <w:numPr>
              <w:ilvl w:val="0"/>
              <w:numId w:val="46"/>
            </w:numPr>
            <w:rPr>
              <w:color w:val="000000"/>
            </w:rPr>
          </w:pPr>
          <w:bookmarkStart w:id="13" w:name="_Ref239268795"/>
          <w:bookmarkStart w:id="14" w:name="_Ref239431076"/>
          <w:bookmarkStart w:id="15" w:name="_Toc509787012"/>
          <w:bookmarkStart w:id="16" w:name="_Toc13045723"/>
          <w:r w:rsidRPr="0006481D">
            <w:rPr>
              <w:color w:val="000000"/>
            </w:rPr>
            <w:t>Introduction</w:t>
          </w:r>
          <w:bookmarkEnd w:id="13"/>
          <w:bookmarkEnd w:id="14"/>
          <w:r w:rsidRPr="0006481D">
            <w:rPr>
              <w:color w:val="000000"/>
            </w:rPr>
            <w:t xml:space="preserve"> and Background</w:t>
          </w:r>
          <w:bookmarkStart w:id="17" w:name="_Toc509787013"/>
          <w:bookmarkEnd w:id="15"/>
          <w:bookmarkEnd w:id="16"/>
        </w:p>
        <w:p w14:paraId="2D26CE63" w14:textId="17EBA3B2" w:rsidR="00DF50F7" w:rsidRPr="0006481D" w:rsidRDefault="00903CF4" w:rsidP="00903CF4">
          <w:pPr>
            <w:pStyle w:val="NumA2"/>
          </w:pPr>
          <w:bookmarkStart w:id="18" w:name="_Toc13045724"/>
          <w:r w:rsidRPr="0006481D">
            <w:t>P</w:t>
          </w:r>
          <w:r w:rsidR="00DF50F7" w:rsidRPr="0006481D">
            <w:t>urchasing Organization and Purchaser</w:t>
          </w:r>
          <w:bookmarkEnd w:id="17"/>
          <w:r w:rsidRPr="0006481D">
            <w:t>s</w:t>
          </w:r>
          <w:bookmarkEnd w:id="18"/>
        </w:p>
        <w:p w14:paraId="44C86D14"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This Request for Solutions is issued by </w:t>
          </w:r>
          <w:r w:rsidRPr="0006481D">
            <w:rPr>
              <w:rFonts w:asciiTheme="minorHAnsi" w:eastAsia="Times New Roman" w:hAnsiTheme="minorHAnsi" w:cs="Arial"/>
              <w:b/>
              <w:bCs/>
              <w:i/>
              <w:iCs/>
              <w:color w:val="000000"/>
              <w:szCs w:val="24"/>
              <w:highlight w:val="lightGray"/>
            </w:rPr>
            <w:t>[Insert name of organization]</w:t>
          </w:r>
          <w:r w:rsidRPr="0006481D">
            <w:rPr>
              <w:rFonts w:asciiTheme="minorHAnsi" w:eastAsia="Times New Roman" w:hAnsiTheme="minorHAnsi" w:cs="Arial"/>
              <w:bCs/>
              <w:iCs/>
              <w:color w:val="000000"/>
              <w:szCs w:val="24"/>
            </w:rPr>
            <w:t xml:space="preserve"> (the “</w:t>
          </w:r>
          <w:r w:rsidRPr="0006481D">
            <w:rPr>
              <w:rFonts w:asciiTheme="minorHAnsi" w:eastAsia="Times New Roman" w:hAnsiTheme="minorHAnsi" w:cs="Arial"/>
              <w:b/>
              <w:bCs/>
              <w:iCs/>
              <w:color w:val="000000"/>
              <w:szCs w:val="24"/>
            </w:rPr>
            <w:t>Purchasing Organization</w:t>
          </w:r>
          <w:r w:rsidRPr="0006481D">
            <w:rPr>
              <w:rFonts w:asciiTheme="minorHAnsi" w:eastAsia="Times New Roman" w:hAnsiTheme="minorHAnsi" w:cs="Arial"/>
              <w:bCs/>
              <w:iCs/>
              <w:color w:val="000000"/>
              <w:szCs w:val="24"/>
            </w:rPr>
            <w:t>”) on behalf of the Purchasers listed in the following table:</w:t>
          </w:r>
        </w:p>
        <w:p w14:paraId="580D6C2F" w14:textId="77777777" w:rsidR="00DF50F7" w:rsidRPr="0006481D" w:rsidRDefault="00DF50F7" w:rsidP="00DF50F7">
          <w:pPr>
            <w:spacing w:after="240" w:line="240" w:lineRule="auto"/>
            <w:jc w:val="center"/>
            <w:rPr>
              <w:rFonts w:asciiTheme="minorHAnsi" w:eastAsia="Times New Roman" w:hAnsiTheme="minorHAnsi" w:cs="Arial"/>
              <w:b/>
              <w:i/>
              <w:color w:val="000000"/>
            </w:rPr>
          </w:pPr>
          <w:r w:rsidRPr="0006481D">
            <w:rPr>
              <w:rFonts w:asciiTheme="minorHAnsi" w:eastAsia="Times New Roman" w:hAnsiTheme="minorHAnsi" w:cs="Arial"/>
              <w:b/>
              <w:i/>
              <w:color w:val="000000"/>
              <w:highlight w:val="lightGray"/>
            </w:rPr>
            <w:t>[Include only participating Purchasers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439"/>
          </w:tblGrid>
          <w:tr w:rsidR="00DF50F7" w:rsidRPr="0006481D" w14:paraId="070B65B7" w14:textId="77777777" w:rsidTr="00DF50F7">
            <w:trPr>
              <w:trHeight w:val="432"/>
              <w:jc w:val="center"/>
            </w:trPr>
            <w:tc>
              <w:tcPr>
                <w:tcW w:w="7439" w:type="dxa"/>
                <w:tcBorders>
                  <w:top w:val="single" w:sz="12" w:space="0" w:color="auto"/>
                  <w:left w:val="single" w:sz="12" w:space="0" w:color="auto"/>
                  <w:right w:val="single" w:sz="12" w:space="0" w:color="auto"/>
                </w:tcBorders>
                <w:noWrap/>
                <w:vAlign w:val="center"/>
              </w:tcPr>
              <w:p w14:paraId="15FC31B3" w14:textId="77777777" w:rsidR="00DF50F7" w:rsidRPr="0006481D" w:rsidRDefault="00DF50F7" w:rsidP="00DF50F7">
                <w:pPr>
                  <w:spacing w:after="0" w:line="240" w:lineRule="auto"/>
                  <w:jc w:val="both"/>
                  <w:rPr>
                    <w:rFonts w:asciiTheme="minorHAnsi" w:eastAsia="Times New Roman" w:hAnsiTheme="minorHAnsi" w:cs="Arial"/>
                    <w:bCs/>
                    <w:color w:val="000000"/>
                    <w:sz w:val="20"/>
                    <w:szCs w:val="20"/>
                    <w:lang w:eastAsia="en-CA"/>
                  </w:rPr>
                </w:pPr>
              </w:p>
            </w:tc>
          </w:tr>
          <w:tr w:rsidR="00DF50F7" w:rsidRPr="0006481D" w14:paraId="3974DD97" w14:textId="77777777" w:rsidTr="00DF50F7">
            <w:trPr>
              <w:trHeight w:val="432"/>
              <w:jc w:val="center"/>
            </w:trPr>
            <w:tc>
              <w:tcPr>
                <w:tcW w:w="7439" w:type="dxa"/>
                <w:tcBorders>
                  <w:left w:val="single" w:sz="12" w:space="0" w:color="auto"/>
                  <w:right w:val="single" w:sz="12" w:space="0" w:color="auto"/>
                </w:tcBorders>
                <w:noWrap/>
                <w:vAlign w:val="center"/>
              </w:tcPr>
              <w:p w14:paraId="5B49CE1C" w14:textId="77777777" w:rsidR="00DF50F7" w:rsidRPr="0006481D" w:rsidRDefault="00DF50F7" w:rsidP="00DF50F7">
                <w:pPr>
                  <w:spacing w:after="0" w:line="240" w:lineRule="auto"/>
                  <w:jc w:val="both"/>
                  <w:rPr>
                    <w:rFonts w:asciiTheme="minorHAnsi" w:eastAsia="Times New Roman" w:hAnsiTheme="minorHAnsi" w:cs="Arial"/>
                    <w:bCs/>
                    <w:color w:val="000000"/>
                    <w:sz w:val="20"/>
                    <w:szCs w:val="20"/>
                    <w:lang w:eastAsia="en-CA"/>
                  </w:rPr>
                </w:pPr>
              </w:p>
            </w:tc>
          </w:tr>
          <w:tr w:rsidR="00F41BA0" w:rsidRPr="0006481D" w14:paraId="0278D0AF" w14:textId="77777777" w:rsidTr="00DF50F7">
            <w:trPr>
              <w:trHeight w:val="432"/>
              <w:jc w:val="center"/>
            </w:trPr>
            <w:tc>
              <w:tcPr>
                <w:tcW w:w="7439" w:type="dxa"/>
                <w:tcBorders>
                  <w:left w:val="single" w:sz="12" w:space="0" w:color="auto"/>
                  <w:right w:val="single" w:sz="12" w:space="0" w:color="auto"/>
                </w:tcBorders>
                <w:noWrap/>
                <w:vAlign w:val="center"/>
              </w:tcPr>
              <w:p w14:paraId="5365C664" w14:textId="77777777" w:rsidR="00DF50F7" w:rsidRPr="0006481D" w:rsidRDefault="00DF50F7" w:rsidP="00DF50F7">
                <w:pPr>
                  <w:spacing w:after="0" w:line="240" w:lineRule="auto"/>
                  <w:jc w:val="both"/>
                  <w:rPr>
                    <w:rFonts w:asciiTheme="minorHAnsi" w:eastAsia="Times New Roman" w:hAnsiTheme="minorHAnsi" w:cs="Arial"/>
                    <w:bCs/>
                    <w:color w:val="000000"/>
                    <w:sz w:val="20"/>
                    <w:szCs w:val="20"/>
                    <w:lang w:eastAsia="en-CA"/>
                  </w:rPr>
                </w:pPr>
              </w:p>
            </w:tc>
          </w:tr>
        </w:tbl>
        <w:p w14:paraId="6FEA81B1" w14:textId="77777777" w:rsidR="00DF50F7" w:rsidRPr="0006481D" w:rsidRDefault="00DF50F7" w:rsidP="00DF50F7">
          <w:pPr>
            <w:spacing w:after="0" w:line="240" w:lineRule="auto"/>
            <w:jc w:val="both"/>
            <w:rPr>
              <w:rFonts w:asciiTheme="minorHAnsi" w:eastAsia="Times New Roman" w:hAnsiTheme="minorHAnsi" w:cs="Arial"/>
              <w:color w:val="000000"/>
              <w:szCs w:val="24"/>
              <w:lang w:eastAsia="en-CA"/>
            </w:rPr>
          </w:pPr>
        </w:p>
        <w:p w14:paraId="127E656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Purchasing Organization is </w:t>
          </w:r>
          <w:r w:rsidRPr="0006481D">
            <w:rPr>
              <w:rFonts w:asciiTheme="minorHAnsi" w:eastAsia="Times New Roman" w:hAnsiTheme="minorHAnsi" w:cs="Times New Roman"/>
              <w:b/>
              <w:i/>
              <w:color w:val="000000"/>
              <w:highlight w:val="lightGray"/>
            </w:rPr>
            <w:t>[Briefly describe the organization and its mandate]</w:t>
          </w:r>
          <w:r w:rsidRPr="0006481D">
            <w:rPr>
              <w:rFonts w:asciiTheme="minorHAnsi" w:eastAsia="Times New Roman" w:hAnsiTheme="minorHAnsi" w:cs="Times New Roman"/>
              <w:i/>
              <w:color w:val="000000"/>
              <w:highlight w:val="lightGray"/>
            </w:rPr>
            <w:t>.</w:t>
          </w:r>
          <w:r w:rsidRPr="0006481D">
            <w:rPr>
              <w:rFonts w:asciiTheme="minorHAnsi" w:eastAsia="Times New Roman" w:hAnsiTheme="minorHAnsi" w:cs="Arial"/>
              <w:bCs/>
              <w:iCs/>
              <w:color w:val="000000"/>
              <w:szCs w:val="24"/>
            </w:rPr>
            <w:t xml:space="preserve"> The Purchasing Organization will administer the RFS process described in the RFS for the benefit of the Purchasers.</w:t>
          </w:r>
        </w:p>
        <w:p w14:paraId="16041162" w14:textId="77777777" w:rsidR="00DF50F7" w:rsidRPr="0006481D" w:rsidRDefault="00DF50F7" w:rsidP="00903CF4">
          <w:pPr>
            <w:pStyle w:val="NumA2"/>
          </w:pPr>
          <w:bookmarkStart w:id="19" w:name="_Toc509787014"/>
          <w:bookmarkStart w:id="20" w:name="_Toc13045725"/>
          <w:r w:rsidRPr="0006481D">
            <w:t>Summary of Background and Problem Statement</w:t>
          </w:r>
          <w:bookmarkEnd w:id="19"/>
          <w:bookmarkEnd w:id="20"/>
        </w:p>
        <w:p w14:paraId="351B9998"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 xml:space="preserve">[This section should provide a very brief description of the context and background of the need, and then describe the problem statement.  See the discussion on identifying the need in the Guide to Developing Outcome-Based Specifications.  It is important to ensure that Proponents are directed to the </w:t>
          </w:r>
          <w:r w:rsidRPr="0006481D">
            <w:rPr>
              <w:rFonts w:asciiTheme="minorHAnsi" w:eastAsia="Times New Roman" w:hAnsiTheme="minorHAnsi" w:cs="Arial"/>
              <w:b/>
              <w:bCs/>
              <w:i/>
              <w:iCs/>
              <w:color w:val="000000"/>
              <w:szCs w:val="24"/>
              <w:highlight w:val="lightGray"/>
            </w:rPr>
            <w:fldChar w:fldCharType="begin"/>
          </w:r>
          <w:r w:rsidRPr="0006481D">
            <w:rPr>
              <w:rFonts w:asciiTheme="minorHAnsi" w:eastAsia="Times New Roman" w:hAnsiTheme="minorHAnsi" w:cs="Arial"/>
              <w:b/>
              <w:bCs/>
              <w:i/>
              <w:iCs/>
              <w:color w:val="000000"/>
              <w:szCs w:val="24"/>
              <w:highlight w:val="lightGray"/>
            </w:rPr>
            <w:instrText xml:space="preserve"> REF _Ref257989070 \h  \* MERGEFORMAT </w:instrText>
          </w:r>
          <w:r w:rsidRPr="0006481D">
            <w:rPr>
              <w:rFonts w:asciiTheme="minorHAnsi" w:eastAsia="Times New Roman" w:hAnsiTheme="minorHAnsi" w:cs="Arial"/>
              <w:b/>
              <w:bCs/>
              <w:i/>
              <w:iCs/>
              <w:color w:val="000000"/>
              <w:szCs w:val="24"/>
              <w:highlight w:val="lightGray"/>
            </w:rPr>
          </w:r>
          <w:r w:rsidRPr="0006481D">
            <w:rPr>
              <w:rFonts w:asciiTheme="minorHAnsi" w:eastAsia="Times New Roman" w:hAnsiTheme="minorHAnsi" w:cs="Arial"/>
              <w:b/>
              <w:bCs/>
              <w:i/>
              <w:iCs/>
              <w:color w:val="000000"/>
              <w:szCs w:val="24"/>
              <w:highlight w:val="lightGray"/>
            </w:rPr>
            <w:fldChar w:fldCharType="separate"/>
          </w:r>
          <w:r w:rsidRPr="0006481D">
            <w:rPr>
              <w:rFonts w:asciiTheme="minorHAnsi" w:eastAsia="Times New Roman" w:hAnsiTheme="minorHAnsi" w:cs="Arial"/>
              <w:b/>
              <w:bCs/>
              <w:i/>
              <w:iCs/>
              <w:color w:val="000000"/>
              <w:szCs w:val="24"/>
              <w:highlight w:val="lightGray"/>
            </w:rPr>
            <w:t>Statement of Needs</w:t>
          </w:r>
          <w:r w:rsidRPr="0006481D">
            <w:rPr>
              <w:rFonts w:asciiTheme="minorHAnsi" w:eastAsia="Times New Roman" w:hAnsiTheme="minorHAnsi" w:cs="Arial"/>
              <w:b/>
              <w:bCs/>
              <w:i/>
              <w:iCs/>
              <w:color w:val="000000"/>
              <w:szCs w:val="24"/>
            </w:rPr>
            <w:t xml:space="preserve"> Schedule</w:t>
          </w:r>
          <w:r w:rsidRPr="0006481D">
            <w:rPr>
              <w:rFonts w:asciiTheme="minorHAnsi" w:eastAsia="Times New Roman" w:hAnsiTheme="minorHAnsi" w:cs="Arial"/>
              <w:b/>
              <w:bCs/>
              <w:i/>
              <w:iCs/>
              <w:color w:val="000000"/>
              <w:szCs w:val="24"/>
              <w:highlight w:val="lightGray"/>
            </w:rPr>
            <w:fldChar w:fldCharType="end"/>
          </w:r>
          <w:r w:rsidRPr="0006481D">
            <w:rPr>
              <w:rFonts w:asciiTheme="minorHAnsi" w:eastAsia="Times New Roman" w:hAnsiTheme="minorHAnsi" w:cs="Arial"/>
              <w:b/>
              <w:bCs/>
              <w:i/>
              <w:iCs/>
              <w:color w:val="000000"/>
              <w:szCs w:val="24"/>
              <w:highlight w:val="lightGray"/>
            </w:rPr>
            <w:t xml:space="preserve"> for full details.] </w:t>
          </w:r>
        </w:p>
        <w:p w14:paraId="7EE0308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Solution requirements, principles and objectives are detailed in the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_Ref257989070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Statement of Needs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w:t>
          </w:r>
        </w:p>
        <w:p w14:paraId="79B1F8B0" w14:textId="77777777" w:rsidR="00DF50F7" w:rsidRPr="0006481D" w:rsidRDefault="00DF50F7" w:rsidP="00903CF4">
          <w:pPr>
            <w:pStyle w:val="NumA2"/>
          </w:pPr>
          <w:bookmarkStart w:id="21" w:name="_Toc509787015"/>
          <w:bookmarkStart w:id="22" w:name="_Toc13045726"/>
          <w:r w:rsidRPr="0006481D">
            <w:t>RFS Objectives</w:t>
          </w:r>
          <w:bookmarkEnd w:id="21"/>
          <w:bookmarkEnd w:id="22"/>
        </w:p>
        <w:p w14:paraId="3B9E75B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This RFS uses an innovation procurement approach: it which focuses on identifying the desired outcomes within an established operational and technical framework, to allow Proponents to propose innovative solutions.</w:t>
          </w:r>
        </w:p>
        <w:p w14:paraId="4917D2F7" w14:textId="6354EEB2" w:rsidR="0090282E" w:rsidRPr="0006481D" w:rsidRDefault="00DF50F7" w:rsidP="00DF50F7">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[Provide additional detail, based on the innovation procurement model chosen.  The following example text requires significant customization to ensure your process is accurately described]</w:t>
          </w:r>
        </w:p>
        <w:p w14:paraId="49EEA5A1" w14:textId="1F4AF2E9" w:rsidR="00DF50F7" w:rsidRPr="0006481D" w:rsidRDefault="0090282E" w:rsidP="0090282E">
          <w:pPr>
            <w:rPr>
              <w:rFonts w:ascii="Calibri" w:eastAsia="Times New Roman" w:hAnsi="Calibri" w:cs="Arial"/>
              <w:b/>
              <w:bCs/>
              <w:i/>
              <w:iCs/>
              <w:color w:val="000000"/>
              <w:szCs w:val="24"/>
              <w:highlight w:val="lightGray"/>
            </w:rPr>
          </w:pPr>
          <w:r w:rsidRPr="0006481D">
            <w:rPr>
              <w:rFonts w:ascii="Calibri" w:eastAsia="Times New Roman" w:hAnsi="Calibri" w:cs="Arial"/>
              <w:b/>
              <w:bCs/>
              <w:i/>
              <w:iCs/>
              <w:color w:val="000000"/>
              <w:szCs w:val="24"/>
              <w:highlight w:val="lightGray"/>
            </w:rPr>
            <w:br w:type="page"/>
          </w:r>
        </w:p>
        <w:p w14:paraId="4CC6152E" w14:textId="77777777" w:rsidR="002E6A65" w:rsidRPr="0006481D" w:rsidRDefault="002E6A65" w:rsidP="002E6A65">
          <w:pPr>
            <w:pStyle w:val="BodyText"/>
            <w:keepNext/>
            <w:shd w:val="clear" w:color="auto" w:fill="66CCFF"/>
            <w:rPr>
              <w:b/>
              <w:i/>
            </w:rPr>
          </w:pPr>
          <w:r w:rsidRPr="0006481D">
            <w:rPr>
              <w:b/>
              <w:i/>
              <w:u w:val="single"/>
            </w:rPr>
            <w:t>[If an “R&amp;D Procurement” model is to be used,</w:t>
          </w:r>
          <w:r w:rsidRPr="0006481D">
            <w:rPr>
              <w:rStyle w:val="FootnoteReference"/>
              <w:b/>
              <w:i/>
              <w:u w:val="single"/>
            </w:rPr>
            <w:footnoteReference w:id="1"/>
          </w:r>
          <w:r w:rsidRPr="0006481D">
            <w:rPr>
              <w:b/>
              <w:i/>
              <w:u w:val="single"/>
            </w:rPr>
            <w:t xml:space="preserve"> insert this paragraph</w:t>
          </w:r>
          <w:r w:rsidRPr="0006481D">
            <w:rPr>
              <w:b/>
              <w:i/>
            </w:rPr>
            <w:t>:</w:t>
          </w:r>
        </w:p>
        <w:p w14:paraId="662766D1" w14:textId="77777777" w:rsidR="002E6A65" w:rsidRPr="0006481D" w:rsidRDefault="002E6A65" w:rsidP="002E6A65">
          <w:pPr>
            <w:pStyle w:val="BodyText"/>
            <w:shd w:val="clear" w:color="auto" w:fill="66CCFF"/>
            <w:rPr>
              <w:b/>
              <w:i/>
            </w:rPr>
          </w:pPr>
          <w:r w:rsidRPr="0006481D">
            <w:rPr>
              <w:b/>
              <w:i/>
            </w:rPr>
            <w:t xml:space="preserve">Specifically, this RFS uses a research and development (“R&amp;D”) procurement model, in which the Purchasers intend to enter into an agreement with the Preferred Proponent to purchase R&amp;D services for the Solution, up to the prototyping or first test production phase(s). This RFS does not include the purchase of the resulting Solutions beyond prototyping or first test production.  </w:t>
          </w:r>
        </w:p>
        <w:p w14:paraId="34BC447C" w14:textId="77777777" w:rsidR="00DF50F7" w:rsidRPr="0006481D" w:rsidRDefault="00DF50F7" w:rsidP="00DF50F7">
          <w:pPr>
            <w:spacing w:after="240" w:line="240" w:lineRule="auto"/>
            <w:jc w:val="both"/>
            <w:rPr>
              <w:rFonts w:ascii="Calibri" w:eastAsia="Times New Roman" w:hAnsi="Calibri" w:cs="Arial"/>
              <w:b/>
              <w:bCs/>
              <w:i/>
              <w:iCs/>
              <w:color w:val="000000"/>
              <w:szCs w:val="24"/>
            </w:rPr>
          </w:pPr>
        </w:p>
        <w:p w14:paraId="74AF3863" w14:textId="77777777" w:rsidR="002E6A65" w:rsidRPr="0006481D" w:rsidRDefault="002E6A65" w:rsidP="002E6A65">
          <w:pPr>
            <w:pStyle w:val="BodyText"/>
            <w:shd w:val="clear" w:color="auto" w:fill="99CCFF"/>
            <w:rPr>
              <w:b/>
              <w:i/>
            </w:rPr>
          </w:pPr>
          <w:r w:rsidRPr="0006481D">
            <w:rPr>
              <w:b/>
              <w:i/>
              <w:u w:val="single"/>
            </w:rPr>
            <w:t>If an “Innovation Partnership” model is to be used, insert this paragraph</w:t>
          </w:r>
          <w:r w:rsidRPr="0006481D">
            <w:rPr>
              <w:b/>
              <w:i/>
            </w:rPr>
            <w:t>:</w:t>
          </w:r>
        </w:p>
        <w:p w14:paraId="011328ED" w14:textId="77777777" w:rsidR="002E6A65" w:rsidRPr="0006481D" w:rsidRDefault="002E6A65" w:rsidP="002E6A65">
          <w:pPr>
            <w:pStyle w:val="BodyText"/>
            <w:shd w:val="clear" w:color="auto" w:fill="99CCFF"/>
            <w:rPr>
              <w:b/>
              <w:i/>
            </w:rPr>
          </w:pPr>
          <w:r w:rsidRPr="0006481D">
            <w:rPr>
              <w:b/>
              <w:i/>
            </w:rPr>
            <w:t xml:space="preserve"> Specifically, this RFS uses an innovation partnership model, in which the Purchasers intend to enter into an agreement with the Preferred Proponent for the research and development of the Solution, and at the option of the Purchasers, the purchase the Solution.</w:t>
          </w:r>
        </w:p>
        <w:p w14:paraId="142246FA" w14:textId="77777777" w:rsidR="00DF50F7" w:rsidRPr="0006481D" w:rsidRDefault="00DF50F7" w:rsidP="00DF50F7">
          <w:pPr>
            <w:spacing w:after="240" w:line="240" w:lineRule="auto"/>
            <w:jc w:val="both"/>
            <w:rPr>
              <w:rFonts w:ascii="Calibri" w:eastAsia="Times New Roman" w:hAnsi="Calibri" w:cs="Arial"/>
              <w:b/>
              <w:bCs/>
              <w:i/>
              <w:iCs/>
              <w:color w:val="000000"/>
              <w:szCs w:val="24"/>
            </w:rPr>
          </w:pPr>
        </w:p>
        <w:p w14:paraId="10CA3CA9" w14:textId="77777777" w:rsidR="002E6A65" w:rsidRPr="0006481D" w:rsidRDefault="002E6A65" w:rsidP="002E6A65">
          <w:pPr>
            <w:pStyle w:val="BodyText"/>
            <w:shd w:val="clear" w:color="auto" w:fill="CCCCFF"/>
            <w:rPr>
              <w:b/>
              <w:i/>
            </w:rPr>
          </w:pPr>
          <w:r w:rsidRPr="0006481D">
            <w:rPr>
              <w:b/>
              <w:i/>
              <w:u w:val="single"/>
            </w:rPr>
            <w:t xml:space="preserve">If a “Design Contest” model is to be used, insert this </w:t>
          </w:r>
          <w:proofErr w:type="gramStart"/>
          <w:r w:rsidRPr="0006481D">
            <w:rPr>
              <w:b/>
              <w:i/>
              <w:u w:val="single"/>
            </w:rPr>
            <w:t>paragraph  and</w:t>
          </w:r>
          <w:proofErr w:type="gramEnd"/>
          <w:r w:rsidRPr="0006481D">
            <w:rPr>
              <w:b/>
              <w:i/>
              <w:u w:val="single"/>
            </w:rPr>
            <w:t xml:space="preserve"> edit based on whether there will be a further development stage, or the process will lead directly to purchases of innovative goods/services</w:t>
          </w:r>
          <w:r w:rsidRPr="0006481D">
            <w:rPr>
              <w:b/>
              <w:i/>
            </w:rPr>
            <w:t xml:space="preserve">:  </w:t>
          </w:r>
        </w:p>
        <w:p w14:paraId="3985E2FB" w14:textId="77777777" w:rsidR="002E6A65" w:rsidRPr="0006481D" w:rsidRDefault="002E6A65" w:rsidP="002E6A65">
          <w:pPr>
            <w:pStyle w:val="BodyText"/>
            <w:shd w:val="clear" w:color="auto" w:fill="CCCCFF"/>
            <w:rPr>
              <w:b/>
              <w:i/>
            </w:rPr>
          </w:pPr>
          <w:r w:rsidRPr="0006481D">
            <w:rPr>
              <w:b/>
              <w:i/>
            </w:rPr>
            <w:t>Specifically, this RFS uses a design contest procurement model, in which Proponents submit a proposal [and/or product prototypes] for evaluation – and the Purchasers intend to enter into an agreement with the Preferred Proponent for [the further development of the prototype Solution, and at the option of the Purchasers,] the purchase the Solution.</w:t>
          </w:r>
        </w:p>
        <w:p w14:paraId="60618AE0" w14:textId="77777777" w:rsidR="002E6A65" w:rsidRPr="0006481D" w:rsidRDefault="002E6A65" w:rsidP="002E6A65">
          <w:pPr>
            <w:pStyle w:val="BodyText"/>
            <w:shd w:val="clear" w:color="auto" w:fill="CCCCFF"/>
            <w:rPr>
              <w:b/>
              <w:i/>
            </w:rPr>
          </w:pPr>
          <w:r w:rsidRPr="0006481D">
            <w:rPr>
              <w:b/>
              <w:i/>
            </w:rPr>
            <w:t>[Optional – If the design contest will involve potential financial compensation (prizes) separate from any contract award, this compensation should be described as an honorarium.  Not all design contests merit such compensation. If honoraria are to be given, they should be proportional to the scope of the project, the amount of effort required from Proponents to participate in the design contest, and the number of participating Proponents.  Even so, Proponents should expect that the effort to participate in the design contest will exceed the value of any honorarium (and that the real prize is the potential contract award).  For example: “After the conclusion of the evaluation process, the Purchaser will provide an honorarium to the Proponents with the [three] highest-scoring Eligible Proposals to help defer the costs incurred in preparing those Proposals:  $[X] (highest score), $[50%X] (second-highest score), $[33%X] (third highest score). Honoraria will be paid as soon as practicable following conclusion of the evaluation process.”</w:t>
          </w:r>
        </w:p>
        <w:p w14:paraId="6553E269" w14:textId="77777777" w:rsidR="00DF50F7" w:rsidRPr="0006481D" w:rsidRDefault="00DF50F7" w:rsidP="00DF50F7">
          <w:pPr>
            <w:spacing w:after="240" w:line="240" w:lineRule="auto"/>
            <w:jc w:val="both"/>
            <w:rPr>
              <w:rFonts w:ascii="Calibri" w:eastAsia="Times New Roman" w:hAnsi="Calibri" w:cs="Arial"/>
              <w:b/>
              <w:bCs/>
              <w:i/>
              <w:iCs/>
              <w:color w:val="000000"/>
              <w:szCs w:val="24"/>
            </w:rPr>
          </w:pPr>
        </w:p>
        <w:p w14:paraId="4E9A4B4A" w14:textId="77777777" w:rsidR="002E6A65" w:rsidRPr="0006481D" w:rsidRDefault="002E6A65" w:rsidP="002E6A65">
          <w:pPr>
            <w:pStyle w:val="BodyText"/>
            <w:shd w:val="clear" w:color="auto" w:fill="FFCCFF"/>
            <w:rPr>
              <w:b/>
              <w:i/>
            </w:rPr>
          </w:pPr>
          <w:r w:rsidRPr="0006481D">
            <w:rPr>
              <w:b/>
              <w:i/>
              <w:u w:val="single"/>
            </w:rPr>
            <w:t>If a “Competitive Dialogue” model is to be used, then insert this paragraph (change the reference RFPQ to whatever mechanism was used to prompt the dialogue):</w:t>
          </w:r>
          <w:r w:rsidRPr="0006481D">
            <w:rPr>
              <w:b/>
              <w:i/>
            </w:rPr>
            <w:t xml:space="preserve"> </w:t>
          </w:r>
        </w:p>
        <w:p w14:paraId="10474814" w14:textId="77777777" w:rsidR="002E6A65" w:rsidRPr="0006481D" w:rsidRDefault="002E6A65" w:rsidP="002E6A65">
          <w:pPr>
            <w:pStyle w:val="BodyText"/>
            <w:shd w:val="clear" w:color="auto" w:fill="FFCCFF"/>
            <w:rPr>
              <w:b/>
              <w:i/>
            </w:rPr>
          </w:pPr>
          <w:r w:rsidRPr="0006481D">
            <w:rPr>
              <w:b/>
              <w:i/>
            </w:rPr>
            <w:t xml:space="preserve">This RFS follows an open competitive Request for Pre-Qualification, issued on [insert date] (the “RFPQ”).  As a result of the RFPQ, qualified suppliers were identified, and participated in a dialogue process with the Purchasing Organization and Purchasers regarding the Solution.  This RFS is the result of that dialogue process, which assisted the Purchasing Organization to finalize the functional requirements and outcome-based specifications set out in this RFS.  </w:t>
          </w:r>
        </w:p>
        <w:p w14:paraId="19A4D3DA" w14:textId="77777777" w:rsidR="002E6A65" w:rsidRPr="0006481D" w:rsidRDefault="002E6A65" w:rsidP="002E6A65">
          <w:pPr>
            <w:pStyle w:val="BodyText"/>
            <w:shd w:val="clear" w:color="auto" w:fill="FFCCFF"/>
            <w:rPr>
              <w:b/>
              <w:i/>
            </w:rPr>
          </w:pPr>
          <w:r w:rsidRPr="0006481D">
            <w:rPr>
              <w:b/>
              <w:i/>
            </w:rPr>
            <w:t>[OPTIONAL: The sentence below is optional and can only be used if (</w:t>
          </w:r>
          <w:proofErr w:type="spellStart"/>
          <w:r w:rsidRPr="0006481D">
            <w:rPr>
              <w:b/>
              <w:i/>
            </w:rPr>
            <w:t>i</w:t>
          </w:r>
          <w:proofErr w:type="spellEnd"/>
          <w:r w:rsidRPr="0006481D">
            <w:rPr>
              <w:b/>
              <w:i/>
            </w:rPr>
            <w:t xml:space="preserve">) the RFS is </w:t>
          </w:r>
          <w:r w:rsidRPr="0006481D">
            <w:rPr>
              <w:b/>
              <w:i/>
              <w:u w:val="single"/>
            </w:rPr>
            <w:t>only</w:t>
          </w:r>
          <w:r w:rsidRPr="0006481D">
            <w:rPr>
              <w:b/>
              <w:i/>
            </w:rPr>
            <w:t xml:space="preserve"> open to suppliers who were shortlisted as part of the RFPQ; (ii) that fact must have been clearly stated in the RFPQ.  Consider including a statement along these lines on the cover page to the RFS.]  Only suppliers who were identified in the RFPQ are eligible to submit Proposals under this RFS.  </w:t>
          </w:r>
        </w:p>
        <w:p w14:paraId="2A2E1064"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p>
        <w:p w14:paraId="73F41083" w14:textId="77777777" w:rsidR="002E6A65" w:rsidRPr="0006481D" w:rsidRDefault="002E6A65" w:rsidP="002E6A65">
          <w:pPr>
            <w:pStyle w:val="BodyText"/>
            <w:shd w:val="clear" w:color="auto" w:fill="FFCCCC"/>
            <w:rPr>
              <w:b/>
              <w:i/>
            </w:rPr>
          </w:pPr>
          <w:r w:rsidRPr="0006481D">
            <w:rPr>
              <w:b/>
              <w:i/>
              <w:u w:val="single"/>
            </w:rPr>
            <w:t>If “Competitive Procedure with Negotiation” model is to be used, then you should include the Concurrent Negotiation optional text throughout</w:t>
          </w:r>
          <w:r w:rsidRPr="0006481D">
            <w:rPr>
              <w:b/>
              <w:i/>
            </w:rPr>
            <w:t xml:space="preserve">.  </w:t>
          </w:r>
        </w:p>
        <w:p w14:paraId="22A7370F" w14:textId="77777777" w:rsidR="00DF50F7" w:rsidRPr="0006481D" w:rsidRDefault="00DF50F7" w:rsidP="00DF50F7">
          <w:pPr>
            <w:spacing w:after="240" w:line="240" w:lineRule="auto"/>
            <w:jc w:val="both"/>
            <w:rPr>
              <w:rFonts w:ascii="Calibri" w:eastAsia="Times New Roman" w:hAnsi="Calibri" w:cs="Arial"/>
              <w:b/>
              <w:bCs/>
              <w:i/>
              <w:iCs/>
              <w:color w:val="000000"/>
              <w:szCs w:val="24"/>
            </w:rPr>
          </w:pPr>
        </w:p>
        <w:p w14:paraId="7AA2FCBA" w14:textId="77777777" w:rsidR="002E6A65" w:rsidRPr="0006481D" w:rsidRDefault="002E6A65" w:rsidP="002E6A65">
          <w:pPr>
            <w:pStyle w:val="BodyText"/>
            <w:shd w:val="clear" w:color="auto" w:fill="FFCC99"/>
            <w:rPr>
              <w:b/>
              <w:i/>
            </w:rPr>
          </w:pPr>
          <w:r w:rsidRPr="0006481D">
            <w:rPr>
              <w:b/>
              <w:i/>
              <w:u w:val="single"/>
            </w:rPr>
            <w:t>If an “Innovation Friendly Competitive Process” model is to be used</w:t>
          </w:r>
          <w:r w:rsidRPr="0006481D">
            <w:rPr>
              <w:b/>
              <w:i/>
            </w:rPr>
            <w:t>, then either use a traditional RFP template (with outcome-based specifications, value-based evaluation criteria, and a statement as to how alternative proposals may be submitted</w:t>
          </w:r>
          <w:proofErr w:type="gramStart"/>
          <w:r w:rsidRPr="0006481D">
            <w:rPr>
              <w:b/>
              <w:i/>
            </w:rPr>
            <w:t>), or</w:t>
          </w:r>
          <w:proofErr w:type="gramEnd"/>
          <w:r w:rsidRPr="0006481D">
            <w:rPr>
              <w:b/>
              <w:i/>
            </w:rPr>
            <w:t xml:space="preserve"> use this RFS template.  If you wish to invite Proponents to submit multiple (alternative) Proposals, then insert this paragraph: </w:t>
          </w:r>
        </w:p>
        <w:p w14:paraId="59C66A33" w14:textId="77777777" w:rsidR="002E6A65" w:rsidRPr="0006481D" w:rsidRDefault="002E6A65" w:rsidP="002E6A65">
          <w:pPr>
            <w:pStyle w:val="BodyText"/>
            <w:shd w:val="clear" w:color="auto" w:fill="FFCC99"/>
            <w:rPr>
              <w:b/>
              <w:i/>
            </w:rPr>
          </w:pPr>
          <w:r w:rsidRPr="0006481D">
            <w:rPr>
              <w:b/>
              <w:i/>
            </w:rPr>
            <w:t>This RFS uses outcome-based specifications and value-based evaluation criteria to encourage innovative solutions.  If a Proponent wishes to propose more than one Solution, it may do so in its Proposal, and the Evaluation Team will evaluate each alternative approach and assign each a separate score according to the evaluation methodology set out in this RFS.  It is important that the alternative approaches be described in separate parts of the Proponent’s Proposal.  Proponents are cautioned that a failure to separate the discussion of one proposed approach from another proposed approach in its Proposal, and/or a failure to clearly respond to all Proposal requirements (including rated elements) for each proposed approach, may undermine the Evaluation Team’s ability to evaluate the entire Proposal.  Proponents may cross-reference earlier sections of its Proposal rather than repeat content that applies to multiple alternative approaches.  In addition, Proponents should specify how an alternative proposal differs from the original requirements specified in the RFS and demonstrates how better value for money can be obtained through the alternative.]</w:t>
          </w:r>
        </w:p>
        <w:p w14:paraId="09089D0F"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p>
        <w:p w14:paraId="2A7E0E22" w14:textId="1FB289F8" w:rsidR="00DF50F7" w:rsidRPr="0006481D" w:rsidRDefault="002E6A65" w:rsidP="00FB4F0A">
          <w:pPr>
            <w:pStyle w:val="Headingext2"/>
            <w:rPr>
              <w:rStyle w:val="BodyTextChar"/>
              <w:b w:val="0"/>
              <w:bCs/>
              <w:i w:val="0"/>
              <w:iCs/>
            </w:rPr>
          </w:pPr>
          <w:r w:rsidRPr="0006481D">
            <w:rPr>
              <w:b w:val="0"/>
              <w:i w:val="0"/>
              <w:color w:val="000000"/>
              <w:shd w:val="clear" w:color="auto" w:fill="FFCCCC"/>
            </w:rPr>
            <w:t>[Optional – include this paragraph if Concurrent Negotiation sessions are included in the RFS; otherwise delete it.]</w:t>
          </w:r>
          <w:r w:rsidRPr="0006481D">
            <w:rPr>
              <w:rFonts w:ascii="Calibri" w:hAnsi="Calibri"/>
              <w:b w:val="0"/>
              <w:i w:val="0"/>
              <w:color w:val="000000"/>
            </w:rPr>
            <w:t xml:space="preserve">  </w:t>
          </w:r>
          <w:r w:rsidR="00DF50F7" w:rsidRPr="0006481D">
            <w:rPr>
              <w:rStyle w:val="BodyTextChar"/>
              <w:b w:val="0"/>
              <w:bCs/>
              <w:i w:val="0"/>
              <w:iCs/>
            </w:rPr>
            <w:t xml:space="preserve">This RFS includes an opportunity for Shortlisted Proponents to negotiate the scope of the engagement and the terms of the Form of Agreement, and to submit a revised Proposal.  See Section </w:t>
          </w:r>
          <w:r w:rsidR="00DF50F7" w:rsidRPr="0006481D">
            <w:rPr>
              <w:rStyle w:val="BodyTextChar"/>
              <w:b w:val="0"/>
              <w:bCs/>
              <w:i w:val="0"/>
              <w:iCs/>
            </w:rPr>
            <w:fldChar w:fldCharType="begin"/>
          </w:r>
          <w:r w:rsidR="00DF50F7" w:rsidRPr="0006481D">
            <w:rPr>
              <w:rStyle w:val="BodyTextChar"/>
              <w:b w:val="0"/>
              <w:bCs/>
              <w:i w:val="0"/>
              <w:iCs/>
            </w:rPr>
            <w:instrText xml:space="preserve"> REF _Ref504923397 \w \h  \* MERGEFORMAT </w:instrText>
          </w:r>
          <w:r w:rsidR="00DF50F7" w:rsidRPr="0006481D">
            <w:rPr>
              <w:rStyle w:val="BodyTextChar"/>
              <w:b w:val="0"/>
              <w:bCs/>
              <w:i w:val="0"/>
              <w:iCs/>
            </w:rPr>
          </w:r>
          <w:r w:rsidR="00DF50F7" w:rsidRPr="0006481D">
            <w:rPr>
              <w:rStyle w:val="BodyTextChar"/>
              <w:b w:val="0"/>
              <w:bCs/>
              <w:i w:val="0"/>
              <w:iCs/>
            </w:rPr>
            <w:fldChar w:fldCharType="separate"/>
          </w:r>
          <w:r w:rsidR="00DF50F7" w:rsidRPr="0006481D">
            <w:rPr>
              <w:rStyle w:val="BodyTextChar"/>
              <w:b w:val="0"/>
              <w:bCs/>
              <w:i w:val="0"/>
              <w:iCs/>
            </w:rPr>
            <w:t>4.9</w:t>
          </w:r>
          <w:r w:rsidR="00DF50F7" w:rsidRPr="0006481D">
            <w:rPr>
              <w:rStyle w:val="BodyTextChar"/>
              <w:b w:val="0"/>
              <w:bCs/>
              <w:i w:val="0"/>
              <w:iCs/>
            </w:rPr>
            <w:fldChar w:fldCharType="end"/>
          </w:r>
          <w:r w:rsidR="00DF50F7" w:rsidRPr="0006481D">
            <w:rPr>
              <w:rStyle w:val="BodyTextChar"/>
              <w:b w:val="0"/>
              <w:bCs/>
              <w:i w:val="0"/>
              <w:iCs/>
            </w:rPr>
            <w:t xml:space="preserve"> (</w:t>
          </w:r>
          <w:r w:rsidR="00DF50F7" w:rsidRPr="0006481D">
            <w:rPr>
              <w:rStyle w:val="BodyTextChar"/>
              <w:b w:val="0"/>
              <w:bCs/>
              <w:i w:val="0"/>
              <w:iCs/>
            </w:rPr>
            <w:fldChar w:fldCharType="begin"/>
          </w:r>
          <w:r w:rsidR="00DF50F7" w:rsidRPr="0006481D">
            <w:rPr>
              <w:rStyle w:val="BodyTextChar"/>
              <w:b w:val="0"/>
              <w:bCs/>
              <w:i w:val="0"/>
              <w:iCs/>
            </w:rPr>
            <w:instrText xml:space="preserve"> REF _Ref504923397 \h  \* MERGEFORMAT </w:instrText>
          </w:r>
          <w:r w:rsidR="00DF50F7" w:rsidRPr="0006481D">
            <w:rPr>
              <w:rStyle w:val="BodyTextChar"/>
              <w:b w:val="0"/>
              <w:bCs/>
              <w:i w:val="0"/>
              <w:iCs/>
            </w:rPr>
          </w:r>
          <w:r w:rsidR="00DF50F7" w:rsidRPr="0006481D">
            <w:rPr>
              <w:rStyle w:val="BodyTextChar"/>
              <w:b w:val="0"/>
              <w:bCs/>
              <w:i w:val="0"/>
              <w:iCs/>
            </w:rPr>
            <w:fldChar w:fldCharType="separate"/>
          </w:r>
          <w:r w:rsidR="00DF50F7" w:rsidRPr="0006481D">
            <w:rPr>
              <w:rStyle w:val="BodyTextChar"/>
              <w:b w:val="0"/>
              <w:bCs/>
              <w:i w:val="0"/>
              <w:iCs/>
            </w:rPr>
            <w:t>Concurrent Negotiations</w:t>
          </w:r>
          <w:r w:rsidR="00DF50F7" w:rsidRPr="0006481D">
            <w:rPr>
              <w:rStyle w:val="BodyTextChar"/>
              <w:b w:val="0"/>
              <w:bCs/>
              <w:i w:val="0"/>
              <w:iCs/>
            </w:rPr>
            <w:fldChar w:fldCharType="end"/>
          </w:r>
          <w:r w:rsidR="00DF50F7" w:rsidRPr="0006481D">
            <w:rPr>
              <w:rStyle w:val="BodyTextChar"/>
              <w:b w:val="0"/>
              <w:bCs/>
              <w:i w:val="0"/>
              <w:iCs/>
            </w:rPr>
            <w:t>).</w:t>
          </w:r>
        </w:p>
        <w:p w14:paraId="40F10558" w14:textId="0F59CC09" w:rsidR="00DF50F7" w:rsidRPr="0006481D" w:rsidRDefault="00DF50F7" w:rsidP="00FB4F0A">
          <w:pPr>
            <w:pStyle w:val="BodyText"/>
          </w:pPr>
          <w:r w:rsidRPr="0006481D">
            <w:t>Once a Preferred Proponent has been identified, this</w:t>
          </w:r>
          <w:r w:rsidRPr="0006481D">
            <w:rPr>
              <w:b/>
            </w:rPr>
            <w:t xml:space="preserve"> </w:t>
          </w:r>
          <w:r w:rsidRPr="0006481D">
            <w:t xml:space="preserve">RFS also permits the negotiation of the Agreement with the Preferred Proponent.  See Section </w:t>
          </w:r>
          <w:r w:rsidRPr="0006481D">
            <w:fldChar w:fldCharType="begin"/>
          </w:r>
          <w:r w:rsidRPr="0006481D">
            <w:instrText xml:space="preserve"> REF _Ref239268686 \w \h  \* MERGEFORMAT </w:instrText>
          </w:r>
          <w:r w:rsidRPr="0006481D">
            <w:fldChar w:fldCharType="separate"/>
          </w:r>
          <w:r w:rsidRPr="0006481D">
            <w:t>4.10</w:t>
          </w:r>
          <w:r w:rsidRPr="0006481D">
            <w:fldChar w:fldCharType="end"/>
          </w:r>
          <w:r w:rsidRPr="0006481D">
            <w:t xml:space="preserve"> (</w:t>
          </w:r>
          <w:r w:rsidRPr="0006481D">
            <w:fldChar w:fldCharType="begin"/>
          </w:r>
          <w:r w:rsidRPr="0006481D">
            <w:instrText xml:space="preserve"> REF _Ref239268686 \h  \* MERGEFORMAT </w:instrText>
          </w:r>
          <w:r w:rsidRPr="0006481D">
            <w:fldChar w:fldCharType="separate"/>
          </w:r>
          <w:r w:rsidRPr="0006481D">
            <w:t>Discussions with Preferred Proponent</w:t>
          </w:r>
          <w:r w:rsidRPr="0006481D">
            <w:fldChar w:fldCharType="end"/>
          </w:r>
          <w:r w:rsidRPr="0006481D">
            <w:t xml:space="preserve">). </w:t>
          </w:r>
        </w:p>
        <w:p w14:paraId="7966D662" w14:textId="77777777" w:rsidR="00DF50F7" w:rsidRPr="0006481D" w:rsidRDefault="00DF50F7" w:rsidP="00FB4F0A">
          <w:pPr>
            <w:pStyle w:val="BodyText"/>
          </w:pPr>
          <w:r w:rsidRPr="0006481D">
            <w:t xml:space="preserve">THIS IS A NON-BINDING RFS.  IT IS CONCEIVABLE THAT THESE EVENTS WILL NOT OCCUR DUE TO THE DISCRETION OF THE PURCHASER, PURCHASING ORGANIZATION AND/OR ANY SUCCESSFUL PROPONENT TO NOT PROCEED.  SEE SECTION </w:t>
          </w:r>
          <w:r w:rsidRPr="0006481D">
            <w:fldChar w:fldCharType="begin"/>
          </w:r>
          <w:r w:rsidRPr="0006481D">
            <w:instrText xml:space="preserve"> REF _Ref505185395 \w \h  \* MERGEFORMAT </w:instrText>
          </w:r>
          <w:r w:rsidRPr="0006481D">
            <w:fldChar w:fldCharType="separate"/>
          </w:r>
          <w:r w:rsidRPr="0006481D">
            <w:t>2.3</w:t>
          </w:r>
          <w:r w:rsidRPr="0006481D">
            <w:fldChar w:fldCharType="end"/>
          </w:r>
          <w:r w:rsidRPr="0006481D">
            <w:t xml:space="preserve"> (</w:t>
          </w:r>
          <w:r w:rsidRPr="0006481D">
            <w:fldChar w:fldCharType="begin"/>
          </w:r>
          <w:r w:rsidRPr="0006481D">
            <w:instrText xml:space="preserve"> REF _Ref505185398 \h  \* MERGEFORMAT </w:instrText>
          </w:r>
          <w:r w:rsidRPr="0006481D">
            <w:fldChar w:fldCharType="separate"/>
          </w:r>
          <w:r w:rsidRPr="0006481D">
            <w:t>Not a Tender, No “Contract A” / “Contract B”</w:t>
          </w:r>
          <w:r w:rsidRPr="0006481D">
            <w:fldChar w:fldCharType="end"/>
          </w:r>
          <w:r w:rsidRPr="0006481D">
            <w:t>).</w:t>
          </w:r>
        </w:p>
        <w:p w14:paraId="793B7080" w14:textId="77777777" w:rsidR="00DF50F7" w:rsidRPr="0006481D" w:rsidRDefault="00DF50F7" w:rsidP="00903CF4">
          <w:pPr>
            <w:pStyle w:val="NumA2"/>
          </w:pPr>
          <w:bookmarkStart w:id="23" w:name="_Ref239223364"/>
          <w:bookmarkStart w:id="24" w:name="_Ref239223368"/>
          <w:bookmarkStart w:id="25" w:name="_Toc509787016"/>
          <w:bookmarkStart w:id="26" w:name="_Toc13045727"/>
          <w:r w:rsidRPr="0006481D">
            <w:t>Agreement</w:t>
          </w:r>
          <w:bookmarkEnd w:id="23"/>
          <w:bookmarkEnd w:id="24"/>
          <w:bookmarkEnd w:id="25"/>
          <w:bookmarkEnd w:id="26"/>
        </w:p>
        <w:p w14:paraId="7857C4ED" w14:textId="77777777" w:rsidR="00DF50F7" w:rsidRPr="0006481D" w:rsidRDefault="00DF50F7" w:rsidP="00FB4F0A">
          <w:pPr>
            <w:pStyle w:val="BodyText"/>
            <w:spacing w:before="120"/>
          </w:pPr>
          <w:r w:rsidRPr="0006481D">
            <w:t>It is expected that the Preferred Proponent, if any, will be invited to negotiate (and, if acceptable to the Purchaser and the Preferred Proponent, sign) a comprehensive agreement (the “</w:t>
          </w:r>
          <w:r w:rsidRPr="0006481D">
            <w:rPr>
              <w:b/>
            </w:rPr>
            <w:t>Agreement</w:t>
          </w:r>
          <w:r w:rsidRPr="0006481D">
            <w:t xml:space="preserve">”) setting out the terms and conditions that will apply to the arrangement.  </w:t>
          </w:r>
        </w:p>
        <w:p w14:paraId="5A2A9DA0" w14:textId="7A8CB2F7" w:rsidR="00DF50F7" w:rsidRPr="0006481D" w:rsidRDefault="00DF50F7" w:rsidP="00477BF8">
          <w:pPr>
            <w:pStyle w:val="NumA2"/>
            <w:numPr>
              <w:ilvl w:val="2"/>
              <w:numId w:val="46"/>
            </w:numPr>
            <w:outlineLvl w:val="9"/>
          </w:pPr>
          <w:r w:rsidRPr="0006481D">
            <w:t>Agreement – Key Activities / Milestones</w:t>
          </w:r>
        </w:p>
        <w:p w14:paraId="2FEDE1C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Agreement will encompass the following activities/milestones: </w:t>
          </w:r>
          <w:r w:rsidRPr="0006481D">
            <w:rPr>
              <w:rFonts w:asciiTheme="minorHAnsi" w:eastAsia="Times New Roman" w:hAnsiTheme="minorHAnsi" w:cs="Arial"/>
              <w:b/>
              <w:bCs/>
              <w:i/>
              <w:iCs/>
              <w:color w:val="000000"/>
              <w:szCs w:val="24"/>
              <w:highlight w:val="lightGray"/>
            </w:rPr>
            <w:t xml:space="preserve">[Align the list below with the scope of activities that the successful Proponent will be expected to carry out under the Agreement – and reference any other milestones, </w:t>
          </w:r>
          <w:proofErr w:type="gramStart"/>
          <w:r w:rsidRPr="0006481D">
            <w:rPr>
              <w:rFonts w:asciiTheme="minorHAnsi" w:eastAsia="Times New Roman" w:hAnsiTheme="minorHAnsi" w:cs="Arial"/>
              <w:b/>
              <w:bCs/>
              <w:i/>
              <w:iCs/>
              <w:color w:val="000000"/>
              <w:szCs w:val="24"/>
              <w:highlight w:val="lightGray"/>
            </w:rPr>
            <w:t>phases</w:t>
          </w:r>
          <w:proofErr w:type="gramEnd"/>
          <w:r w:rsidRPr="0006481D">
            <w:rPr>
              <w:rFonts w:asciiTheme="minorHAnsi" w:eastAsia="Times New Roman" w:hAnsiTheme="minorHAnsi" w:cs="Arial"/>
              <w:b/>
              <w:bCs/>
              <w:i/>
              <w:iCs/>
              <w:color w:val="000000"/>
              <w:szCs w:val="24"/>
              <w:highlight w:val="lightGray"/>
            </w:rPr>
            <w:t xml:space="preserve"> or stages at which the Purchaser may discontinue the arrangement).]</w:t>
          </w:r>
        </w:p>
        <w:p w14:paraId="53FAB920"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w:t>
          </w:r>
          <w:r w:rsidRPr="0006481D">
            <w:rPr>
              <w:rFonts w:asciiTheme="minorHAnsi" w:eastAsia="Times New Roman" w:hAnsiTheme="minorHAnsi" w:cs="Arial"/>
              <w:b/>
              <w:bCs/>
              <w:i/>
              <w:iCs/>
              <w:color w:val="000000"/>
              <w:szCs w:val="24"/>
              <w:highlight w:val="lightGray"/>
              <w:u w:val="single"/>
            </w:rPr>
            <w:t>If the Solution is a product,</w:t>
          </w:r>
          <w:r w:rsidRPr="0006481D">
            <w:rPr>
              <w:rFonts w:asciiTheme="minorHAnsi" w:eastAsia="Times New Roman" w:hAnsiTheme="minorHAnsi" w:cs="Arial"/>
              <w:b/>
              <w:bCs/>
              <w:i/>
              <w:iCs/>
              <w:color w:val="000000"/>
              <w:szCs w:val="24"/>
              <w:highlight w:val="lightGray"/>
            </w:rPr>
            <w:t xml:space="preserve"> include the following activities (with appropriate edits per the comment above): </w:t>
          </w:r>
        </w:p>
        <w:p w14:paraId="549CDECF" w14:textId="77777777" w:rsidR="00DF50F7" w:rsidRPr="0006481D" w:rsidRDefault="00DF50F7" w:rsidP="00B90D55">
          <w:pPr>
            <w:numPr>
              <w:ilvl w:val="0"/>
              <w:numId w:val="22"/>
            </w:num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 xml:space="preserve">research, development, and design of the </w:t>
          </w:r>
          <w:proofErr w:type="gramStart"/>
          <w:r w:rsidRPr="0006481D">
            <w:rPr>
              <w:rFonts w:asciiTheme="minorHAnsi" w:eastAsia="Times New Roman" w:hAnsiTheme="minorHAnsi" w:cs="Arial"/>
              <w:b/>
              <w:bCs/>
              <w:i/>
              <w:iCs/>
              <w:color w:val="000000"/>
              <w:szCs w:val="24"/>
              <w:highlight w:val="lightGray"/>
            </w:rPr>
            <w:t>Solution;</w:t>
          </w:r>
          <w:proofErr w:type="gramEnd"/>
        </w:p>
        <w:p w14:paraId="211C9167" w14:textId="77777777" w:rsidR="00DF50F7" w:rsidRPr="0006481D" w:rsidRDefault="00DF50F7" w:rsidP="00B90D55">
          <w:pPr>
            <w:numPr>
              <w:ilvl w:val="0"/>
              <w:numId w:val="22"/>
            </w:num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prototyping and testing of the Solution; and</w:t>
          </w:r>
        </w:p>
        <w:p w14:paraId="6002ECF7" w14:textId="77777777" w:rsidR="00DF50F7" w:rsidRPr="0006481D" w:rsidRDefault="00DF50F7" w:rsidP="00B90D55">
          <w:pPr>
            <w:numPr>
              <w:ilvl w:val="0"/>
              <w:numId w:val="22"/>
            </w:num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 xml:space="preserve">ongoing production of the Solution. </w:t>
          </w:r>
        </w:p>
        <w:p w14:paraId="6B49A3AF"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w:t>
          </w:r>
          <w:r w:rsidRPr="0006481D">
            <w:rPr>
              <w:rFonts w:asciiTheme="minorHAnsi" w:eastAsia="Times New Roman" w:hAnsiTheme="minorHAnsi" w:cs="Arial"/>
              <w:b/>
              <w:bCs/>
              <w:i/>
              <w:iCs/>
              <w:color w:val="000000"/>
              <w:szCs w:val="24"/>
              <w:highlight w:val="lightGray"/>
              <w:u w:val="single"/>
            </w:rPr>
            <w:t>If the Solution is a service,</w:t>
          </w:r>
          <w:r w:rsidRPr="0006481D">
            <w:rPr>
              <w:rFonts w:asciiTheme="minorHAnsi" w:eastAsia="Times New Roman" w:hAnsiTheme="minorHAnsi" w:cs="Arial"/>
              <w:b/>
              <w:bCs/>
              <w:i/>
              <w:iCs/>
              <w:color w:val="000000"/>
              <w:szCs w:val="24"/>
              <w:highlight w:val="lightGray"/>
            </w:rPr>
            <w:t xml:space="preserve"> include the following activities (with appropriate edits per the comment above): </w:t>
          </w:r>
        </w:p>
        <w:p w14:paraId="03195642" w14:textId="77777777" w:rsidR="00DF50F7" w:rsidRPr="0006481D" w:rsidRDefault="00DF50F7" w:rsidP="00B90D55">
          <w:pPr>
            <w:numPr>
              <w:ilvl w:val="0"/>
              <w:numId w:val="23"/>
            </w:num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 xml:space="preserve">research, development, and design of the </w:t>
          </w:r>
          <w:proofErr w:type="gramStart"/>
          <w:r w:rsidRPr="0006481D">
            <w:rPr>
              <w:rFonts w:asciiTheme="minorHAnsi" w:eastAsia="Times New Roman" w:hAnsiTheme="minorHAnsi" w:cs="Arial"/>
              <w:b/>
              <w:bCs/>
              <w:i/>
              <w:iCs/>
              <w:color w:val="000000"/>
              <w:szCs w:val="24"/>
              <w:highlight w:val="lightGray"/>
            </w:rPr>
            <w:t>Solution;</w:t>
          </w:r>
          <w:proofErr w:type="gramEnd"/>
        </w:p>
        <w:p w14:paraId="7E0EC1D1" w14:textId="77777777" w:rsidR="00DF50F7" w:rsidRPr="0006481D" w:rsidRDefault="00DF50F7" w:rsidP="00B90D55">
          <w:pPr>
            <w:numPr>
              <w:ilvl w:val="0"/>
              <w:numId w:val="23"/>
            </w:num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testing of the Solution; and</w:t>
          </w:r>
        </w:p>
        <w:p w14:paraId="172E76B3" w14:textId="77777777" w:rsidR="00DF50F7" w:rsidRPr="0006481D" w:rsidRDefault="00DF50F7" w:rsidP="00B90D55">
          <w:pPr>
            <w:numPr>
              <w:ilvl w:val="0"/>
              <w:numId w:val="23"/>
            </w:numPr>
            <w:spacing w:after="240" w:line="240" w:lineRule="auto"/>
            <w:jc w:val="both"/>
            <w:rPr>
              <w:rFonts w:asciiTheme="minorHAnsi" w:eastAsia="Times New Roman" w:hAnsiTheme="minorHAnsi" w:cs="Arial"/>
              <w:bCs/>
              <w:iCs/>
              <w:color w:val="000000"/>
              <w:szCs w:val="24"/>
              <w:highlight w:val="lightGray"/>
            </w:rPr>
          </w:pPr>
          <w:r w:rsidRPr="0006481D">
            <w:rPr>
              <w:rFonts w:asciiTheme="minorHAnsi" w:eastAsia="Times New Roman" w:hAnsiTheme="minorHAnsi" w:cs="Arial"/>
              <w:b/>
              <w:bCs/>
              <w:i/>
              <w:iCs/>
              <w:color w:val="000000"/>
              <w:szCs w:val="24"/>
              <w:highlight w:val="lightGray"/>
            </w:rPr>
            <w:t xml:space="preserve">delivery/performance of the Solution.]    </w:t>
          </w:r>
          <w:r w:rsidRPr="0006481D">
            <w:rPr>
              <w:rFonts w:asciiTheme="minorHAnsi" w:eastAsia="Times New Roman" w:hAnsiTheme="minorHAnsi" w:cs="Arial"/>
              <w:bCs/>
              <w:iCs/>
              <w:color w:val="000000"/>
              <w:szCs w:val="24"/>
              <w:highlight w:val="lightGray"/>
            </w:rPr>
            <w:t xml:space="preserve">   </w:t>
          </w:r>
        </w:p>
        <w:p w14:paraId="6C8C80AC"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Purchaser may, at its option, terminate the Agreement prior to proceeding with the next activity/milestone, as set out in the Agreement. </w:t>
          </w:r>
        </w:p>
        <w:p w14:paraId="653149E8" w14:textId="1C21AA5F" w:rsidR="00DF50F7" w:rsidRPr="0006481D" w:rsidRDefault="00DF50F7" w:rsidP="00477BF8">
          <w:pPr>
            <w:pStyle w:val="NumA2"/>
            <w:numPr>
              <w:ilvl w:val="2"/>
              <w:numId w:val="46"/>
            </w:numPr>
            <w:outlineLvl w:val="9"/>
          </w:pPr>
          <w:r w:rsidRPr="0006481D">
            <w:t>Agreement – Risk-Sharing</w:t>
          </w:r>
        </w:p>
        <w:p w14:paraId="2EED3A33" w14:textId="77777777" w:rsidR="00DF50F7" w:rsidRPr="0006481D" w:rsidRDefault="00DF50F7" w:rsidP="00DF50F7">
          <w:pPr>
            <w:keepNext/>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
              <w:bCs/>
              <w:i/>
              <w:iCs/>
              <w:color w:val="000000"/>
              <w:szCs w:val="24"/>
              <w:highlight w:val="lightGray"/>
            </w:rPr>
            <w:t xml:space="preserve">[Optional </w:t>
          </w:r>
          <w:proofErr w:type="gramStart"/>
          <w:r w:rsidRPr="0006481D">
            <w:rPr>
              <w:rFonts w:asciiTheme="minorHAnsi" w:eastAsia="Times New Roman" w:hAnsiTheme="minorHAnsi" w:cs="Arial"/>
              <w:b/>
              <w:bCs/>
              <w:i/>
              <w:iCs/>
              <w:color w:val="000000"/>
              <w:szCs w:val="24"/>
              <w:highlight w:val="lightGray"/>
            </w:rPr>
            <w:t>–  Any</w:t>
          </w:r>
          <w:proofErr w:type="gramEnd"/>
          <w:r w:rsidRPr="0006481D">
            <w:rPr>
              <w:rFonts w:asciiTheme="minorHAnsi" w:eastAsia="Times New Roman" w:hAnsiTheme="minorHAnsi" w:cs="Arial"/>
              <w:b/>
              <w:bCs/>
              <w:i/>
              <w:iCs/>
              <w:color w:val="000000"/>
              <w:szCs w:val="24"/>
              <w:highlight w:val="lightGray"/>
            </w:rPr>
            <w:t xml:space="preserve"> risk-sharing regime will need to be customized for each procurement.  See the discussion on risk-sharing in the Innovation Procurement Models Guide.]</w:t>
          </w:r>
          <w:r w:rsidRPr="0006481D">
            <w:rPr>
              <w:rFonts w:asciiTheme="minorHAnsi" w:eastAsia="Times New Roman" w:hAnsiTheme="minorHAnsi" w:cs="Arial"/>
              <w:b/>
              <w:bCs/>
              <w:i/>
              <w:iCs/>
              <w:color w:val="000000"/>
              <w:szCs w:val="24"/>
            </w:rPr>
            <w:t xml:space="preserve"> </w:t>
          </w:r>
        </w:p>
        <w:p w14:paraId="5DDE861A"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Purchaser intends the Agreement to set out a risk-sharing regime, in which payment is tied to outcomes.  </w:t>
          </w:r>
        </w:p>
        <w:p w14:paraId="3CCB698A"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[Use the following sentence if the Purchaser will set out a risk-sharing regime for Proponents to incorporate into their Proposals.]</w:t>
          </w:r>
          <w:r w:rsidRPr="0006481D">
            <w:rPr>
              <w:rFonts w:asciiTheme="minorHAnsi" w:eastAsia="Times New Roman" w:hAnsiTheme="minorHAnsi" w:cs="Arial"/>
              <w:bCs/>
              <w:iCs/>
              <w:color w:val="000000"/>
              <w:szCs w:val="24"/>
            </w:rPr>
            <w:t xml:space="preserve">   See the risk-sharing regime at </w:t>
          </w:r>
          <w:r w:rsidRPr="0006481D">
            <w:rPr>
              <w:rFonts w:asciiTheme="minorHAnsi" w:eastAsia="Times New Roman" w:hAnsiTheme="minorHAnsi" w:cs="Arial"/>
              <w:b/>
              <w:bCs/>
              <w:i/>
              <w:iCs/>
              <w:color w:val="000000"/>
              <w:szCs w:val="24"/>
              <w:highlight w:val="lightGray"/>
            </w:rPr>
            <w:t>[section/part #]</w:t>
          </w:r>
          <w:r w:rsidRPr="0006481D">
            <w:rPr>
              <w:rFonts w:asciiTheme="minorHAnsi" w:eastAsia="Times New Roman" w:hAnsiTheme="minorHAnsi" w:cs="Arial"/>
              <w:bCs/>
              <w:iCs/>
              <w:color w:val="000000"/>
              <w:szCs w:val="24"/>
            </w:rPr>
            <w:t xml:space="preserve"> of the </w:t>
          </w:r>
          <w:r w:rsidRPr="0006481D">
            <w:rPr>
              <w:rFonts w:asciiTheme="minorHAnsi" w:eastAsia="Times New Roman" w:hAnsiTheme="minorHAnsi" w:cs="Arial"/>
              <w:b/>
              <w:bCs/>
              <w:i/>
              <w:iCs/>
              <w:color w:val="000000"/>
              <w:szCs w:val="24"/>
              <w:highlight w:val="lightGray"/>
            </w:rPr>
            <w:t xml:space="preserve">[Insert either Form of Agreement / </w:t>
          </w:r>
          <w:r w:rsidRPr="0006481D">
            <w:rPr>
              <w:rFonts w:asciiTheme="minorHAnsi" w:eastAsia="Times New Roman" w:hAnsiTheme="minorHAnsi" w:cs="Arial"/>
              <w:b/>
              <w:bCs/>
              <w:i/>
              <w:iCs/>
              <w:color w:val="000000"/>
              <w:szCs w:val="24"/>
              <w:highlight w:val="lightGray"/>
            </w:rPr>
            <w:fldChar w:fldCharType="begin"/>
          </w:r>
          <w:r w:rsidRPr="0006481D">
            <w:rPr>
              <w:rFonts w:asciiTheme="minorHAnsi" w:eastAsia="Times New Roman" w:hAnsiTheme="minorHAnsi" w:cs="Arial"/>
              <w:b/>
              <w:bCs/>
              <w:i/>
              <w:iCs/>
              <w:color w:val="000000"/>
              <w:szCs w:val="24"/>
              <w:highlight w:val="lightGray"/>
            </w:rPr>
            <w:instrText xml:space="preserve"> REF _Ref257989070 \h  \* MERGEFORMAT </w:instrText>
          </w:r>
          <w:r w:rsidRPr="0006481D">
            <w:rPr>
              <w:rFonts w:asciiTheme="minorHAnsi" w:eastAsia="Times New Roman" w:hAnsiTheme="minorHAnsi" w:cs="Arial"/>
              <w:b/>
              <w:bCs/>
              <w:i/>
              <w:iCs/>
              <w:color w:val="000000"/>
              <w:szCs w:val="24"/>
              <w:highlight w:val="lightGray"/>
            </w:rPr>
          </w:r>
          <w:r w:rsidRPr="0006481D">
            <w:rPr>
              <w:rFonts w:asciiTheme="minorHAnsi" w:eastAsia="Times New Roman" w:hAnsiTheme="minorHAnsi" w:cs="Arial"/>
              <w:b/>
              <w:bCs/>
              <w:i/>
              <w:iCs/>
              <w:color w:val="000000"/>
              <w:szCs w:val="24"/>
              <w:highlight w:val="lightGray"/>
            </w:rPr>
            <w:fldChar w:fldCharType="separate"/>
          </w:r>
          <w:r w:rsidRPr="0006481D">
            <w:rPr>
              <w:rFonts w:asciiTheme="minorHAnsi" w:eastAsia="Times New Roman" w:hAnsiTheme="minorHAnsi" w:cs="Arial"/>
              <w:b/>
              <w:bCs/>
              <w:i/>
              <w:iCs/>
              <w:color w:val="000000"/>
              <w:szCs w:val="24"/>
              <w:highlight w:val="lightGray"/>
            </w:rPr>
            <w:t>Statement of Needs Schedule</w:t>
          </w:r>
          <w:r w:rsidRPr="0006481D">
            <w:rPr>
              <w:rFonts w:asciiTheme="minorHAnsi" w:eastAsia="Times New Roman" w:hAnsiTheme="minorHAnsi" w:cs="Arial"/>
              <w:b/>
              <w:bCs/>
              <w:i/>
              <w:iCs/>
              <w:color w:val="000000"/>
              <w:szCs w:val="24"/>
              <w:highlight w:val="lightGray"/>
            </w:rPr>
            <w:fldChar w:fldCharType="end"/>
          </w:r>
          <w:r w:rsidRPr="0006481D">
            <w:rPr>
              <w:rFonts w:asciiTheme="minorHAnsi" w:eastAsia="Times New Roman" w:hAnsiTheme="minorHAnsi" w:cs="Arial"/>
              <w:b/>
              <w:bCs/>
              <w:i/>
              <w:iCs/>
              <w:color w:val="000000"/>
              <w:szCs w:val="24"/>
              <w:highlight w:val="lightGray"/>
            </w:rPr>
            <w:t>]</w:t>
          </w:r>
          <w:r w:rsidRPr="0006481D">
            <w:rPr>
              <w:rFonts w:asciiTheme="minorHAnsi" w:eastAsia="Times New Roman" w:hAnsiTheme="minorHAnsi" w:cs="Arial"/>
              <w:bCs/>
              <w:iCs/>
              <w:color w:val="000000"/>
              <w:szCs w:val="24"/>
            </w:rPr>
            <w:t xml:space="preserve">.  </w:t>
          </w:r>
        </w:p>
        <w:p w14:paraId="629CA1A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[Use the following sentence if Proponents are to propose their own approach to risk-sharing in their Proposal.]</w:t>
          </w:r>
          <w:r w:rsidRPr="0006481D">
            <w:rPr>
              <w:rFonts w:asciiTheme="minorHAnsi" w:eastAsia="Times New Roman" w:hAnsiTheme="minorHAnsi" w:cs="Arial"/>
              <w:bCs/>
              <w:iCs/>
              <w:color w:val="000000"/>
              <w:szCs w:val="24"/>
            </w:rPr>
            <w:t xml:space="preserve">  Proponents are to propose their own risk-sharing regime as part of their Proposal.  See Section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_Ref509751562 \w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3.4.13</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_Ref509751562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Risk-Sharing</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w:t>
          </w:r>
        </w:p>
        <w:p w14:paraId="2DF291A9" w14:textId="77777777" w:rsidR="00DF50F7" w:rsidRPr="0006481D" w:rsidRDefault="00DF50F7" w:rsidP="00477BF8">
          <w:pPr>
            <w:pStyle w:val="NumA2"/>
            <w:numPr>
              <w:ilvl w:val="2"/>
              <w:numId w:val="46"/>
            </w:numPr>
            <w:outlineLvl w:val="9"/>
          </w:pPr>
          <w:r w:rsidRPr="0006481D">
            <w:t>Agreement – Intellectual Property Rights</w:t>
          </w:r>
        </w:p>
        <w:p w14:paraId="4DCABBE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[Optional – use this sentence if the Purchaser will own new or customized intellectual property.]</w:t>
          </w:r>
          <w:r w:rsidRPr="0006481D">
            <w:rPr>
              <w:rFonts w:asciiTheme="minorHAnsi" w:eastAsia="Times New Roman" w:hAnsiTheme="minorHAnsi" w:cs="Arial"/>
              <w:b/>
              <w:bCs/>
              <w:i/>
              <w:iCs/>
              <w:color w:val="000000"/>
              <w:szCs w:val="24"/>
            </w:rPr>
            <w:t xml:space="preserve"> </w:t>
          </w:r>
          <w:r w:rsidRPr="0006481D">
            <w:rPr>
              <w:rFonts w:asciiTheme="minorHAnsi" w:eastAsia="Times New Roman" w:hAnsiTheme="minorHAnsi" w:cs="Arial"/>
              <w:bCs/>
              <w:iCs/>
              <w:color w:val="000000"/>
              <w:szCs w:val="24"/>
            </w:rPr>
            <w:t xml:space="preserve"> The Purchaser intends to own all intellectual property arising out of the research and development activities.</w:t>
          </w:r>
        </w:p>
        <w:p w14:paraId="7596D5D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[Optional – use this sentence if the Purchaser will not own new or customized intellectual property.]</w:t>
          </w:r>
          <w:r w:rsidRPr="0006481D">
            <w:rPr>
              <w:rFonts w:asciiTheme="minorHAnsi" w:eastAsia="Times New Roman" w:hAnsiTheme="minorHAnsi" w:cs="Arial"/>
              <w:b/>
              <w:bCs/>
              <w:i/>
              <w:iCs/>
              <w:color w:val="000000"/>
              <w:szCs w:val="24"/>
            </w:rPr>
            <w:t xml:space="preserve">  </w:t>
          </w:r>
          <w:r w:rsidRPr="0006481D">
            <w:rPr>
              <w:rFonts w:asciiTheme="minorHAnsi" w:eastAsia="Times New Roman" w:hAnsiTheme="minorHAnsi" w:cs="Arial"/>
              <w:bCs/>
              <w:iCs/>
              <w:color w:val="000000"/>
              <w:szCs w:val="24"/>
            </w:rPr>
            <w:t>Although the Proponent (or its licensors) may continue to own all intellectual property arising out of the research and development activities, the Purchaser intends to have broad rights to that intellectual property.   These rights include the perpetual right to use that intellectual property as part of the Solution and for the purpose for which it was made available to the Purchaser.</w:t>
          </w:r>
        </w:p>
        <w:p w14:paraId="3696AC44" w14:textId="4246A133" w:rsidR="00DF50F7" w:rsidRPr="0006481D" w:rsidRDefault="00DF50F7" w:rsidP="00477BF8">
          <w:pPr>
            <w:pStyle w:val="NumA2"/>
            <w:numPr>
              <w:ilvl w:val="2"/>
              <w:numId w:val="46"/>
            </w:numPr>
            <w:outlineLvl w:val="9"/>
          </w:pPr>
          <w:r w:rsidRPr="0006481D">
            <w:t>Agreement – Term</w:t>
          </w:r>
        </w:p>
        <w:p w14:paraId="4D5B7CA7" w14:textId="77777777" w:rsidR="00DF50F7" w:rsidRPr="0006481D" w:rsidRDefault="00DF50F7" w:rsidP="00DF50F7">
          <w:pPr>
            <w:spacing w:after="240" w:line="240" w:lineRule="auto"/>
            <w:jc w:val="both"/>
            <w:rPr>
              <w:rFonts w:asciiTheme="minorHAnsi" w:eastAsia="Times New Roman" w:hAnsiTheme="minorHAnsi" w:cs="Arial"/>
              <w:bCs/>
              <w:i/>
              <w:iCs/>
              <w:color w:val="000000"/>
              <w:szCs w:val="24"/>
            </w:rPr>
          </w:pPr>
          <w:r w:rsidRPr="0006481D">
            <w:rPr>
              <w:rFonts w:asciiTheme="minorHAnsi" w:eastAsia="Times New Roman" w:hAnsiTheme="minorHAnsi" w:cs="Arial"/>
              <w:bCs/>
              <w:iCs/>
              <w:color w:val="000000"/>
              <w:szCs w:val="24"/>
            </w:rPr>
            <w:t xml:space="preserve">The maximum term of the Agreement is intended to be for a period of </w:t>
          </w:r>
          <w:r w:rsidRPr="0006481D">
            <w:rPr>
              <w:rFonts w:asciiTheme="minorHAnsi" w:eastAsia="Times New Roman" w:hAnsiTheme="minorHAnsi" w:cs="Arial"/>
              <w:b/>
              <w:bCs/>
              <w:i/>
              <w:iCs/>
              <w:color w:val="000000"/>
              <w:szCs w:val="24"/>
              <w:highlight w:val="lightGray"/>
            </w:rPr>
            <w:t>[#]</w:t>
          </w:r>
          <w:r w:rsidRPr="0006481D">
            <w:rPr>
              <w:rFonts w:asciiTheme="minorHAnsi" w:eastAsia="Times New Roman" w:hAnsiTheme="minorHAnsi" w:cs="Arial"/>
              <w:bCs/>
              <w:i/>
              <w:iCs/>
              <w:color w:val="000000"/>
              <w:szCs w:val="24"/>
            </w:rPr>
            <w:t>.</w:t>
          </w:r>
        </w:p>
        <w:p w14:paraId="49C9E53D" w14:textId="77777777" w:rsidR="00DF50F7" w:rsidRPr="0006481D" w:rsidRDefault="00DF50F7" w:rsidP="00477BF8">
          <w:pPr>
            <w:pStyle w:val="NumA2"/>
            <w:numPr>
              <w:ilvl w:val="2"/>
              <w:numId w:val="46"/>
            </w:numPr>
            <w:outlineLvl w:val="9"/>
          </w:pPr>
          <w:r w:rsidRPr="0006481D">
            <w:t>Agreement – Execution</w:t>
          </w:r>
        </w:p>
        <w:p w14:paraId="616C3571"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It is expected that the Agreement will be signed on or around </w:t>
          </w:r>
          <w:r w:rsidRPr="0006481D">
            <w:rPr>
              <w:rFonts w:asciiTheme="minorHAnsi" w:eastAsia="Times New Roman" w:hAnsiTheme="minorHAnsi" w:cs="Arial"/>
              <w:b/>
              <w:bCs/>
              <w:i/>
              <w:iCs/>
              <w:color w:val="000000"/>
              <w:szCs w:val="24"/>
              <w:highlight w:val="lightGray"/>
            </w:rPr>
            <w:t>[date]</w:t>
          </w:r>
          <w:r w:rsidRPr="0006481D">
            <w:rPr>
              <w:rFonts w:asciiTheme="minorHAnsi" w:eastAsia="Times New Roman" w:hAnsiTheme="minorHAnsi" w:cs="Arial"/>
              <w:bCs/>
              <w:iCs/>
              <w:color w:val="000000"/>
              <w:szCs w:val="24"/>
            </w:rPr>
            <w:t xml:space="preserve">, and no obligation on the part of the Purchasing Organization or any Purchaser shall arise until such time as the Agreement is signed. </w:t>
          </w:r>
        </w:p>
        <w:p w14:paraId="0F4B198E" w14:textId="77777777" w:rsidR="00DF50F7" w:rsidRPr="0006481D" w:rsidRDefault="00DF50F7" w:rsidP="00477BF8">
          <w:pPr>
            <w:pStyle w:val="NumA2"/>
            <w:numPr>
              <w:ilvl w:val="2"/>
              <w:numId w:val="46"/>
            </w:numPr>
            <w:outlineLvl w:val="9"/>
          </w:pPr>
          <w:bookmarkStart w:id="27" w:name="_Ref239224233"/>
          <w:bookmarkStart w:id="28" w:name="_Ref239224235"/>
          <w:bookmarkStart w:id="29" w:name="_Ref257122555"/>
          <w:bookmarkStart w:id="30" w:name="_Ref257122568"/>
          <w:r w:rsidRPr="0006481D">
            <w:t>Agreement – Purchaser</w:t>
          </w:r>
          <w:bookmarkEnd w:id="27"/>
          <w:bookmarkEnd w:id="28"/>
          <w:bookmarkEnd w:id="29"/>
          <w:bookmarkEnd w:id="30"/>
          <w:r w:rsidRPr="0006481D">
            <w:t xml:space="preserve"> Party </w:t>
          </w:r>
        </w:p>
        <w:p w14:paraId="4F200678" w14:textId="77777777" w:rsidR="00DF50F7" w:rsidRPr="0006481D" w:rsidRDefault="00DF50F7" w:rsidP="00DF50F7">
          <w:pPr>
            <w:spacing w:after="240" w:line="240" w:lineRule="auto"/>
            <w:jc w:val="both"/>
            <w:rPr>
              <w:rFonts w:asciiTheme="minorHAnsi" w:eastAsia="Times New Roman" w:hAnsiTheme="minorHAnsi" w:cs="Arial"/>
              <w:b/>
              <w:i/>
              <w:color w:val="000000"/>
              <w:highlight w:val="lightGray"/>
            </w:rPr>
          </w:pPr>
          <w:r w:rsidRPr="0006481D">
            <w:rPr>
              <w:rFonts w:asciiTheme="minorHAnsi" w:eastAsia="Times New Roman" w:hAnsiTheme="minorHAnsi" w:cs="Arial"/>
              <w:b/>
              <w:i/>
              <w:color w:val="000000"/>
              <w:highlight w:val="lightGray"/>
            </w:rPr>
            <w:t xml:space="preserve">[If several Purchasers are working together in an innovation procurement, it may be advisable to have one of them, or some other agent, act as the “Purchaser” for the purposes of signing the Agreement (rather than have all of them sign the Agreement, or each sign its own agreement with the successful Proponent.  That approach would streamline and centralize instructions to and oversight of the supplier – while the lead Purchaser would separately enter into a memorandum of understanding or similar agreement with the other Purchasers as to how they would coordinate their activities.  For example, </w:t>
          </w:r>
        </w:p>
        <w:p w14:paraId="1AA5180A" w14:textId="77777777" w:rsidR="00DF50F7" w:rsidRPr="0006481D" w:rsidRDefault="00DF50F7" w:rsidP="00B90D55">
          <w:pPr>
            <w:numPr>
              <w:ilvl w:val="0"/>
              <w:numId w:val="18"/>
            </w:numPr>
            <w:spacing w:after="240" w:line="240" w:lineRule="auto"/>
            <w:jc w:val="both"/>
            <w:rPr>
              <w:rFonts w:asciiTheme="minorHAnsi" w:eastAsia="Times New Roman" w:hAnsiTheme="minorHAnsi" w:cs="Arial"/>
              <w:b/>
              <w:i/>
              <w:color w:val="000000"/>
              <w:highlight w:val="lightGray"/>
            </w:rPr>
          </w:pPr>
          <w:r w:rsidRPr="0006481D">
            <w:rPr>
              <w:rFonts w:asciiTheme="minorHAnsi" w:eastAsia="Times New Roman" w:hAnsiTheme="minorHAnsi" w:cs="Arial"/>
              <w:b/>
              <w:i/>
              <w:color w:val="000000"/>
              <w:highlight w:val="lightGray"/>
            </w:rPr>
            <w:t xml:space="preserve">one Health Service Provider in a LHIN may take the lead and sign the Agreement with the successful Proponent regarding the development of the </w:t>
          </w:r>
          <w:proofErr w:type="gramStart"/>
          <w:r w:rsidRPr="0006481D">
            <w:rPr>
              <w:rFonts w:asciiTheme="minorHAnsi" w:eastAsia="Times New Roman" w:hAnsiTheme="minorHAnsi" w:cs="Arial"/>
              <w:b/>
              <w:i/>
              <w:color w:val="000000"/>
              <w:highlight w:val="lightGray"/>
            </w:rPr>
            <w:t>Solution;</w:t>
          </w:r>
          <w:proofErr w:type="gramEnd"/>
          <w:r w:rsidRPr="0006481D">
            <w:rPr>
              <w:rFonts w:asciiTheme="minorHAnsi" w:eastAsia="Times New Roman" w:hAnsiTheme="minorHAnsi" w:cs="Arial"/>
              <w:b/>
              <w:i/>
              <w:color w:val="000000"/>
              <w:highlight w:val="lightGray"/>
            </w:rPr>
            <w:t xml:space="preserve"> </w:t>
          </w:r>
        </w:p>
        <w:p w14:paraId="4A98076E" w14:textId="77777777" w:rsidR="00DF50F7" w:rsidRPr="0006481D" w:rsidRDefault="00DF50F7" w:rsidP="00B90D55">
          <w:pPr>
            <w:numPr>
              <w:ilvl w:val="0"/>
              <w:numId w:val="18"/>
            </w:numPr>
            <w:spacing w:after="240" w:line="240" w:lineRule="auto"/>
            <w:jc w:val="both"/>
            <w:rPr>
              <w:rFonts w:asciiTheme="minorHAnsi" w:eastAsia="Times New Roman" w:hAnsiTheme="minorHAnsi" w:cs="Arial"/>
              <w:b/>
              <w:i/>
              <w:color w:val="000000"/>
              <w:highlight w:val="lightGray"/>
            </w:rPr>
          </w:pPr>
          <w:r w:rsidRPr="0006481D">
            <w:rPr>
              <w:rFonts w:asciiTheme="minorHAnsi" w:eastAsia="Times New Roman" w:hAnsiTheme="minorHAnsi" w:cs="Arial"/>
              <w:b/>
              <w:i/>
              <w:color w:val="000000"/>
              <w:highlight w:val="lightGray"/>
            </w:rPr>
            <w:t xml:space="preserve">that Health Service Provider would also </w:t>
          </w:r>
          <w:proofErr w:type="gramStart"/>
          <w:r w:rsidRPr="0006481D">
            <w:rPr>
              <w:rFonts w:asciiTheme="minorHAnsi" w:eastAsia="Times New Roman" w:hAnsiTheme="minorHAnsi" w:cs="Arial"/>
              <w:b/>
              <w:i/>
              <w:color w:val="000000"/>
              <w:highlight w:val="lightGray"/>
            </w:rPr>
            <w:t>enter into</w:t>
          </w:r>
          <w:proofErr w:type="gramEnd"/>
          <w:r w:rsidRPr="0006481D">
            <w:rPr>
              <w:rFonts w:asciiTheme="minorHAnsi" w:eastAsia="Times New Roman" w:hAnsiTheme="minorHAnsi" w:cs="Arial"/>
              <w:b/>
              <w:i/>
              <w:color w:val="000000"/>
              <w:highlight w:val="lightGray"/>
            </w:rPr>
            <w:t xml:space="preserve"> a separate memorandum of understanding with the other Health Service Providers involved in the procurement, which would set out their own “rules” for ensuring that the lead Purchaser properly represents all Purchasers’ interests (e.g., governance or steering committee, project management, allocation of funding); and</w:t>
          </w:r>
        </w:p>
        <w:p w14:paraId="4561F1F5" w14:textId="77777777" w:rsidR="00DF50F7" w:rsidRPr="0006481D" w:rsidRDefault="00DF50F7" w:rsidP="00B90D55">
          <w:pPr>
            <w:numPr>
              <w:ilvl w:val="0"/>
              <w:numId w:val="18"/>
            </w:numPr>
            <w:spacing w:after="240" w:line="240" w:lineRule="auto"/>
            <w:jc w:val="both"/>
            <w:rPr>
              <w:rFonts w:asciiTheme="minorHAnsi" w:eastAsia="Times New Roman" w:hAnsiTheme="minorHAnsi" w:cs="Arial"/>
              <w:b/>
              <w:i/>
              <w:color w:val="000000"/>
              <w:highlight w:val="lightGray"/>
            </w:rPr>
          </w:pPr>
          <w:r w:rsidRPr="0006481D">
            <w:rPr>
              <w:rFonts w:asciiTheme="minorHAnsi" w:eastAsia="Times New Roman" w:hAnsiTheme="minorHAnsi" w:cs="Arial"/>
              <w:b/>
              <w:i/>
              <w:color w:val="000000"/>
              <w:highlight w:val="lightGray"/>
            </w:rPr>
            <w:t xml:space="preserve">the Agreement would then contemplate that once the Solution is ready for commercialization, all Health Service Providers would then be able to purchase it (if the procurement contemplated those future purchases).  </w:t>
          </w:r>
        </w:p>
        <w:p w14:paraId="598C2C87" w14:textId="77777777" w:rsidR="00DF50F7" w:rsidRPr="0006481D" w:rsidRDefault="00DF50F7" w:rsidP="00DF50F7">
          <w:pPr>
            <w:spacing w:after="240" w:line="240" w:lineRule="auto"/>
            <w:jc w:val="both"/>
            <w:rPr>
              <w:rFonts w:asciiTheme="minorHAnsi" w:eastAsia="Times New Roman" w:hAnsiTheme="minorHAnsi" w:cs="Arial"/>
              <w:b/>
              <w:i/>
              <w:color w:val="000000"/>
              <w:highlight w:val="lightGray"/>
            </w:rPr>
          </w:pPr>
          <w:r w:rsidRPr="0006481D">
            <w:rPr>
              <w:rFonts w:asciiTheme="minorHAnsi" w:eastAsia="Times New Roman" w:hAnsiTheme="minorHAnsi" w:cs="Arial"/>
              <w:b/>
              <w:i/>
              <w:color w:val="000000"/>
              <w:highlight w:val="lightGray"/>
            </w:rPr>
            <w:t xml:space="preserve">Additional legal and other advice may be needed, depending on the structure that is chosen (e.g., to ensure that any intellectual property is appropriately owned; to avoid disadvantageous tax consequences, etc.).  Adjust the following text </w:t>
          </w:r>
          <w:proofErr w:type="gramStart"/>
          <w:r w:rsidRPr="0006481D">
            <w:rPr>
              <w:rFonts w:asciiTheme="minorHAnsi" w:eastAsia="Times New Roman" w:hAnsiTheme="minorHAnsi" w:cs="Arial"/>
              <w:b/>
              <w:i/>
              <w:color w:val="000000"/>
              <w:highlight w:val="lightGray"/>
            </w:rPr>
            <w:t>in light of</w:t>
          </w:r>
          <w:proofErr w:type="gramEnd"/>
          <w:r w:rsidRPr="0006481D">
            <w:rPr>
              <w:rFonts w:asciiTheme="minorHAnsi" w:eastAsia="Times New Roman" w:hAnsiTheme="minorHAnsi" w:cs="Arial"/>
              <w:b/>
              <w:i/>
              <w:color w:val="000000"/>
              <w:highlight w:val="lightGray"/>
            </w:rPr>
            <w:t xml:space="preserve"> the above considerations.]</w:t>
          </w:r>
        </w:p>
        <w:p w14:paraId="71951FCA"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Subject to the terms of the RFS: </w:t>
          </w:r>
        </w:p>
        <w:p w14:paraId="00F1860B" w14:textId="77777777" w:rsidR="00DF50F7" w:rsidRPr="0006481D" w:rsidRDefault="00DF50F7" w:rsidP="00DF50F7">
          <w:pPr>
            <w:numPr>
              <w:ilvl w:val="3"/>
              <w:numId w:val="0"/>
            </w:numPr>
            <w:tabs>
              <w:tab w:val="num" w:pos="1440"/>
            </w:tabs>
            <w:spacing w:before="240" w:after="120" w:line="240" w:lineRule="auto"/>
            <w:ind w:left="1440" w:hanging="720"/>
            <w:jc w:val="both"/>
            <w:outlineLvl w:val="3"/>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it is intended that </w:t>
          </w:r>
          <w:r w:rsidRPr="0006481D">
            <w:rPr>
              <w:rFonts w:asciiTheme="minorHAnsi" w:eastAsia="Times New Roman" w:hAnsiTheme="minorHAnsi" w:cs="Arial"/>
              <w:b/>
              <w:i/>
              <w:color w:val="000000"/>
              <w:szCs w:val="24"/>
              <w:highlight w:val="lightGray"/>
              <w:lang w:eastAsia="en-CA"/>
            </w:rPr>
            <w:t xml:space="preserve">[list one Purchaser who will coordinate the Project] </w:t>
          </w:r>
          <w:r w:rsidRPr="0006481D">
            <w:rPr>
              <w:rFonts w:asciiTheme="minorHAnsi" w:eastAsia="Times New Roman" w:hAnsiTheme="minorHAnsi" w:cs="Arial"/>
              <w:color w:val="000000"/>
              <w:szCs w:val="24"/>
              <w:lang w:eastAsia="en-CA"/>
            </w:rPr>
            <w:t xml:space="preserve">will enter into an Agreement with the Preferred Proponent; and </w:t>
          </w:r>
        </w:p>
        <w:p w14:paraId="4CAFF8A3" w14:textId="77777777" w:rsidR="00DF50F7" w:rsidRPr="0006481D" w:rsidRDefault="00DF50F7" w:rsidP="00DF50F7">
          <w:pPr>
            <w:numPr>
              <w:ilvl w:val="3"/>
              <w:numId w:val="0"/>
            </w:numPr>
            <w:tabs>
              <w:tab w:val="num" w:pos="1440"/>
            </w:tabs>
            <w:spacing w:before="240" w:after="120" w:line="240" w:lineRule="auto"/>
            <w:ind w:left="1440" w:hanging="720"/>
            <w:jc w:val="both"/>
            <w:outlineLvl w:val="3"/>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it is intended that only a single Preferred Proponent will be selected (however, the Purchasing Organization or Purchaser reserves the right to select more than one Preferred Proponent).  </w:t>
          </w:r>
          <w:r w:rsidRPr="0006481D">
            <w:rPr>
              <w:rFonts w:asciiTheme="minorHAnsi" w:eastAsia="Times New Roman" w:hAnsiTheme="minorHAnsi" w:cs="Arial"/>
              <w:b/>
              <w:i/>
              <w:color w:val="000000"/>
              <w:szCs w:val="24"/>
              <w:highlight w:val="lightGray"/>
              <w:lang w:eastAsia="en-CA"/>
            </w:rPr>
            <w:t>[Adjust if more than one Preferred Proponent will be identified.]</w:t>
          </w:r>
        </w:p>
        <w:p w14:paraId="15E2583D" w14:textId="77777777" w:rsidR="00DF50F7" w:rsidRPr="0006481D" w:rsidRDefault="00DF50F7" w:rsidP="00477BF8">
          <w:pPr>
            <w:pStyle w:val="NumA2"/>
            <w:numPr>
              <w:ilvl w:val="2"/>
              <w:numId w:val="46"/>
            </w:numPr>
            <w:outlineLvl w:val="9"/>
          </w:pPr>
          <w:bookmarkStart w:id="31" w:name="_Ref509738142"/>
          <w:r w:rsidRPr="0006481D">
            <w:t>Form of Agreement</w:t>
          </w:r>
          <w:bookmarkEnd w:id="31"/>
        </w:p>
        <w:p w14:paraId="275FE4F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w:t>
          </w:r>
          <w:r w:rsidRPr="0006481D">
            <w:rPr>
              <w:rFonts w:asciiTheme="minorHAnsi" w:eastAsia="Times New Roman" w:hAnsiTheme="minorHAnsi" w:cs="Arial"/>
              <w:b/>
              <w:bCs/>
              <w:i/>
              <w:iCs/>
              <w:color w:val="000000"/>
              <w:szCs w:val="24"/>
              <w:highlight w:val="lightGray"/>
              <w:u w:val="single"/>
            </w:rPr>
            <w:t>Use this paragraph</w:t>
          </w:r>
          <w:r w:rsidRPr="0006481D">
            <w:rPr>
              <w:rFonts w:asciiTheme="minorHAnsi" w:eastAsia="Times New Roman" w:hAnsiTheme="minorHAnsi" w:cs="Arial"/>
              <w:b/>
              <w:bCs/>
              <w:i/>
              <w:iCs/>
              <w:color w:val="000000"/>
              <w:szCs w:val="24"/>
              <w:highlight w:val="lightGray"/>
            </w:rPr>
            <w:t xml:space="preserve"> if the Purchasing Organization intends to specify that its own form of Agreement will be used as the basis for negotiation.  Ensure that you use an appropriate form of agreement as a starting point.  See the Innovation Procurement Toolkit Navigation Guide and the Innovation Procurement Models Guide to help determine whether to use (</w:t>
          </w:r>
          <w:proofErr w:type="spellStart"/>
          <w:r w:rsidRPr="0006481D">
            <w:rPr>
              <w:rFonts w:asciiTheme="minorHAnsi" w:eastAsia="Times New Roman" w:hAnsiTheme="minorHAnsi" w:cs="Arial"/>
              <w:b/>
              <w:bCs/>
              <w:i/>
              <w:iCs/>
              <w:color w:val="000000"/>
              <w:szCs w:val="24"/>
              <w:highlight w:val="lightGray"/>
            </w:rPr>
            <w:t>i</w:t>
          </w:r>
          <w:proofErr w:type="spellEnd"/>
          <w:r w:rsidRPr="0006481D">
            <w:rPr>
              <w:rFonts w:asciiTheme="minorHAnsi" w:eastAsia="Times New Roman" w:hAnsiTheme="minorHAnsi" w:cs="Arial"/>
              <w:b/>
              <w:bCs/>
              <w:i/>
              <w:iCs/>
              <w:color w:val="000000"/>
              <w:szCs w:val="24"/>
              <w:highlight w:val="lightGray"/>
            </w:rPr>
            <w:t xml:space="preserve">) an innovation contract template; or (ii) a traditional contract for the purchase of goods, </w:t>
          </w:r>
          <w:proofErr w:type="gramStart"/>
          <w:r w:rsidRPr="0006481D">
            <w:rPr>
              <w:rFonts w:asciiTheme="minorHAnsi" w:eastAsia="Times New Roman" w:hAnsiTheme="minorHAnsi" w:cs="Arial"/>
              <w:b/>
              <w:bCs/>
              <w:i/>
              <w:iCs/>
              <w:color w:val="000000"/>
              <w:szCs w:val="24"/>
              <w:highlight w:val="lightGray"/>
            </w:rPr>
            <w:t>services</w:t>
          </w:r>
          <w:proofErr w:type="gramEnd"/>
          <w:r w:rsidRPr="0006481D">
            <w:rPr>
              <w:rFonts w:asciiTheme="minorHAnsi" w:eastAsia="Times New Roman" w:hAnsiTheme="minorHAnsi" w:cs="Arial"/>
              <w:b/>
              <w:bCs/>
              <w:i/>
              <w:iCs/>
              <w:color w:val="000000"/>
              <w:szCs w:val="24"/>
              <w:highlight w:val="lightGray"/>
            </w:rPr>
            <w:t xml:space="preserve"> or capital/equipment.  Also, as part of this section, the Purchasing Organization should clearly specify which sections of the Form of Agreement it is not willing to negotiate (if any).  This needs to be clear to Proponents so that they can frame their Proposals accordingly.  Care should be taken in establishing these non-negotiable provisions, as changing them at a later stage may prove problematic</w:t>
          </w:r>
          <w:proofErr w:type="gramStart"/>
          <w:r w:rsidRPr="0006481D">
            <w:rPr>
              <w:rFonts w:asciiTheme="minorHAnsi" w:eastAsia="Times New Roman" w:hAnsiTheme="minorHAnsi" w:cs="Arial"/>
              <w:b/>
              <w:bCs/>
              <w:i/>
              <w:iCs/>
              <w:color w:val="000000"/>
              <w:szCs w:val="24"/>
              <w:highlight w:val="lightGray"/>
            </w:rPr>
            <w:t>.]  ]</w:t>
          </w:r>
          <w:proofErr w:type="gramEnd"/>
          <w:r w:rsidRPr="0006481D">
            <w:rPr>
              <w:rFonts w:asciiTheme="minorHAnsi" w:eastAsia="Times New Roman" w:hAnsiTheme="minorHAnsi" w:cs="Arial"/>
              <w:bCs/>
              <w:iCs/>
              <w:color w:val="000000"/>
              <w:szCs w:val="24"/>
            </w:rPr>
            <w:t xml:space="preserve"> </w:t>
          </w:r>
        </w:p>
        <w:p w14:paraId="24E0AD0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form of Agreement set out in the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_Ref239269153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Form of Agreement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is the form that the Purchasing Organization intends to use as the basis for a negotiated agreement (the “</w:t>
          </w:r>
          <w:r w:rsidRPr="0006481D">
            <w:rPr>
              <w:rFonts w:asciiTheme="minorHAnsi" w:eastAsia="Times New Roman" w:hAnsiTheme="minorHAnsi" w:cs="Arial"/>
              <w:b/>
              <w:bCs/>
              <w:iCs/>
              <w:color w:val="000000"/>
              <w:szCs w:val="24"/>
            </w:rPr>
            <w:t>Form of Agreement</w:t>
          </w:r>
          <w:r w:rsidRPr="0006481D">
            <w:rPr>
              <w:rFonts w:asciiTheme="minorHAnsi" w:eastAsia="Times New Roman" w:hAnsiTheme="minorHAnsi" w:cs="Arial"/>
              <w:bCs/>
              <w:iCs/>
              <w:color w:val="000000"/>
              <w:szCs w:val="24"/>
            </w:rPr>
            <w:t xml:space="preserve">”).  </w:t>
          </w:r>
        </w:p>
        <w:p w14:paraId="5A5ACDB1"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
              <w:bCs/>
              <w:i/>
              <w:iCs/>
              <w:color w:val="000000"/>
              <w:szCs w:val="24"/>
              <w:highlight w:val="lightGray"/>
            </w:rPr>
            <w:t>[</w:t>
          </w:r>
          <w:r w:rsidRPr="0006481D">
            <w:rPr>
              <w:rFonts w:asciiTheme="minorHAnsi" w:eastAsia="Times New Roman" w:hAnsiTheme="minorHAnsi" w:cs="Arial"/>
              <w:b/>
              <w:bCs/>
              <w:i/>
              <w:iCs/>
              <w:color w:val="000000"/>
              <w:szCs w:val="24"/>
              <w:highlight w:val="lightGray"/>
              <w:u w:val="single"/>
            </w:rPr>
            <w:t>Use this paragraph</w:t>
          </w:r>
          <w:r w:rsidRPr="0006481D">
            <w:rPr>
              <w:rFonts w:asciiTheme="minorHAnsi" w:eastAsia="Times New Roman" w:hAnsiTheme="minorHAnsi" w:cs="Arial"/>
              <w:b/>
              <w:bCs/>
              <w:i/>
              <w:iCs/>
              <w:color w:val="000000"/>
              <w:szCs w:val="24"/>
              <w:highlight w:val="lightGray"/>
            </w:rPr>
            <w:t xml:space="preserve"> if the Purchasing Organization intends to request that Proponents propose their own form of Agreement that will be used as the basis for negotiation.]</w:t>
          </w:r>
          <w:r w:rsidRPr="0006481D">
            <w:rPr>
              <w:rFonts w:asciiTheme="minorHAnsi" w:eastAsia="Times New Roman" w:hAnsiTheme="minorHAnsi" w:cs="Arial"/>
              <w:b/>
              <w:bCs/>
              <w:i/>
              <w:iCs/>
              <w:color w:val="000000"/>
              <w:szCs w:val="24"/>
            </w:rPr>
            <w:t xml:space="preserve">  </w:t>
          </w:r>
        </w:p>
        <w:p w14:paraId="6891EB92" w14:textId="5A385279"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Each Proponent is requested to include in its Proposal, in unlocked Microsoft Word format, an agreement or agreements that they wish the Purchasing Organization to consider for negotiation purposes (the “</w:t>
          </w:r>
          <w:r w:rsidRPr="0006481D">
            <w:rPr>
              <w:rFonts w:asciiTheme="minorHAnsi" w:eastAsia="Times New Roman" w:hAnsiTheme="minorHAnsi" w:cs="Arial"/>
              <w:b/>
              <w:bCs/>
              <w:iCs/>
              <w:color w:val="000000"/>
              <w:szCs w:val="24"/>
            </w:rPr>
            <w:t>Form of Agreement</w:t>
          </w:r>
          <w:r w:rsidRPr="0006481D">
            <w:rPr>
              <w:rFonts w:asciiTheme="minorHAnsi" w:eastAsia="Times New Roman" w:hAnsiTheme="minorHAnsi" w:cs="Arial"/>
              <w:bCs/>
              <w:iCs/>
              <w:color w:val="000000"/>
              <w:szCs w:val="24"/>
            </w:rPr>
            <w:t xml:space="preserve">”).  The Purchasing Organization will consider whether the form of those agreements is appropriate for the basis of negotiations.  The Form of Agreement should reflect the elements set out in this Section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_Ref239223364 \r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1.4</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_Ref239223368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Agreement</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and the requirements of the RFS generally. </w:t>
          </w:r>
        </w:p>
        <w:p w14:paraId="41072BF0" w14:textId="77777777" w:rsidR="00DF50F7" w:rsidRPr="0006481D" w:rsidRDefault="00DF50F7" w:rsidP="0006481D">
          <w:pPr>
            <w:pStyle w:val="NumA2"/>
          </w:pPr>
          <w:bookmarkStart w:id="32" w:name="_Ref246869909"/>
          <w:bookmarkStart w:id="33" w:name="_Ref246869917"/>
          <w:bookmarkStart w:id="34" w:name="_Ref285445257"/>
          <w:bookmarkStart w:id="35" w:name="_Ref285445270"/>
          <w:bookmarkStart w:id="36" w:name="_Ref285445658"/>
          <w:bookmarkStart w:id="37" w:name="_Toc509787017"/>
          <w:bookmarkStart w:id="38" w:name="_Toc13045728"/>
          <w:r w:rsidRPr="0006481D">
            <w:t>RFS Timetable</w:t>
          </w:r>
          <w:bookmarkEnd w:id="32"/>
          <w:bookmarkEnd w:id="33"/>
          <w:bookmarkEnd w:id="34"/>
          <w:bookmarkEnd w:id="35"/>
          <w:bookmarkEnd w:id="36"/>
          <w:bookmarkEnd w:id="37"/>
          <w:bookmarkEnd w:id="38"/>
        </w:p>
        <w:p w14:paraId="4B2D5F3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following is a summary of the key dates in the RFS process:</w:t>
          </w:r>
        </w:p>
        <w:p w14:paraId="3C394CDA" w14:textId="032E2A6C" w:rsidR="00753F9D" w:rsidRPr="0006481D" w:rsidRDefault="00DF50F7" w:rsidP="00753F9D">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 xml:space="preserve">[The following timetables represent some of the typical events that apply in an RFS process, which dates should be set out in chronological order. Delete all events that are not applicable to the </w:t>
          </w:r>
          <w:proofErr w:type="gramStart"/>
          <w:r w:rsidRPr="0006481D">
            <w:rPr>
              <w:rFonts w:asciiTheme="minorHAnsi" w:eastAsia="Times New Roman" w:hAnsiTheme="minorHAnsi" w:cs="Arial"/>
              <w:b/>
              <w:bCs/>
              <w:i/>
              <w:iCs/>
              <w:color w:val="000000"/>
              <w:szCs w:val="24"/>
              <w:highlight w:val="lightGray"/>
            </w:rPr>
            <w:t>RFS, and</w:t>
          </w:r>
          <w:proofErr w:type="gramEnd"/>
          <w:r w:rsidRPr="0006481D">
            <w:rPr>
              <w:rFonts w:asciiTheme="minorHAnsi" w:eastAsia="Times New Roman" w:hAnsiTheme="minorHAnsi" w:cs="Arial"/>
              <w:b/>
              <w:bCs/>
              <w:i/>
              <w:iCs/>
              <w:color w:val="000000"/>
              <w:szCs w:val="24"/>
              <w:highlight w:val="lightGray"/>
            </w:rPr>
            <w:t xml:space="preserve"> add any event that should be included. Also, the overview of the evaluation process set out in </w:t>
          </w:r>
          <w:r w:rsidRPr="0006481D">
            <w:rPr>
              <w:rFonts w:asciiTheme="minorHAnsi" w:eastAsia="Times New Roman" w:hAnsiTheme="minorHAnsi" w:cs="Arial"/>
              <w:b/>
              <w:bCs/>
              <w:i/>
              <w:iCs/>
              <w:color w:val="000000"/>
              <w:szCs w:val="24"/>
              <w:highlight w:val="lightGray"/>
            </w:rPr>
            <w:fldChar w:fldCharType="begin"/>
          </w:r>
          <w:r w:rsidRPr="0006481D">
            <w:rPr>
              <w:rFonts w:asciiTheme="minorHAnsi" w:eastAsia="Times New Roman" w:hAnsiTheme="minorHAnsi" w:cs="Arial"/>
              <w:b/>
              <w:bCs/>
              <w:i/>
              <w:iCs/>
              <w:color w:val="000000"/>
              <w:szCs w:val="24"/>
              <w:highlight w:val="lightGray"/>
            </w:rPr>
            <w:instrText xml:space="preserve"> REF _Ref257220850 \r \h  \* MERGEFORMAT </w:instrText>
          </w:r>
          <w:r w:rsidRPr="0006481D">
            <w:rPr>
              <w:rFonts w:asciiTheme="minorHAnsi" w:eastAsia="Times New Roman" w:hAnsiTheme="minorHAnsi" w:cs="Arial"/>
              <w:b/>
              <w:bCs/>
              <w:i/>
              <w:iCs/>
              <w:color w:val="000000"/>
              <w:szCs w:val="24"/>
              <w:highlight w:val="lightGray"/>
            </w:rPr>
          </w:r>
          <w:r w:rsidRPr="0006481D">
            <w:rPr>
              <w:rFonts w:asciiTheme="minorHAnsi" w:eastAsia="Times New Roman" w:hAnsiTheme="minorHAnsi" w:cs="Arial"/>
              <w:b/>
              <w:bCs/>
              <w:i/>
              <w:iCs/>
              <w:color w:val="000000"/>
              <w:szCs w:val="24"/>
              <w:highlight w:val="lightGray"/>
            </w:rPr>
            <w:fldChar w:fldCharType="separate"/>
          </w:r>
          <w:r w:rsidRPr="0006481D">
            <w:rPr>
              <w:rFonts w:asciiTheme="minorHAnsi" w:eastAsia="Times New Roman" w:hAnsiTheme="minorHAnsi" w:cs="Arial"/>
              <w:b/>
              <w:bCs/>
              <w:i/>
              <w:iCs/>
              <w:color w:val="000000"/>
              <w:szCs w:val="24"/>
              <w:highlight w:val="lightGray"/>
            </w:rPr>
            <w:t>Part 4</w:t>
          </w:r>
          <w:r w:rsidRPr="0006481D">
            <w:rPr>
              <w:rFonts w:asciiTheme="minorHAnsi" w:eastAsia="Times New Roman" w:hAnsiTheme="minorHAnsi" w:cs="Arial"/>
              <w:b/>
              <w:bCs/>
              <w:i/>
              <w:iCs/>
              <w:color w:val="000000"/>
              <w:szCs w:val="24"/>
              <w:highlight w:val="lightGray"/>
            </w:rPr>
            <w:fldChar w:fldCharType="end"/>
          </w:r>
          <w:r w:rsidRPr="0006481D">
            <w:rPr>
              <w:rFonts w:asciiTheme="minorHAnsi" w:eastAsia="Times New Roman" w:hAnsiTheme="minorHAnsi" w:cs="Arial"/>
              <w:b/>
              <w:bCs/>
              <w:i/>
              <w:iCs/>
              <w:color w:val="000000"/>
              <w:szCs w:val="24"/>
              <w:highlight w:val="lightGray"/>
            </w:rPr>
            <w:t xml:space="preserve"> (</w:t>
          </w:r>
          <w:r w:rsidRPr="0006481D">
            <w:rPr>
              <w:rFonts w:asciiTheme="minorHAnsi" w:eastAsia="Times New Roman" w:hAnsiTheme="minorHAnsi" w:cs="Arial"/>
              <w:b/>
              <w:bCs/>
              <w:i/>
              <w:iCs/>
              <w:color w:val="000000"/>
              <w:szCs w:val="24"/>
              <w:highlight w:val="lightGray"/>
            </w:rPr>
            <w:fldChar w:fldCharType="begin"/>
          </w:r>
          <w:r w:rsidRPr="0006481D">
            <w:rPr>
              <w:rFonts w:asciiTheme="minorHAnsi" w:eastAsia="Times New Roman" w:hAnsiTheme="minorHAnsi" w:cs="Arial"/>
              <w:b/>
              <w:bCs/>
              <w:i/>
              <w:iCs/>
              <w:color w:val="000000"/>
              <w:szCs w:val="24"/>
              <w:highlight w:val="lightGray"/>
            </w:rPr>
            <w:instrText xml:space="preserve"> REF _Ref257220850 \h  \* MERGEFORMAT </w:instrText>
          </w:r>
          <w:r w:rsidRPr="0006481D">
            <w:rPr>
              <w:rFonts w:asciiTheme="minorHAnsi" w:eastAsia="Times New Roman" w:hAnsiTheme="minorHAnsi" w:cs="Arial"/>
              <w:b/>
              <w:bCs/>
              <w:i/>
              <w:iCs/>
              <w:color w:val="000000"/>
              <w:szCs w:val="24"/>
              <w:highlight w:val="lightGray"/>
            </w:rPr>
          </w:r>
          <w:r w:rsidRPr="0006481D">
            <w:rPr>
              <w:rFonts w:asciiTheme="minorHAnsi" w:eastAsia="Times New Roman" w:hAnsiTheme="minorHAnsi" w:cs="Arial"/>
              <w:b/>
              <w:bCs/>
              <w:i/>
              <w:iCs/>
              <w:color w:val="000000"/>
              <w:szCs w:val="24"/>
              <w:highlight w:val="lightGray"/>
            </w:rPr>
            <w:fldChar w:fldCharType="separate"/>
          </w:r>
          <w:r w:rsidRPr="0006481D">
            <w:rPr>
              <w:rFonts w:asciiTheme="minorHAnsi" w:eastAsia="Times New Roman" w:hAnsiTheme="minorHAnsi" w:cs="Arial"/>
              <w:b/>
              <w:bCs/>
              <w:i/>
              <w:iCs/>
              <w:color w:val="000000"/>
              <w:szCs w:val="24"/>
              <w:highlight w:val="lightGray"/>
            </w:rPr>
            <w:t>Evaluation Process</w:t>
          </w:r>
          <w:r w:rsidRPr="0006481D">
            <w:rPr>
              <w:rFonts w:asciiTheme="minorHAnsi" w:eastAsia="Times New Roman" w:hAnsiTheme="minorHAnsi" w:cs="Arial"/>
              <w:b/>
              <w:bCs/>
              <w:i/>
              <w:iCs/>
              <w:color w:val="000000"/>
              <w:szCs w:val="24"/>
              <w:highlight w:val="lightGray"/>
            </w:rPr>
            <w:fldChar w:fldCharType="end"/>
          </w:r>
          <w:r w:rsidRPr="0006481D">
            <w:rPr>
              <w:rFonts w:asciiTheme="minorHAnsi" w:eastAsia="Times New Roman" w:hAnsiTheme="minorHAnsi" w:cs="Arial"/>
              <w:b/>
              <w:bCs/>
              <w:i/>
              <w:iCs/>
              <w:color w:val="000000"/>
              <w:szCs w:val="24"/>
              <w:highlight w:val="lightGray"/>
            </w:rPr>
            <w:t>) needs to be adjusted to reflect this Timetable.  If a one-stage process is to be used, use the first timetable.  If a multi-stage process is to be used, use the second timetable</w:t>
          </w:r>
        </w:p>
        <w:p w14:paraId="3417769D" w14:textId="29985E9A" w:rsidR="00DF50F7" w:rsidRPr="0006481D" w:rsidRDefault="00753F9D" w:rsidP="00753F9D">
          <w:pPr>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br w:type="page"/>
          </w:r>
        </w:p>
        <w:tbl>
          <w:tblPr>
            <w:tblStyle w:val="TableProfessional"/>
            <w:tblW w:w="5000" w:type="pct"/>
            <w:tblLook w:val="01E0" w:firstRow="1" w:lastRow="1" w:firstColumn="1" w:lastColumn="1" w:noHBand="0" w:noVBand="0"/>
          </w:tblPr>
          <w:tblGrid>
            <w:gridCol w:w="5694"/>
            <w:gridCol w:w="1783"/>
            <w:gridCol w:w="1867"/>
          </w:tblGrid>
          <w:tr w:rsidR="0006481D" w:rsidRPr="0006481D" w14:paraId="66F94471" w14:textId="77777777" w:rsidTr="00954CD6">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3047" w:type="pct"/>
              </w:tcPr>
              <w:p w14:paraId="22D305DD" w14:textId="77777777" w:rsidR="00DF50F7" w:rsidRPr="0006481D" w:rsidRDefault="00DF50F7" w:rsidP="00ED6F1A">
                <w:pPr>
                  <w:pStyle w:val="Headingext1"/>
                  <w:rPr>
                    <w:noProof/>
                    <w:lang w:eastAsia="en-CA"/>
                  </w:rPr>
                </w:pPr>
                <w:r w:rsidRPr="0006481D">
                  <w:rPr>
                    <w:noProof/>
                    <w:lang w:eastAsia="en-CA"/>
                  </w:rPr>
                  <w:t>Event</w:t>
                </w:r>
              </w:p>
            </w:tc>
            <w:tc>
              <w:tcPr>
                <w:tcW w:w="954" w:type="pct"/>
              </w:tcPr>
              <w:p w14:paraId="1494B652" w14:textId="77777777" w:rsidR="00DF50F7" w:rsidRPr="0006481D" w:rsidRDefault="00DF50F7" w:rsidP="00ED6F1A">
                <w:pPr>
                  <w:pStyle w:val="Headingext1"/>
                  <w:cnfStyle w:val="100000000000" w:firstRow="1" w:lastRow="0" w:firstColumn="0" w:lastColumn="0" w:oddVBand="0" w:evenVBand="0" w:oddHBand="0" w:evenHBand="0" w:firstRowFirstColumn="0" w:firstRowLastColumn="0" w:lastRowFirstColumn="0" w:lastRowLastColumn="0"/>
                  <w:rPr>
                    <w:noProof/>
                    <w:lang w:eastAsia="en-CA"/>
                  </w:rPr>
                </w:pPr>
                <w:r w:rsidRPr="0006481D">
                  <w:rPr>
                    <w:noProof/>
                    <w:lang w:eastAsia="en-CA"/>
                  </w:rPr>
                  <w:t>Location</w:t>
                </w:r>
              </w:p>
            </w:tc>
            <w:tc>
              <w:tcPr>
                <w:cnfStyle w:val="000100000000" w:firstRow="0" w:lastRow="0" w:firstColumn="0" w:lastColumn="1" w:oddVBand="0" w:evenVBand="0" w:oddHBand="0" w:evenHBand="0" w:firstRowFirstColumn="0" w:firstRowLastColumn="0" w:lastRowFirstColumn="0" w:lastRowLastColumn="0"/>
                <w:tcW w:w="999" w:type="pct"/>
              </w:tcPr>
              <w:p w14:paraId="282322C2" w14:textId="77777777" w:rsidR="00DF50F7" w:rsidRPr="0006481D" w:rsidRDefault="00DF50F7" w:rsidP="00ED6F1A">
                <w:pPr>
                  <w:pStyle w:val="Headingext1"/>
                  <w:rPr>
                    <w:noProof/>
                    <w:lang w:eastAsia="en-CA"/>
                  </w:rPr>
                </w:pPr>
                <w:r w:rsidRPr="0006481D">
                  <w:rPr>
                    <w:noProof/>
                    <w:lang w:eastAsia="en-CA"/>
                  </w:rPr>
                  <w:t>Date</w:t>
                </w:r>
              </w:p>
            </w:tc>
          </w:tr>
          <w:tr w:rsidR="0006481D" w:rsidRPr="0006481D" w14:paraId="620C45AD"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03C38656"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RFS Issue Date</w:t>
                </w:r>
              </w:p>
            </w:tc>
            <w:tc>
              <w:tcPr>
                <w:tcW w:w="954" w:type="pct"/>
              </w:tcPr>
              <w:p w14:paraId="7F053834"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064A0E1E"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6ADBBBC9"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0BD9E135" w14:textId="77777777" w:rsidR="00DF50F7" w:rsidRPr="0006481D" w:rsidRDefault="00DF50F7" w:rsidP="00DF50F7">
                <w:pPr>
                  <w:rPr>
                    <w:rFonts w:asciiTheme="minorHAnsi" w:hAnsiTheme="minorHAnsi" w:cs="Arial"/>
                    <w:b/>
                    <w:bCs/>
                    <w:i/>
                    <w:iCs/>
                    <w:color w:val="000000"/>
                    <w:szCs w:val="24"/>
                    <w:lang w:eastAsia="en-CA"/>
                  </w:rPr>
                </w:pPr>
                <w:r w:rsidRPr="0006481D">
                  <w:rPr>
                    <w:rFonts w:asciiTheme="minorHAnsi" w:hAnsiTheme="minorHAnsi" w:cs="Arial"/>
                    <w:color w:val="000000"/>
                    <w:szCs w:val="24"/>
                    <w:lang w:eastAsia="en-CA"/>
                  </w:rPr>
                  <w:t xml:space="preserve">Potential Proponents’ Briefing </w:t>
                </w:r>
                <w:r w:rsidRPr="0006481D">
                  <w:rPr>
                    <w:rFonts w:asciiTheme="minorHAnsi" w:hAnsiTheme="minorHAnsi" w:cs="Arial"/>
                    <w:b/>
                    <w:i/>
                    <w:color w:val="000000"/>
                    <w:szCs w:val="24"/>
                    <w:highlight w:val="lightGray"/>
                    <w:lang w:eastAsia="en-CA"/>
                  </w:rPr>
                  <w:t>[Optional]</w:t>
                </w:r>
              </w:p>
            </w:tc>
            <w:tc>
              <w:tcPr>
                <w:tcW w:w="954" w:type="pct"/>
              </w:tcPr>
              <w:p w14:paraId="40A15C2F"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095A5E2E"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18E68AD8"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0AC00D40" w14:textId="1F3779CA"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Deadline to Register for Commercially Confidential </w:t>
                </w:r>
                <w:r w:rsidR="00993423" w:rsidRPr="0006481D">
                  <w:rPr>
                    <w:rFonts w:asciiTheme="minorHAnsi" w:hAnsiTheme="minorHAnsi" w:cs="Arial"/>
                    <w:color w:val="000000"/>
                    <w:szCs w:val="24"/>
                    <w:lang w:eastAsia="en-CA"/>
                  </w:rPr>
                  <w:t>Meetings [</w:t>
                </w:r>
                <w:r w:rsidRPr="0006481D">
                  <w:rPr>
                    <w:rFonts w:asciiTheme="minorHAnsi" w:hAnsiTheme="minorHAnsi" w:cs="Arial"/>
                    <w:b/>
                    <w:i/>
                    <w:color w:val="000000"/>
                    <w:szCs w:val="24"/>
                    <w:highlight w:val="lightGray"/>
                    <w:lang w:eastAsia="en-CA"/>
                  </w:rPr>
                  <w:t>Optional]</w:t>
                </w:r>
              </w:p>
              <w:p w14:paraId="04C91437" w14:textId="77777777" w:rsidR="00DF50F7" w:rsidRPr="0006481D" w:rsidRDefault="00DF50F7" w:rsidP="00DF50F7">
                <w:pPr>
                  <w:rPr>
                    <w:rFonts w:asciiTheme="minorHAnsi" w:hAnsiTheme="minorHAnsi" w:cs="Arial"/>
                    <w:i/>
                    <w:color w:val="000000"/>
                    <w:sz w:val="22"/>
                    <w:szCs w:val="24"/>
                    <w:lang w:eastAsia="en-CA"/>
                  </w:rPr>
                </w:pPr>
                <w:r w:rsidRPr="0006481D">
                  <w:rPr>
                    <w:rFonts w:asciiTheme="minorHAnsi" w:hAnsiTheme="minorHAnsi" w:cs="Arial"/>
                    <w:i/>
                    <w:color w:val="000000"/>
                    <w:sz w:val="22"/>
                    <w:szCs w:val="24"/>
                    <w:lang w:eastAsia="en-CA"/>
                  </w:rPr>
                  <w:t>(</w:t>
                </w:r>
                <w:proofErr w:type="gramStart"/>
                <w:r w:rsidRPr="0006481D">
                  <w:rPr>
                    <w:rFonts w:asciiTheme="minorHAnsi" w:hAnsiTheme="minorHAnsi" w:cs="Arial"/>
                    <w:i/>
                    <w:color w:val="000000"/>
                    <w:sz w:val="22"/>
                    <w:szCs w:val="24"/>
                    <w:lang w:eastAsia="en-CA"/>
                  </w:rPr>
                  <w:t>see</w:t>
                </w:r>
                <w:proofErr w:type="gramEnd"/>
                <w:r w:rsidRPr="0006481D">
                  <w:rPr>
                    <w:rFonts w:asciiTheme="minorHAnsi" w:hAnsiTheme="minorHAnsi" w:cs="Arial"/>
                    <w:i/>
                    <w:color w:val="000000"/>
                    <w:sz w:val="22"/>
                    <w:szCs w:val="24"/>
                    <w:lang w:eastAsia="en-CA"/>
                  </w:rPr>
                  <w:t xml:space="preserv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_Ref469147020 \w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2.7</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_Ref469147020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Commercially Confidential Meetings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31192BCB"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2DB1CBDC"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6F0C7CBE"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5F6944BA"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Commercially Confidential Meetings </w:t>
                </w:r>
                <w:r w:rsidRPr="0006481D">
                  <w:rPr>
                    <w:rFonts w:asciiTheme="minorHAnsi" w:hAnsiTheme="minorHAnsi" w:cs="Arial"/>
                    <w:b/>
                    <w:i/>
                    <w:color w:val="000000"/>
                    <w:szCs w:val="24"/>
                    <w:highlight w:val="lightGray"/>
                    <w:lang w:eastAsia="en-CA"/>
                  </w:rPr>
                  <w:t>[Optional]</w:t>
                </w:r>
              </w:p>
            </w:tc>
            <w:tc>
              <w:tcPr>
                <w:tcW w:w="954" w:type="pct"/>
              </w:tcPr>
              <w:p w14:paraId="647E7F9D"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63F2A763"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7B96D6EB"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4D1A87EC"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Deadline for Questions </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_Ref239267521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2.8.1</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_Ref239267521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Submission of Questions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0DDD4F2A"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7E32BD58"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3E15CCA5"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64C0029C"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Last Day to Issue Addenda Before Proposal Submission Deadline</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_Ref239267877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2.9</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_Ref239267877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Issued Addenda</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353103A6"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3465BD24"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2EB3F83E"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6558A31E"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Proposal Submission Deadline</w:t>
                </w:r>
              </w:p>
            </w:tc>
            <w:tc>
              <w:tcPr>
                <w:tcW w:w="954" w:type="pct"/>
              </w:tcPr>
              <w:p w14:paraId="14769330"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23F95163" w14:textId="2C0A997A"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w:t>
                </w:r>
                <w:r w:rsidR="00993423" w:rsidRPr="0006481D">
                  <w:rPr>
                    <w:rFonts w:asciiTheme="minorHAnsi" w:hAnsiTheme="minorHAnsi" w:cs="Arial"/>
                    <w:b/>
                    <w:i/>
                    <w:color w:val="000000"/>
                    <w:highlight w:val="lightGray"/>
                  </w:rPr>
                  <w:t>Insert and</w:t>
                </w:r>
                <w:r w:rsidRPr="0006481D">
                  <w:rPr>
                    <w:rFonts w:asciiTheme="minorHAnsi" w:hAnsiTheme="minorHAnsi" w:cs="Arial"/>
                    <w:b/>
                    <w:i/>
                    <w:color w:val="000000"/>
                    <w:highlight w:val="lightGray"/>
                  </w:rPr>
                  <w:t xml:space="preserve"> include date and time]</w:t>
                </w:r>
              </w:p>
            </w:tc>
          </w:tr>
          <w:tr w:rsidR="0006481D" w:rsidRPr="0006481D" w14:paraId="671C28CE" w14:textId="77777777" w:rsidTr="00877C2A">
            <w:tc>
              <w:tcPr>
                <w:cnfStyle w:val="001000000000" w:firstRow="0" w:lastRow="0" w:firstColumn="1" w:lastColumn="0" w:oddVBand="0" w:evenVBand="0" w:oddHBand="0" w:evenHBand="0" w:firstRowFirstColumn="0" w:firstRowLastColumn="0" w:lastRowFirstColumn="0" w:lastRowLastColumn="0"/>
                <w:tcW w:w="3047" w:type="pct"/>
                <w:shd w:val="clear" w:color="auto" w:fill="A1A1A1" w:themeFill="background1" w:themeFillShade="BF"/>
              </w:tcPr>
              <w:p w14:paraId="49471B9E" w14:textId="77777777" w:rsidR="00ED6F1A" w:rsidRPr="0006481D" w:rsidRDefault="00ED6F1A" w:rsidP="00ED6F1A">
                <w:pPr>
                  <w:rPr>
                    <w:rFonts w:ascii="Calibri" w:hAnsi="Calibri" w:cs="Arial"/>
                    <w:b/>
                    <w:color w:val="000000"/>
                    <w:szCs w:val="24"/>
                    <w:lang w:eastAsia="en-CA"/>
                  </w:rPr>
                </w:pPr>
              </w:p>
            </w:tc>
            <w:tc>
              <w:tcPr>
                <w:tcW w:w="954" w:type="pct"/>
                <w:shd w:val="clear" w:color="auto" w:fill="A1A1A1" w:themeFill="background1" w:themeFillShade="BF"/>
              </w:tcPr>
              <w:p w14:paraId="47FB65F9" w14:textId="77777777" w:rsidR="00ED6F1A" w:rsidRPr="0006481D" w:rsidRDefault="00ED6F1A" w:rsidP="00ED6F1A">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i/>
                    <w:color w:val="000000"/>
                  </w:rPr>
                </w:pPr>
              </w:p>
            </w:tc>
            <w:tc>
              <w:tcPr>
                <w:cnfStyle w:val="000100000000" w:firstRow="0" w:lastRow="0" w:firstColumn="0" w:lastColumn="1" w:oddVBand="0" w:evenVBand="0" w:oddHBand="0" w:evenHBand="0" w:firstRowFirstColumn="0" w:firstRowLastColumn="0" w:lastRowFirstColumn="0" w:lastRowLastColumn="0"/>
                <w:tcW w:w="999" w:type="pct"/>
                <w:shd w:val="clear" w:color="auto" w:fill="A1A1A1" w:themeFill="background1" w:themeFillShade="BF"/>
              </w:tcPr>
              <w:p w14:paraId="1283D8AD" w14:textId="77777777" w:rsidR="00ED6F1A" w:rsidRPr="0006481D" w:rsidRDefault="00ED6F1A" w:rsidP="00ED6F1A">
                <w:pPr>
                  <w:jc w:val="center"/>
                  <w:rPr>
                    <w:rFonts w:ascii="Calibri" w:hAnsi="Calibri" w:cs="Arial"/>
                    <w:b/>
                    <w:i/>
                    <w:color w:val="000000"/>
                    <w:highlight w:val="lightGray"/>
                  </w:rPr>
                </w:pPr>
              </w:p>
            </w:tc>
          </w:tr>
          <w:tr w:rsidR="0006481D" w:rsidRPr="0006481D" w14:paraId="4A26A4A3"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3E565D5F" w14:textId="50CE1035" w:rsidR="00ED6F1A" w:rsidRPr="0006481D" w:rsidRDefault="00ED6F1A" w:rsidP="00ED6F1A">
                <w:pPr>
                  <w:rPr>
                    <w:rFonts w:asciiTheme="minorHAnsi" w:hAnsiTheme="minorHAnsi" w:cs="Arial"/>
                    <w:b/>
                    <w:color w:val="000000"/>
                    <w:szCs w:val="24"/>
                    <w:lang w:eastAsia="en-CA"/>
                  </w:rPr>
                </w:pPr>
                <w:r w:rsidRPr="0006481D">
                  <w:rPr>
                    <w:rFonts w:asciiTheme="minorHAnsi" w:hAnsiTheme="minorHAnsi" w:cs="Arial"/>
                    <w:color w:val="000000"/>
                    <w:szCs w:val="24"/>
                    <w:lang w:eastAsia="en-CA"/>
                  </w:rPr>
                  <w:t xml:space="preserve">Oral Presentation and/or Site Visit  </w:t>
                </w:r>
                <w:r w:rsidRPr="0006481D">
                  <w:rPr>
                    <w:rFonts w:asciiTheme="minorHAnsi" w:hAnsiTheme="minorHAnsi" w:cs="Arial"/>
                    <w:b/>
                    <w:i/>
                    <w:color w:val="000000"/>
                    <w:szCs w:val="24"/>
                    <w:highlight w:val="lightGray"/>
                    <w:lang w:eastAsia="en-CA"/>
                  </w:rPr>
                  <w:t>[Optional]</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_Ref239156265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4.4</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00954CD6" w:rsidRPr="0006481D">
                  <w:rPr>
                    <w:rFonts w:asciiTheme="minorHAnsi" w:hAnsiTheme="minorHAnsi"/>
                    <w:b/>
                    <w:i/>
                    <w:color w:val="000000"/>
                    <w:shd w:val="clear" w:color="auto" w:fill="CCCCFF"/>
                  </w:rPr>
                  <w:t>[If a “Design Contest” model is to be used, consider calling this a “Design Presentation” (here and wherever Oral Presentation and/or Site Visit is referred to).]</w:t>
                </w:r>
                <w:r w:rsidR="00954CD6" w:rsidRPr="0006481D">
                  <w:rPr>
                    <w:rFonts w:asciiTheme="minorHAnsi" w:hAnsiTheme="minorHAnsi"/>
                    <w:b/>
                    <w:i/>
                    <w:color w:val="000000"/>
                  </w:rPr>
                  <w:t xml:space="preserve">  </w:t>
                </w:r>
              </w:p>
            </w:tc>
            <w:tc>
              <w:tcPr>
                <w:tcW w:w="954" w:type="pct"/>
              </w:tcPr>
              <w:p w14:paraId="1248ECFE" w14:textId="77777777" w:rsidR="00ED6F1A" w:rsidRPr="0006481D" w:rsidRDefault="00ED6F1A" w:rsidP="00ED6F1A">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12B879D5" w14:textId="77777777" w:rsidR="00ED6F1A" w:rsidRPr="0006481D" w:rsidRDefault="00ED6F1A" w:rsidP="00ED6F1A">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6CEC9425" w14:textId="77777777" w:rsidTr="00877C2A">
            <w:tc>
              <w:tcPr>
                <w:cnfStyle w:val="001000000000" w:firstRow="0" w:lastRow="0" w:firstColumn="1" w:lastColumn="0" w:oddVBand="0" w:evenVBand="0" w:oddHBand="0" w:evenHBand="0" w:firstRowFirstColumn="0" w:firstRowLastColumn="0" w:lastRowFirstColumn="0" w:lastRowLastColumn="0"/>
                <w:tcW w:w="3047" w:type="pct"/>
                <w:shd w:val="clear" w:color="auto" w:fill="A1A1A1" w:themeFill="background1" w:themeFillShade="BF"/>
              </w:tcPr>
              <w:p w14:paraId="4786ED43" w14:textId="77777777" w:rsidR="00ED6F1A" w:rsidRPr="0006481D" w:rsidRDefault="00ED6F1A" w:rsidP="00ED6F1A">
                <w:pPr>
                  <w:rPr>
                    <w:rFonts w:ascii="Calibri" w:hAnsi="Calibri" w:cs="Arial"/>
                    <w:color w:val="000000"/>
                    <w:szCs w:val="24"/>
                    <w:lang w:eastAsia="en-CA"/>
                  </w:rPr>
                </w:pPr>
              </w:p>
            </w:tc>
            <w:tc>
              <w:tcPr>
                <w:tcW w:w="954" w:type="pct"/>
                <w:shd w:val="clear" w:color="auto" w:fill="A1A1A1" w:themeFill="background1" w:themeFillShade="BF"/>
              </w:tcPr>
              <w:p w14:paraId="1E48FA55" w14:textId="77777777" w:rsidR="00ED6F1A" w:rsidRPr="0006481D" w:rsidRDefault="00ED6F1A" w:rsidP="00ED6F1A">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i/>
                    <w:color w:val="000000"/>
                    <w:highlight w:val="lightGray"/>
                  </w:rPr>
                </w:pPr>
              </w:p>
            </w:tc>
            <w:tc>
              <w:tcPr>
                <w:cnfStyle w:val="000100000000" w:firstRow="0" w:lastRow="0" w:firstColumn="0" w:lastColumn="1" w:oddVBand="0" w:evenVBand="0" w:oddHBand="0" w:evenHBand="0" w:firstRowFirstColumn="0" w:firstRowLastColumn="0" w:lastRowFirstColumn="0" w:lastRowLastColumn="0"/>
                <w:tcW w:w="999" w:type="pct"/>
                <w:shd w:val="clear" w:color="auto" w:fill="A1A1A1" w:themeFill="background1" w:themeFillShade="BF"/>
              </w:tcPr>
              <w:p w14:paraId="70B8644B" w14:textId="77777777" w:rsidR="00ED6F1A" w:rsidRPr="0006481D" w:rsidRDefault="00ED6F1A" w:rsidP="00ED6F1A">
                <w:pPr>
                  <w:jc w:val="center"/>
                  <w:rPr>
                    <w:rFonts w:ascii="Calibri" w:hAnsi="Calibri" w:cs="Arial"/>
                    <w:b/>
                    <w:i/>
                    <w:color w:val="000000"/>
                    <w:highlight w:val="lightGray"/>
                  </w:rPr>
                </w:pPr>
              </w:p>
            </w:tc>
          </w:tr>
          <w:tr w:rsidR="0006481D" w:rsidRPr="0006481D" w14:paraId="4C0D55F6"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4AFC35DE" w14:textId="77777777" w:rsidR="00ED6F1A" w:rsidRPr="0006481D" w:rsidRDefault="00ED6F1A" w:rsidP="00ED6F1A">
                <w:pPr>
                  <w:rPr>
                    <w:rFonts w:ascii="Asap Medium" w:hAnsi="Asap Medium" w:cs="Arial"/>
                    <w:color w:val="000000"/>
                    <w:szCs w:val="24"/>
                    <w:lang w:eastAsia="en-CA"/>
                  </w:rPr>
                </w:pPr>
                <w:r w:rsidRPr="0006481D">
                  <w:rPr>
                    <w:rFonts w:ascii="Asap Medium" w:hAnsi="Asap Medium" w:cs="Arial"/>
                    <w:color w:val="000000"/>
                    <w:szCs w:val="24"/>
                    <w:lang w:eastAsia="en-CA"/>
                  </w:rPr>
                  <w:t xml:space="preserve">Invitation to Preferred Proponent to Negotiate Agreement </w:t>
                </w:r>
              </w:p>
            </w:tc>
            <w:tc>
              <w:tcPr>
                <w:tcW w:w="954" w:type="pct"/>
              </w:tcPr>
              <w:p w14:paraId="48AB6B2D" w14:textId="77777777" w:rsidR="00ED6F1A" w:rsidRPr="0006481D" w:rsidRDefault="00ED6F1A" w:rsidP="00ED6F1A">
                <w:pPr>
                  <w:jc w:val="center"/>
                  <w:cnfStyle w:val="000000100000" w:firstRow="0" w:lastRow="0" w:firstColumn="0" w:lastColumn="0" w:oddVBand="0" w:evenVBand="0" w:oddHBand="1" w:evenHBand="0" w:firstRowFirstColumn="0" w:firstRowLastColumn="0" w:lastRowFirstColumn="0" w:lastRowLastColumn="0"/>
                  <w:rPr>
                    <w:rFonts w:ascii="Asap Medium" w:hAnsi="Asap Medium" w:cs="Arial"/>
                    <w:b/>
                    <w:i/>
                    <w:color w:val="000000"/>
                    <w:highlight w:val="lightGray"/>
                  </w:rPr>
                </w:pPr>
                <w:r w:rsidRPr="0006481D">
                  <w:rPr>
                    <w:rFonts w:ascii="Asap Medium" w:hAnsi="Asap Medium"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733B7BE8" w14:textId="77777777" w:rsidR="00ED6F1A" w:rsidRPr="0006481D" w:rsidRDefault="00ED6F1A" w:rsidP="00ED6F1A">
                <w:pPr>
                  <w:jc w:val="center"/>
                  <w:rPr>
                    <w:rFonts w:ascii="Asap Medium" w:hAnsi="Asap Medium" w:cs="Arial"/>
                    <w:b/>
                    <w:i/>
                    <w:color w:val="000000"/>
                    <w:highlight w:val="lightGray"/>
                  </w:rPr>
                </w:pPr>
                <w:r w:rsidRPr="0006481D">
                  <w:rPr>
                    <w:rFonts w:ascii="Asap Medium" w:hAnsi="Asap Medium" w:cs="Arial"/>
                    <w:b/>
                    <w:i/>
                    <w:color w:val="000000"/>
                    <w:highlight w:val="lightGray"/>
                  </w:rPr>
                  <w:t>[Insert]</w:t>
                </w:r>
              </w:p>
            </w:tc>
          </w:tr>
          <w:tr w:rsidR="0006481D" w:rsidRPr="0006481D" w14:paraId="3E0753C0" w14:textId="77777777" w:rsidTr="00877C2A">
            <w:tc>
              <w:tcPr>
                <w:cnfStyle w:val="001000000000" w:firstRow="0" w:lastRow="0" w:firstColumn="1" w:lastColumn="0" w:oddVBand="0" w:evenVBand="0" w:oddHBand="0" w:evenHBand="0" w:firstRowFirstColumn="0" w:firstRowLastColumn="0" w:lastRowFirstColumn="0" w:lastRowLastColumn="0"/>
                <w:tcW w:w="3047" w:type="pct"/>
                <w:shd w:val="clear" w:color="auto" w:fill="A1A1A1" w:themeFill="background1" w:themeFillShade="BF"/>
              </w:tcPr>
              <w:p w14:paraId="36A7A0C0" w14:textId="77777777" w:rsidR="00ED6F1A" w:rsidRPr="0006481D" w:rsidRDefault="00ED6F1A" w:rsidP="00ED6F1A">
                <w:pPr>
                  <w:rPr>
                    <w:rFonts w:ascii="Calibri" w:hAnsi="Calibri" w:cs="Arial"/>
                    <w:color w:val="000000"/>
                    <w:szCs w:val="24"/>
                    <w:lang w:eastAsia="en-CA"/>
                  </w:rPr>
                </w:pPr>
              </w:p>
            </w:tc>
            <w:tc>
              <w:tcPr>
                <w:tcW w:w="954" w:type="pct"/>
                <w:shd w:val="clear" w:color="auto" w:fill="A1A1A1" w:themeFill="background1" w:themeFillShade="BF"/>
              </w:tcPr>
              <w:p w14:paraId="57CEAC2E" w14:textId="77777777" w:rsidR="00ED6F1A" w:rsidRPr="0006481D" w:rsidRDefault="00ED6F1A" w:rsidP="00ED6F1A">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i/>
                    <w:color w:val="000000"/>
                    <w:highlight w:val="lightGray"/>
                  </w:rPr>
                </w:pPr>
              </w:p>
            </w:tc>
            <w:tc>
              <w:tcPr>
                <w:cnfStyle w:val="000100000000" w:firstRow="0" w:lastRow="0" w:firstColumn="0" w:lastColumn="1" w:oddVBand="0" w:evenVBand="0" w:oddHBand="0" w:evenHBand="0" w:firstRowFirstColumn="0" w:firstRowLastColumn="0" w:lastRowFirstColumn="0" w:lastRowLastColumn="0"/>
                <w:tcW w:w="999" w:type="pct"/>
                <w:shd w:val="clear" w:color="auto" w:fill="A1A1A1" w:themeFill="background1" w:themeFillShade="BF"/>
              </w:tcPr>
              <w:p w14:paraId="2EB05706" w14:textId="77777777" w:rsidR="00ED6F1A" w:rsidRPr="0006481D" w:rsidRDefault="00ED6F1A" w:rsidP="00ED6F1A">
                <w:pPr>
                  <w:jc w:val="center"/>
                  <w:rPr>
                    <w:rFonts w:ascii="Calibri" w:hAnsi="Calibri" w:cs="Arial"/>
                    <w:b/>
                    <w:i/>
                    <w:color w:val="000000"/>
                    <w:highlight w:val="lightGray"/>
                  </w:rPr>
                </w:pPr>
              </w:p>
            </w:tc>
          </w:tr>
          <w:tr w:rsidR="0006481D" w:rsidRPr="0006481D" w14:paraId="122305FE" w14:textId="77777777" w:rsidTr="00954C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3A24CD09" w14:textId="77777777" w:rsidR="00ED6F1A" w:rsidRPr="0006481D" w:rsidRDefault="00ED6F1A" w:rsidP="00ED6F1A">
                <w:pPr>
                  <w:rPr>
                    <w:rFonts w:asciiTheme="minorHAnsi" w:hAnsiTheme="minorHAnsi" w:cs="Arial"/>
                    <w:color w:val="000000"/>
                    <w:szCs w:val="24"/>
                    <w:lang w:eastAsia="en-CA"/>
                  </w:rPr>
                </w:pPr>
                <w:r w:rsidRPr="0006481D">
                  <w:rPr>
                    <w:rFonts w:asciiTheme="minorHAnsi" w:hAnsiTheme="minorHAnsi" w:cs="Arial"/>
                    <w:color w:val="000000"/>
                    <w:szCs w:val="24"/>
                    <w:lang w:eastAsia="en-CA"/>
                  </w:rPr>
                  <w:t>Anticipated Agreement Start Date</w:t>
                </w:r>
              </w:p>
            </w:tc>
            <w:tc>
              <w:tcPr>
                <w:tcW w:w="954" w:type="pct"/>
              </w:tcPr>
              <w:p w14:paraId="30DA9568" w14:textId="77777777" w:rsidR="00ED6F1A" w:rsidRPr="0006481D" w:rsidRDefault="00ED6F1A" w:rsidP="00ED6F1A">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4CA28707" w14:textId="77777777" w:rsidR="00ED6F1A" w:rsidRPr="0006481D" w:rsidRDefault="00ED6F1A" w:rsidP="00ED6F1A">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bl>
        <w:p w14:paraId="3287960E" w14:textId="036CCC9F" w:rsidR="00DF50F7" w:rsidRPr="00877C2A" w:rsidRDefault="00954CD6" w:rsidP="00877C2A">
          <w:pPr>
            <w:pStyle w:val="BodyText"/>
            <w:shd w:val="clear" w:color="auto" w:fill="FFCCCC"/>
            <w:spacing w:before="120" w:after="120"/>
          </w:pPr>
          <w:r w:rsidRPr="0006481D">
            <w:rPr>
              <w:b/>
              <w:i/>
            </w:rPr>
            <w:t>[This Timetable should be used instead of the one above for “Competitive Procedure with Negotiation” / if Concurrent Negotiation is permitted.]</w:t>
          </w:r>
        </w:p>
        <w:tbl>
          <w:tblPr>
            <w:tblStyle w:val="TableProfessional"/>
            <w:tblW w:w="5000" w:type="pct"/>
            <w:tblLook w:val="01E0" w:firstRow="1" w:lastRow="1" w:firstColumn="1" w:lastColumn="1" w:noHBand="0" w:noVBand="0"/>
          </w:tblPr>
          <w:tblGrid>
            <w:gridCol w:w="5694"/>
            <w:gridCol w:w="1783"/>
            <w:gridCol w:w="1867"/>
          </w:tblGrid>
          <w:tr w:rsidR="0006481D" w:rsidRPr="0006481D" w14:paraId="0C90A54C" w14:textId="77777777" w:rsidTr="00954CD6">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3047" w:type="pct"/>
              </w:tcPr>
              <w:p w14:paraId="1430AA47" w14:textId="77777777" w:rsidR="00DF50F7" w:rsidRPr="0006481D" w:rsidRDefault="00DF50F7" w:rsidP="00ED6F1A">
                <w:pPr>
                  <w:pStyle w:val="Headingext1"/>
                  <w:rPr>
                    <w:noProof/>
                    <w:lang w:eastAsia="en-CA"/>
                  </w:rPr>
                </w:pPr>
                <w:r w:rsidRPr="0006481D">
                  <w:rPr>
                    <w:noProof/>
                    <w:lang w:eastAsia="en-CA"/>
                  </w:rPr>
                  <w:t>Event</w:t>
                </w:r>
              </w:p>
            </w:tc>
            <w:tc>
              <w:tcPr>
                <w:tcW w:w="954" w:type="pct"/>
              </w:tcPr>
              <w:p w14:paraId="2A01282E" w14:textId="77777777" w:rsidR="00DF50F7" w:rsidRPr="0006481D" w:rsidRDefault="00DF50F7" w:rsidP="00ED6F1A">
                <w:pPr>
                  <w:pStyle w:val="Headingext1"/>
                  <w:cnfStyle w:val="100000000000" w:firstRow="1" w:lastRow="0" w:firstColumn="0" w:lastColumn="0" w:oddVBand="0" w:evenVBand="0" w:oddHBand="0" w:evenHBand="0" w:firstRowFirstColumn="0" w:firstRowLastColumn="0" w:lastRowFirstColumn="0" w:lastRowLastColumn="0"/>
                  <w:rPr>
                    <w:noProof/>
                    <w:lang w:eastAsia="en-CA"/>
                  </w:rPr>
                </w:pPr>
                <w:r w:rsidRPr="0006481D">
                  <w:rPr>
                    <w:noProof/>
                    <w:lang w:eastAsia="en-CA"/>
                  </w:rPr>
                  <w:t>Location</w:t>
                </w:r>
              </w:p>
            </w:tc>
            <w:tc>
              <w:tcPr>
                <w:cnfStyle w:val="000100000000" w:firstRow="0" w:lastRow="0" w:firstColumn="0" w:lastColumn="1" w:oddVBand="0" w:evenVBand="0" w:oddHBand="0" w:evenHBand="0" w:firstRowFirstColumn="0" w:firstRowLastColumn="0" w:lastRowFirstColumn="0" w:lastRowLastColumn="0"/>
                <w:tcW w:w="999" w:type="pct"/>
              </w:tcPr>
              <w:p w14:paraId="096F4402" w14:textId="77777777" w:rsidR="00DF50F7" w:rsidRPr="0006481D" w:rsidRDefault="00DF50F7" w:rsidP="00ED6F1A">
                <w:pPr>
                  <w:pStyle w:val="Headingext1"/>
                  <w:rPr>
                    <w:noProof/>
                    <w:lang w:eastAsia="en-CA"/>
                  </w:rPr>
                </w:pPr>
                <w:r w:rsidRPr="0006481D">
                  <w:rPr>
                    <w:noProof/>
                    <w:lang w:eastAsia="en-CA"/>
                  </w:rPr>
                  <w:t>Date</w:t>
                </w:r>
              </w:p>
            </w:tc>
          </w:tr>
          <w:tr w:rsidR="0006481D" w:rsidRPr="0006481D" w14:paraId="7470EEB8" w14:textId="77777777" w:rsidTr="00877C2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047" w:type="pct"/>
                <w:shd w:val="clear" w:color="auto" w:fill="A1A1A1" w:themeFill="background1" w:themeFillShade="BF"/>
              </w:tcPr>
              <w:p w14:paraId="2421FA4D" w14:textId="77777777" w:rsidR="00DF50F7" w:rsidRPr="0006481D" w:rsidRDefault="00DF50F7" w:rsidP="00ED6F1A">
                <w:pPr>
                  <w:pStyle w:val="Headingext1"/>
                  <w:jc w:val="left"/>
                  <w:rPr>
                    <w:noProof/>
                    <w:lang w:eastAsia="en-CA"/>
                  </w:rPr>
                </w:pPr>
                <w:r w:rsidRPr="0006481D">
                  <w:rPr>
                    <w:noProof/>
                    <w:lang w:eastAsia="en-CA"/>
                  </w:rPr>
                  <w:t>First Phase</w:t>
                </w:r>
              </w:p>
            </w:tc>
            <w:tc>
              <w:tcPr>
                <w:tcW w:w="954" w:type="pct"/>
                <w:shd w:val="clear" w:color="auto" w:fill="A1A1A1" w:themeFill="background1" w:themeFillShade="BF"/>
              </w:tcPr>
              <w:p w14:paraId="468C1D76" w14:textId="77777777" w:rsidR="00DF50F7" w:rsidRPr="0006481D" w:rsidRDefault="00DF50F7" w:rsidP="00ED6F1A">
                <w:pPr>
                  <w:pStyle w:val="Headingext1"/>
                  <w:cnfStyle w:val="000000100000" w:firstRow="0" w:lastRow="0" w:firstColumn="0" w:lastColumn="0" w:oddVBand="0" w:evenVBand="0" w:oddHBand="1" w:evenHBand="0" w:firstRowFirstColumn="0" w:firstRowLastColumn="0" w:lastRowFirstColumn="0" w:lastRowLastColumn="0"/>
                  <w:rPr>
                    <w:noProof/>
                    <w:lang w:eastAsia="en-CA"/>
                  </w:rPr>
                </w:pPr>
              </w:p>
            </w:tc>
            <w:tc>
              <w:tcPr>
                <w:cnfStyle w:val="000100000000" w:firstRow="0" w:lastRow="0" w:firstColumn="0" w:lastColumn="1" w:oddVBand="0" w:evenVBand="0" w:oddHBand="0" w:evenHBand="0" w:firstRowFirstColumn="0" w:firstRowLastColumn="0" w:lastRowFirstColumn="0" w:lastRowLastColumn="0"/>
                <w:tcW w:w="999" w:type="pct"/>
                <w:shd w:val="clear" w:color="auto" w:fill="A1A1A1" w:themeFill="background1" w:themeFillShade="BF"/>
              </w:tcPr>
              <w:p w14:paraId="08530845" w14:textId="77777777" w:rsidR="00DF50F7" w:rsidRPr="0006481D" w:rsidRDefault="00DF50F7" w:rsidP="00ED6F1A">
                <w:pPr>
                  <w:pStyle w:val="Headingext1"/>
                  <w:rPr>
                    <w:noProof/>
                    <w:lang w:eastAsia="en-CA"/>
                  </w:rPr>
                </w:pPr>
              </w:p>
            </w:tc>
          </w:tr>
          <w:tr w:rsidR="0006481D" w:rsidRPr="0006481D" w14:paraId="5D3BC140"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2B82F6C4"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RFS Issue Date</w:t>
                </w:r>
              </w:p>
            </w:tc>
            <w:tc>
              <w:tcPr>
                <w:tcW w:w="954" w:type="pct"/>
              </w:tcPr>
              <w:p w14:paraId="5A4182A9"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1E3E75D9"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3D9E8E4F"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58718FA9" w14:textId="77777777" w:rsidR="00DF50F7" w:rsidRPr="0006481D" w:rsidRDefault="00DF50F7" w:rsidP="00DF50F7">
                <w:pPr>
                  <w:rPr>
                    <w:rFonts w:asciiTheme="minorHAnsi" w:hAnsiTheme="minorHAnsi" w:cs="Arial"/>
                    <w:b/>
                    <w:bCs/>
                    <w:i/>
                    <w:iCs/>
                    <w:color w:val="000000"/>
                    <w:szCs w:val="24"/>
                    <w:lang w:eastAsia="en-CA"/>
                  </w:rPr>
                </w:pPr>
                <w:r w:rsidRPr="0006481D">
                  <w:rPr>
                    <w:rFonts w:asciiTheme="minorHAnsi" w:hAnsiTheme="minorHAnsi" w:cs="Arial"/>
                    <w:color w:val="000000"/>
                    <w:szCs w:val="24"/>
                    <w:lang w:eastAsia="en-CA"/>
                  </w:rPr>
                  <w:t xml:space="preserve">Potential Proponents’ Briefing </w:t>
                </w:r>
                <w:r w:rsidRPr="0006481D">
                  <w:rPr>
                    <w:rFonts w:asciiTheme="minorHAnsi" w:hAnsiTheme="minorHAnsi" w:cs="Arial"/>
                    <w:b/>
                    <w:i/>
                    <w:color w:val="000000"/>
                    <w:szCs w:val="24"/>
                    <w:highlight w:val="lightGray"/>
                    <w:lang w:eastAsia="en-CA"/>
                  </w:rPr>
                  <w:t>[Optional]</w:t>
                </w:r>
              </w:p>
            </w:tc>
            <w:tc>
              <w:tcPr>
                <w:tcW w:w="954" w:type="pct"/>
              </w:tcPr>
              <w:p w14:paraId="17A13750"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1ED3C7A4"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0BFC2263"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06C63B3A"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Deadline to Register for Commercially Confidential </w:t>
                </w:r>
                <w:proofErr w:type="gramStart"/>
                <w:r w:rsidRPr="0006481D">
                  <w:rPr>
                    <w:rFonts w:asciiTheme="minorHAnsi" w:hAnsiTheme="minorHAnsi" w:cs="Arial"/>
                    <w:color w:val="000000"/>
                    <w:szCs w:val="24"/>
                    <w:lang w:eastAsia="en-CA"/>
                  </w:rPr>
                  <w:t xml:space="preserve">Meetings  </w:t>
                </w:r>
                <w:r w:rsidRPr="0006481D">
                  <w:rPr>
                    <w:rFonts w:asciiTheme="minorHAnsi" w:hAnsiTheme="minorHAnsi" w:cs="Arial"/>
                    <w:b/>
                    <w:i/>
                    <w:color w:val="000000"/>
                    <w:szCs w:val="24"/>
                    <w:highlight w:val="lightGray"/>
                    <w:lang w:eastAsia="en-CA"/>
                  </w:rPr>
                  <w:t>[</w:t>
                </w:r>
                <w:proofErr w:type="gramEnd"/>
                <w:r w:rsidRPr="0006481D">
                  <w:rPr>
                    <w:rFonts w:asciiTheme="minorHAnsi" w:hAnsiTheme="minorHAnsi" w:cs="Arial"/>
                    <w:b/>
                    <w:i/>
                    <w:color w:val="000000"/>
                    <w:szCs w:val="24"/>
                    <w:highlight w:val="lightGray"/>
                    <w:lang w:eastAsia="en-CA"/>
                  </w:rPr>
                  <w:t>Optional]</w:t>
                </w:r>
              </w:p>
              <w:p w14:paraId="7DDAE154" w14:textId="77777777" w:rsidR="00DF50F7" w:rsidRPr="0006481D" w:rsidRDefault="00DF50F7" w:rsidP="00DF50F7">
                <w:pPr>
                  <w:rPr>
                    <w:rFonts w:asciiTheme="minorHAnsi" w:hAnsiTheme="minorHAnsi" w:cs="Arial"/>
                    <w:i/>
                    <w:color w:val="000000"/>
                    <w:sz w:val="22"/>
                    <w:szCs w:val="24"/>
                    <w:lang w:eastAsia="en-CA"/>
                  </w:rPr>
                </w:pPr>
                <w:r w:rsidRPr="0006481D">
                  <w:rPr>
                    <w:rFonts w:asciiTheme="minorHAnsi" w:hAnsiTheme="minorHAnsi" w:cs="Arial"/>
                    <w:i/>
                    <w:color w:val="000000"/>
                    <w:sz w:val="22"/>
                    <w:szCs w:val="24"/>
                    <w:lang w:eastAsia="en-CA"/>
                  </w:rPr>
                  <w:t>(</w:t>
                </w:r>
                <w:proofErr w:type="gramStart"/>
                <w:r w:rsidRPr="0006481D">
                  <w:rPr>
                    <w:rFonts w:asciiTheme="minorHAnsi" w:hAnsiTheme="minorHAnsi" w:cs="Arial"/>
                    <w:i/>
                    <w:color w:val="000000"/>
                    <w:sz w:val="22"/>
                    <w:szCs w:val="24"/>
                    <w:lang w:eastAsia="en-CA"/>
                  </w:rPr>
                  <w:t>see</w:t>
                </w:r>
                <w:proofErr w:type="gramEnd"/>
                <w:r w:rsidRPr="0006481D">
                  <w:rPr>
                    <w:rFonts w:asciiTheme="minorHAnsi" w:hAnsiTheme="minorHAnsi" w:cs="Arial"/>
                    <w:i/>
                    <w:color w:val="000000"/>
                    <w:sz w:val="22"/>
                    <w:szCs w:val="24"/>
                    <w:lang w:eastAsia="en-CA"/>
                  </w:rPr>
                  <w:t xml:space="preserv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_Ref469147020 \w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2.7</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_Ref469147020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Commercially Confidential Meetings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51035BBC"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08E31DD5"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2FC57A74"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62BFF7AB" w14:textId="77777777" w:rsidR="00DF50F7" w:rsidRPr="0006481D" w:rsidRDefault="00DF50F7" w:rsidP="00DF50F7">
                <w:pPr>
                  <w:rPr>
                    <w:rFonts w:asciiTheme="minorHAnsi" w:hAnsiTheme="minorHAnsi" w:cs="Arial"/>
                    <w:b/>
                    <w:i/>
                    <w:color w:val="000000"/>
                    <w:szCs w:val="24"/>
                    <w:lang w:eastAsia="en-CA"/>
                  </w:rPr>
                </w:pPr>
                <w:r w:rsidRPr="0006481D">
                  <w:rPr>
                    <w:rFonts w:asciiTheme="minorHAnsi" w:hAnsiTheme="minorHAnsi" w:cs="Arial"/>
                    <w:color w:val="000000"/>
                    <w:szCs w:val="24"/>
                    <w:lang w:eastAsia="en-CA"/>
                  </w:rPr>
                  <w:t xml:space="preserve">Commercially Confidential Meetings </w:t>
                </w:r>
                <w:r w:rsidRPr="0006481D">
                  <w:rPr>
                    <w:rFonts w:asciiTheme="minorHAnsi" w:hAnsiTheme="minorHAnsi" w:cs="Arial"/>
                    <w:b/>
                    <w:i/>
                    <w:color w:val="000000"/>
                    <w:szCs w:val="24"/>
                    <w:highlight w:val="lightGray"/>
                    <w:lang w:eastAsia="en-CA"/>
                  </w:rPr>
                  <w:t>[Optional]</w:t>
                </w:r>
              </w:p>
              <w:p w14:paraId="798D54CD"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i/>
                    <w:color w:val="000000"/>
                    <w:sz w:val="22"/>
                    <w:szCs w:val="24"/>
                    <w:lang w:eastAsia="en-CA"/>
                  </w:rPr>
                  <w:t>(</w:t>
                </w:r>
                <w:proofErr w:type="gramStart"/>
                <w:r w:rsidRPr="0006481D">
                  <w:rPr>
                    <w:rFonts w:asciiTheme="minorHAnsi" w:hAnsiTheme="minorHAnsi" w:cs="Arial"/>
                    <w:i/>
                    <w:color w:val="000000"/>
                    <w:sz w:val="22"/>
                    <w:szCs w:val="24"/>
                    <w:lang w:eastAsia="en-CA"/>
                  </w:rPr>
                  <w:t>see</w:t>
                </w:r>
                <w:proofErr w:type="gramEnd"/>
                <w:r w:rsidRPr="0006481D">
                  <w:rPr>
                    <w:rFonts w:asciiTheme="minorHAnsi" w:hAnsiTheme="minorHAnsi" w:cs="Arial"/>
                    <w:i/>
                    <w:color w:val="000000"/>
                    <w:sz w:val="22"/>
                    <w:szCs w:val="24"/>
                    <w:lang w:eastAsia="en-CA"/>
                  </w:rPr>
                  <w:t xml:space="preserv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_Ref469147020 \w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2.7</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_Ref469147020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Commercially Confidential Meetings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3DFB3C13"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6A3C8BA0"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2C49C6D0"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45F77B3F"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Deadline for Questions </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_Ref239267521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2.8.1</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_Ref239267521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Submission of Questions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42400830"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2D86ED49"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5F40694B"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255CE35E"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Last Day to Issue Addenda Before Proposal Submission Deadline</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_Ref239267877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2.9</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_Ref239267877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Issued Addenda</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778B63C3"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397F2F25"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13B337AF"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45144DB1"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Proposal Submission Deadline</w:t>
                </w:r>
              </w:p>
            </w:tc>
            <w:tc>
              <w:tcPr>
                <w:tcW w:w="954" w:type="pct"/>
              </w:tcPr>
              <w:p w14:paraId="36F56B46"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00212C75"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w:t>
                </w:r>
                <w:proofErr w:type="gramStart"/>
                <w:r w:rsidRPr="0006481D">
                  <w:rPr>
                    <w:rFonts w:asciiTheme="minorHAnsi" w:hAnsiTheme="minorHAnsi" w:cs="Arial"/>
                    <w:b/>
                    <w:i/>
                    <w:color w:val="000000"/>
                    <w:highlight w:val="lightGray"/>
                  </w:rPr>
                  <w:t>Insert  date</w:t>
                </w:r>
                <w:proofErr w:type="gramEnd"/>
                <w:r w:rsidRPr="0006481D">
                  <w:rPr>
                    <w:rFonts w:asciiTheme="minorHAnsi" w:hAnsiTheme="minorHAnsi" w:cs="Arial"/>
                    <w:b/>
                    <w:i/>
                    <w:color w:val="000000"/>
                    <w:highlight w:val="lightGray"/>
                  </w:rPr>
                  <w:t>, with time]</w:t>
                </w:r>
              </w:p>
            </w:tc>
          </w:tr>
          <w:tr w:rsidR="0006481D" w:rsidRPr="0006481D" w14:paraId="05B0A870"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515EBE1A"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Oral Presentation and/or Site Visit  </w:t>
                </w:r>
                <w:r w:rsidRPr="0006481D">
                  <w:rPr>
                    <w:rFonts w:asciiTheme="minorHAnsi" w:hAnsiTheme="minorHAnsi" w:cs="Arial"/>
                    <w:b/>
                    <w:i/>
                    <w:color w:val="000000"/>
                    <w:szCs w:val="24"/>
                    <w:highlight w:val="lightGray"/>
                    <w:lang w:eastAsia="en-CA"/>
                  </w:rPr>
                  <w:t>[Optional]</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_Ref239156265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4.4</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956395">
                  <w:rPr>
                    <w:rFonts w:asciiTheme="minorHAnsi" w:hAnsiTheme="minorHAnsi" w:cs="Arial"/>
                    <w:b/>
                    <w:i/>
                    <w:color w:val="000000"/>
                    <w:szCs w:val="24"/>
                    <w:shd w:val="clear" w:color="auto" w:fill="CCCCFF"/>
                    <w:lang w:eastAsia="en-CA"/>
                  </w:rPr>
                  <w:t>[If a “Design Contest” model is to be used, consider calling this a “Design Presentation” (here and wherever Oral Presentation and/or Site Visit is referred to).]</w:t>
                </w:r>
                <w:r w:rsidRPr="0006481D">
                  <w:rPr>
                    <w:rFonts w:asciiTheme="minorHAnsi" w:hAnsiTheme="minorHAnsi" w:cs="Arial"/>
                    <w:b/>
                    <w:i/>
                    <w:color w:val="000000"/>
                    <w:szCs w:val="24"/>
                    <w:shd w:val="clear" w:color="auto" w:fill="CCCCFF"/>
                    <w:lang w:eastAsia="en-CA"/>
                  </w:rPr>
                  <w:t xml:space="preserve">  </w:t>
                </w:r>
              </w:p>
            </w:tc>
            <w:tc>
              <w:tcPr>
                <w:tcW w:w="954" w:type="pct"/>
              </w:tcPr>
              <w:p w14:paraId="3AAFD432"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066C5976"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0F56FB1D" w14:textId="77777777" w:rsidTr="00877C2A">
            <w:tc>
              <w:tcPr>
                <w:cnfStyle w:val="001000000000" w:firstRow="0" w:lastRow="0" w:firstColumn="1" w:lastColumn="0" w:oddVBand="0" w:evenVBand="0" w:oddHBand="0" w:evenHBand="0" w:firstRowFirstColumn="0" w:firstRowLastColumn="0" w:lastRowFirstColumn="0" w:lastRowLastColumn="0"/>
                <w:tcW w:w="3047" w:type="pct"/>
                <w:shd w:val="clear" w:color="auto" w:fill="A1A1A1" w:themeFill="background1" w:themeFillShade="BF"/>
              </w:tcPr>
              <w:p w14:paraId="653A7660" w14:textId="77777777" w:rsidR="00DF50F7" w:rsidRPr="0006481D" w:rsidRDefault="00DF50F7" w:rsidP="00ED6F1A">
                <w:pPr>
                  <w:pStyle w:val="Headingext1"/>
                  <w:jc w:val="left"/>
                  <w:rPr>
                    <w:lang w:eastAsia="en-CA"/>
                  </w:rPr>
                </w:pPr>
                <w:r w:rsidRPr="0006481D">
                  <w:rPr>
                    <w:lang w:eastAsia="en-CA"/>
                  </w:rPr>
                  <w:t>Second Phase</w:t>
                </w:r>
              </w:p>
            </w:tc>
            <w:tc>
              <w:tcPr>
                <w:tcW w:w="954" w:type="pct"/>
                <w:shd w:val="clear" w:color="auto" w:fill="A1A1A1" w:themeFill="background1" w:themeFillShade="BF"/>
              </w:tcPr>
              <w:p w14:paraId="0EDC28BB"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i/>
                    <w:color w:val="000000"/>
                    <w:highlight w:val="lightGray"/>
                  </w:rPr>
                </w:pPr>
              </w:p>
            </w:tc>
            <w:tc>
              <w:tcPr>
                <w:cnfStyle w:val="000100000000" w:firstRow="0" w:lastRow="0" w:firstColumn="0" w:lastColumn="1" w:oddVBand="0" w:evenVBand="0" w:oddHBand="0" w:evenHBand="0" w:firstRowFirstColumn="0" w:firstRowLastColumn="0" w:lastRowFirstColumn="0" w:lastRowLastColumn="0"/>
                <w:tcW w:w="999" w:type="pct"/>
                <w:shd w:val="clear" w:color="auto" w:fill="A1A1A1" w:themeFill="background1" w:themeFillShade="BF"/>
              </w:tcPr>
              <w:p w14:paraId="2F1337F8" w14:textId="77777777" w:rsidR="00DF50F7" w:rsidRPr="0006481D" w:rsidRDefault="00DF50F7" w:rsidP="00DF50F7">
                <w:pPr>
                  <w:jc w:val="center"/>
                  <w:rPr>
                    <w:rFonts w:ascii="Calibri" w:hAnsi="Calibri" w:cs="Arial"/>
                    <w:b/>
                    <w:i/>
                    <w:color w:val="000000"/>
                    <w:highlight w:val="lightGray"/>
                  </w:rPr>
                </w:pPr>
              </w:p>
            </w:tc>
          </w:tr>
          <w:tr w:rsidR="0006481D" w:rsidRPr="0006481D" w14:paraId="1241B101"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16EC4F18" w14:textId="77777777" w:rsidR="00DF50F7" w:rsidRPr="0006481D" w:rsidRDefault="00DF50F7" w:rsidP="00DF50F7">
                <w:pPr>
                  <w:rPr>
                    <w:rFonts w:asciiTheme="minorHAnsi" w:hAnsiTheme="minorHAnsi" w:cs="Arial"/>
                    <w:color w:val="000000"/>
                    <w:szCs w:val="24"/>
                    <w:highlight w:val="green"/>
                    <w:lang w:eastAsia="en-CA"/>
                  </w:rPr>
                </w:pPr>
                <w:r w:rsidRPr="0006481D">
                  <w:rPr>
                    <w:rFonts w:asciiTheme="minorHAnsi" w:hAnsiTheme="minorHAnsi" w:cs="Arial"/>
                    <w:color w:val="000000"/>
                    <w:szCs w:val="24"/>
                    <w:lang w:eastAsia="en-CA"/>
                  </w:rPr>
                  <w:t xml:space="preserve">Invitation to Shortlisted Proponents regarding Registration for Concurrent Negotiation Meetings </w:t>
                </w:r>
              </w:p>
            </w:tc>
            <w:tc>
              <w:tcPr>
                <w:tcW w:w="954" w:type="pct"/>
              </w:tcPr>
              <w:p w14:paraId="02A3111B"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44D3F3ED" w14:textId="77777777" w:rsidR="00DF50F7" w:rsidRPr="0006481D" w:rsidRDefault="00DF50F7" w:rsidP="00DF50F7">
                <w:pPr>
                  <w:jc w:val="center"/>
                  <w:rPr>
                    <w:rFonts w:asciiTheme="minorHAnsi" w:hAnsiTheme="minorHAnsi" w:cs="Arial"/>
                    <w:b/>
                    <w:color w:val="000000"/>
                    <w:highlight w:val="lightGray"/>
                  </w:rPr>
                </w:pPr>
                <w:r w:rsidRPr="0006481D">
                  <w:rPr>
                    <w:rFonts w:asciiTheme="minorHAnsi" w:hAnsiTheme="minorHAnsi" w:cs="Arial"/>
                    <w:b/>
                    <w:i/>
                    <w:color w:val="000000"/>
                    <w:highlight w:val="lightGray"/>
                  </w:rPr>
                  <w:t>[Insert]</w:t>
                </w:r>
              </w:p>
            </w:tc>
          </w:tr>
          <w:tr w:rsidR="0006481D" w:rsidRPr="0006481D" w14:paraId="6DDAAB4D"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7D303F0A"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Deadline for Shortlisted Proponents to Register for Concurrent Negotiation Meetings</w:t>
                </w:r>
                <w:r w:rsidRPr="0006481D">
                  <w:rPr>
                    <w:rFonts w:asciiTheme="minorHAnsi" w:hAnsiTheme="minorHAnsi" w:cs="Arial"/>
                    <w:b/>
                    <w:i/>
                    <w:color w:val="000000"/>
                    <w:szCs w:val="24"/>
                    <w:lang w:eastAsia="en-CA"/>
                  </w:rPr>
                  <w:t xml:space="preserve"> </w:t>
                </w:r>
              </w:p>
              <w:p w14:paraId="3EEF4E01" w14:textId="77777777" w:rsidR="00DF50F7" w:rsidRPr="0006481D" w:rsidRDefault="00DF50F7" w:rsidP="00DF50F7">
                <w:pPr>
                  <w:rPr>
                    <w:rFonts w:asciiTheme="minorHAnsi" w:hAnsiTheme="minorHAnsi" w:cs="Arial"/>
                    <w:i/>
                    <w:color w:val="000000"/>
                    <w:sz w:val="22"/>
                    <w:szCs w:val="24"/>
                    <w:lang w:eastAsia="en-CA"/>
                  </w:rPr>
                </w:pPr>
                <w:r w:rsidRPr="0006481D">
                  <w:rPr>
                    <w:rFonts w:asciiTheme="minorHAnsi" w:hAnsiTheme="minorHAnsi" w:cs="Arial"/>
                    <w:i/>
                    <w:color w:val="000000"/>
                    <w:sz w:val="22"/>
                    <w:szCs w:val="24"/>
                    <w:lang w:eastAsia="en-CA"/>
                  </w:rPr>
                  <w:t>(</w:t>
                </w:r>
                <w:proofErr w:type="gramStart"/>
                <w:r w:rsidRPr="0006481D">
                  <w:rPr>
                    <w:rFonts w:asciiTheme="minorHAnsi" w:hAnsiTheme="minorHAnsi" w:cs="Arial"/>
                    <w:i/>
                    <w:color w:val="000000"/>
                    <w:sz w:val="22"/>
                    <w:szCs w:val="24"/>
                    <w:lang w:eastAsia="en-CA"/>
                  </w:rPr>
                  <w:t>see</w:t>
                </w:r>
                <w:proofErr w:type="gramEnd"/>
                <w:r w:rsidRPr="0006481D">
                  <w:rPr>
                    <w:rFonts w:asciiTheme="minorHAnsi" w:hAnsiTheme="minorHAnsi" w:cs="Arial"/>
                    <w:i/>
                    <w:color w:val="000000"/>
                    <w:sz w:val="22"/>
                    <w:szCs w:val="24"/>
                    <w:lang w:eastAsia="en-CA"/>
                  </w:rPr>
                  <w:t xml:space="preserv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_Ref504923397 \w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4.9</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_Ref504923397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Concurrent Negotiations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7D906170"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26F7072A"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0F6FA870"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78EA8907" w14:textId="77777777" w:rsidR="00DF50F7" w:rsidRPr="0006481D" w:rsidRDefault="00DF50F7" w:rsidP="00DF50F7">
                <w:pPr>
                  <w:rPr>
                    <w:rFonts w:asciiTheme="minorHAnsi" w:hAnsiTheme="minorHAnsi" w:cs="Arial"/>
                    <w:b/>
                    <w:i/>
                    <w:color w:val="000000"/>
                    <w:szCs w:val="24"/>
                    <w:lang w:eastAsia="en-CA"/>
                  </w:rPr>
                </w:pPr>
                <w:r w:rsidRPr="0006481D">
                  <w:rPr>
                    <w:rFonts w:asciiTheme="minorHAnsi" w:hAnsiTheme="minorHAnsi" w:cs="Arial"/>
                    <w:color w:val="000000"/>
                    <w:szCs w:val="24"/>
                    <w:lang w:eastAsia="en-CA"/>
                  </w:rPr>
                  <w:t xml:space="preserve">Concurrent Negotiation Meetings </w:t>
                </w:r>
              </w:p>
              <w:p w14:paraId="5897CCA6"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i/>
                    <w:color w:val="000000"/>
                    <w:sz w:val="22"/>
                    <w:szCs w:val="24"/>
                    <w:lang w:eastAsia="en-CA"/>
                  </w:rPr>
                  <w:t>(</w:t>
                </w:r>
                <w:proofErr w:type="gramStart"/>
                <w:r w:rsidRPr="0006481D">
                  <w:rPr>
                    <w:rFonts w:asciiTheme="minorHAnsi" w:hAnsiTheme="minorHAnsi" w:cs="Arial"/>
                    <w:i/>
                    <w:color w:val="000000"/>
                    <w:sz w:val="22"/>
                    <w:szCs w:val="24"/>
                    <w:lang w:eastAsia="en-CA"/>
                  </w:rPr>
                  <w:t>see</w:t>
                </w:r>
                <w:proofErr w:type="gramEnd"/>
                <w:r w:rsidRPr="0006481D">
                  <w:rPr>
                    <w:rFonts w:asciiTheme="minorHAnsi" w:hAnsiTheme="minorHAnsi" w:cs="Arial"/>
                    <w:i/>
                    <w:color w:val="000000"/>
                    <w:sz w:val="22"/>
                    <w:szCs w:val="24"/>
                    <w:lang w:eastAsia="en-CA"/>
                  </w:rPr>
                  <w:t xml:space="preserv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_Ref504923397 \w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4.9</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_Ref504923397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Concurrent Negotiations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5292E6ED"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999" w:type="pct"/>
              </w:tcPr>
              <w:p w14:paraId="68B1FE24"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79892474"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499D7FBE"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Issuance of Second Phase Addendum</w:t>
                </w:r>
              </w:p>
            </w:tc>
            <w:tc>
              <w:tcPr>
                <w:tcW w:w="954" w:type="pct"/>
              </w:tcPr>
              <w:p w14:paraId="3A3A7890"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702FEC4C"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739ADA7B"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1D48784B"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Deadline for Questions for Second Phase</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_Ref239267521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2.8.1</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_Ref239267521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Submission of Questions</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003B9C5B"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09EA1100"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581863C2" w14:textId="77777777" w:rsidTr="00954CD6">
            <w:tc>
              <w:tcPr>
                <w:cnfStyle w:val="001000000000" w:firstRow="0" w:lastRow="0" w:firstColumn="1" w:lastColumn="0" w:oddVBand="0" w:evenVBand="0" w:oddHBand="0" w:evenHBand="0" w:firstRowFirstColumn="0" w:firstRowLastColumn="0" w:lastRowFirstColumn="0" w:lastRowLastColumn="0"/>
                <w:tcW w:w="3047" w:type="pct"/>
              </w:tcPr>
              <w:p w14:paraId="16BC92B8"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Last Day to Issue Addenda Before Second Phase Proposal Submission Deadline</w:t>
                </w:r>
                <w:r w:rsidRPr="0006481D">
                  <w:rPr>
                    <w:rFonts w:asciiTheme="minorHAnsi" w:hAnsiTheme="minorHAnsi" w:cs="Arial"/>
                    <w:color w:val="000000"/>
                    <w:szCs w:val="24"/>
                    <w:lang w:eastAsia="en-CA"/>
                  </w:rPr>
                  <w:br/>
                </w:r>
                <w:r w:rsidRPr="0006481D">
                  <w:rPr>
                    <w:rFonts w:asciiTheme="minorHAnsi" w:hAnsiTheme="minorHAnsi" w:cs="Arial"/>
                    <w:i/>
                    <w:color w:val="000000"/>
                    <w:sz w:val="22"/>
                    <w:szCs w:val="24"/>
                    <w:lang w:eastAsia="en-CA"/>
                  </w:rPr>
                  <w:t xml:space="preserve">  (see Section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_Ref239267877 \r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2.9</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 xml:space="preserve"> (</w:t>
                </w:r>
                <w:r w:rsidRPr="0006481D">
                  <w:rPr>
                    <w:rFonts w:asciiTheme="minorHAnsi" w:hAnsiTheme="minorHAnsi" w:cs="Arial"/>
                    <w:i/>
                    <w:color w:val="000000"/>
                    <w:sz w:val="22"/>
                    <w:szCs w:val="24"/>
                    <w:lang w:eastAsia="en-CA"/>
                  </w:rPr>
                  <w:fldChar w:fldCharType="begin"/>
                </w:r>
                <w:r w:rsidRPr="0006481D">
                  <w:rPr>
                    <w:rFonts w:asciiTheme="minorHAnsi" w:hAnsiTheme="minorHAnsi" w:cs="Arial"/>
                    <w:i/>
                    <w:color w:val="000000"/>
                    <w:sz w:val="22"/>
                    <w:szCs w:val="24"/>
                    <w:lang w:eastAsia="en-CA"/>
                  </w:rPr>
                  <w:instrText xml:space="preserve"> REF _Ref239267877 \h  \* MERGEFORMAT </w:instrText>
                </w:r>
                <w:r w:rsidRPr="0006481D">
                  <w:rPr>
                    <w:rFonts w:asciiTheme="minorHAnsi" w:hAnsiTheme="minorHAnsi" w:cs="Arial"/>
                    <w:i/>
                    <w:color w:val="000000"/>
                    <w:sz w:val="22"/>
                    <w:szCs w:val="24"/>
                    <w:lang w:eastAsia="en-CA"/>
                  </w:rPr>
                </w:r>
                <w:r w:rsidRPr="0006481D">
                  <w:rPr>
                    <w:rFonts w:asciiTheme="minorHAnsi" w:hAnsiTheme="minorHAnsi" w:cs="Arial"/>
                    <w:i/>
                    <w:color w:val="000000"/>
                    <w:sz w:val="22"/>
                    <w:szCs w:val="24"/>
                    <w:lang w:eastAsia="en-CA"/>
                  </w:rPr>
                  <w:fldChar w:fldCharType="separate"/>
                </w:r>
                <w:r w:rsidRPr="0006481D">
                  <w:rPr>
                    <w:rFonts w:asciiTheme="minorHAnsi" w:hAnsiTheme="minorHAnsi" w:cs="Arial"/>
                    <w:i/>
                    <w:color w:val="000000"/>
                    <w:sz w:val="22"/>
                    <w:szCs w:val="24"/>
                    <w:lang w:eastAsia="en-CA"/>
                  </w:rPr>
                  <w:t>Issued Addenda</w:t>
                </w:r>
                <w:r w:rsidRPr="0006481D">
                  <w:rPr>
                    <w:rFonts w:asciiTheme="minorHAnsi" w:hAnsiTheme="minorHAnsi" w:cs="Arial"/>
                    <w:i/>
                    <w:color w:val="000000"/>
                    <w:sz w:val="22"/>
                    <w:szCs w:val="24"/>
                    <w:lang w:eastAsia="en-CA"/>
                  </w:rPr>
                  <w:fldChar w:fldCharType="end"/>
                </w:r>
                <w:r w:rsidRPr="0006481D">
                  <w:rPr>
                    <w:rFonts w:asciiTheme="minorHAnsi" w:hAnsiTheme="minorHAnsi" w:cs="Arial"/>
                    <w:i/>
                    <w:color w:val="000000"/>
                    <w:sz w:val="22"/>
                    <w:szCs w:val="24"/>
                    <w:lang w:eastAsia="en-CA"/>
                  </w:rPr>
                  <w:t>))</w:t>
                </w:r>
              </w:p>
            </w:tc>
            <w:tc>
              <w:tcPr>
                <w:tcW w:w="954" w:type="pct"/>
              </w:tcPr>
              <w:p w14:paraId="5B5552B7"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73532752"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60E8D566"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3AB7E3C4"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Second Phase Proposal Submission Deadline </w:t>
                </w:r>
              </w:p>
            </w:tc>
            <w:tc>
              <w:tcPr>
                <w:tcW w:w="954" w:type="pct"/>
              </w:tcPr>
              <w:p w14:paraId="3BA9AB52"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771E4FD0"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 date, with time]</w:t>
                </w:r>
              </w:p>
            </w:tc>
          </w:tr>
          <w:tr w:rsidR="0006481D" w:rsidRPr="0006481D" w14:paraId="54A27FFE" w14:textId="77777777" w:rsidTr="00877C2A">
            <w:tc>
              <w:tcPr>
                <w:cnfStyle w:val="001000000000" w:firstRow="0" w:lastRow="0" w:firstColumn="1" w:lastColumn="0" w:oddVBand="0" w:evenVBand="0" w:oddHBand="0" w:evenHBand="0" w:firstRowFirstColumn="0" w:firstRowLastColumn="0" w:lastRowFirstColumn="0" w:lastRowLastColumn="0"/>
                <w:tcW w:w="3047" w:type="pct"/>
                <w:shd w:val="clear" w:color="auto" w:fill="A1A1A1" w:themeFill="background1" w:themeFillShade="BF"/>
              </w:tcPr>
              <w:p w14:paraId="5F4F8730" w14:textId="77777777" w:rsidR="00DF50F7" w:rsidRPr="0006481D" w:rsidRDefault="00DF50F7" w:rsidP="00ED6F1A">
                <w:pPr>
                  <w:pStyle w:val="Headingext1"/>
                  <w:jc w:val="left"/>
                  <w:rPr>
                    <w:lang w:eastAsia="en-CA"/>
                  </w:rPr>
                </w:pPr>
                <w:r w:rsidRPr="0006481D">
                  <w:rPr>
                    <w:lang w:eastAsia="en-CA"/>
                  </w:rPr>
                  <w:t>Final Negotiation of Agreement</w:t>
                </w:r>
              </w:p>
            </w:tc>
            <w:tc>
              <w:tcPr>
                <w:tcW w:w="954" w:type="pct"/>
                <w:shd w:val="clear" w:color="auto" w:fill="A1A1A1" w:themeFill="background1" w:themeFillShade="BF"/>
              </w:tcPr>
              <w:p w14:paraId="0902342D"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Calibri" w:hAnsi="Calibri" w:cs="Arial"/>
                    <w:b/>
                    <w:i/>
                    <w:color w:val="000000"/>
                  </w:rPr>
                </w:pPr>
              </w:p>
            </w:tc>
            <w:tc>
              <w:tcPr>
                <w:cnfStyle w:val="000100000000" w:firstRow="0" w:lastRow="0" w:firstColumn="0" w:lastColumn="1" w:oddVBand="0" w:evenVBand="0" w:oddHBand="0" w:evenHBand="0" w:firstRowFirstColumn="0" w:firstRowLastColumn="0" w:lastRowFirstColumn="0" w:lastRowLastColumn="0"/>
                <w:tcW w:w="999" w:type="pct"/>
                <w:shd w:val="clear" w:color="auto" w:fill="A1A1A1" w:themeFill="background1" w:themeFillShade="BF"/>
              </w:tcPr>
              <w:p w14:paraId="34985FDD" w14:textId="77777777" w:rsidR="00DF50F7" w:rsidRPr="0006481D" w:rsidRDefault="00DF50F7" w:rsidP="00DF50F7">
                <w:pPr>
                  <w:jc w:val="center"/>
                  <w:rPr>
                    <w:rFonts w:ascii="Calibri" w:hAnsi="Calibri" w:cs="Arial"/>
                    <w:b/>
                    <w:i/>
                    <w:color w:val="000000"/>
                    <w:highlight w:val="lightGray"/>
                  </w:rPr>
                </w:pPr>
              </w:p>
            </w:tc>
          </w:tr>
          <w:tr w:rsidR="0006481D" w:rsidRPr="0006481D" w14:paraId="3B61228D" w14:textId="77777777" w:rsidTr="00954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791523E3"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Invitation to Preferred Proponent to Sign Agreement </w:t>
                </w:r>
              </w:p>
            </w:tc>
            <w:tc>
              <w:tcPr>
                <w:tcW w:w="954" w:type="pct"/>
              </w:tcPr>
              <w:p w14:paraId="3B0EBBE4" w14:textId="77777777" w:rsidR="00DF50F7" w:rsidRPr="0006481D" w:rsidRDefault="00DF50F7" w:rsidP="00DF50F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3F4B008E"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06481D" w:rsidRPr="0006481D" w14:paraId="2EA01239" w14:textId="77777777" w:rsidTr="00954CD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18774255" w14:textId="77777777" w:rsidR="00DF50F7" w:rsidRPr="0006481D" w:rsidRDefault="00DF50F7" w:rsidP="00DF50F7">
                <w:pPr>
                  <w:rPr>
                    <w:rFonts w:asciiTheme="minorHAnsi" w:hAnsiTheme="minorHAnsi" w:cs="Arial"/>
                    <w:color w:val="000000"/>
                    <w:szCs w:val="24"/>
                    <w:lang w:eastAsia="en-CA"/>
                  </w:rPr>
                </w:pPr>
                <w:r w:rsidRPr="0006481D">
                  <w:rPr>
                    <w:rFonts w:asciiTheme="minorHAnsi" w:hAnsiTheme="minorHAnsi" w:cs="Arial"/>
                    <w:color w:val="000000"/>
                    <w:szCs w:val="24"/>
                    <w:lang w:eastAsia="en-CA"/>
                  </w:rPr>
                  <w:t>Anticipated Agreement Start Date</w:t>
                </w:r>
              </w:p>
            </w:tc>
            <w:tc>
              <w:tcPr>
                <w:tcW w:w="954" w:type="pct"/>
              </w:tcPr>
              <w:p w14:paraId="323878D1" w14:textId="77777777" w:rsidR="00DF50F7" w:rsidRPr="0006481D" w:rsidRDefault="00DF50F7" w:rsidP="00DF50F7">
                <w:pPr>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Arial"/>
                    <w:b/>
                    <w:color w:val="000000"/>
                    <w:highlight w:val="lightGray"/>
                  </w:rPr>
                </w:pPr>
                <w:r w:rsidRPr="0006481D">
                  <w:rPr>
                    <w:rFonts w:asciiTheme="minorHAnsi" w:hAnsiTheme="minorHAnsi" w:cs="Arial"/>
                    <w:b/>
                    <w:color w:val="000000"/>
                  </w:rPr>
                  <w:t>–</w:t>
                </w:r>
              </w:p>
            </w:tc>
            <w:tc>
              <w:tcPr>
                <w:cnfStyle w:val="000100000000" w:firstRow="0" w:lastRow="0" w:firstColumn="0" w:lastColumn="1" w:oddVBand="0" w:evenVBand="0" w:oddHBand="0" w:evenHBand="0" w:firstRowFirstColumn="0" w:firstRowLastColumn="0" w:lastRowFirstColumn="0" w:lastRowLastColumn="0"/>
                <w:tcW w:w="999" w:type="pct"/>
              </w:tcPr>
              <w:p w14:paraId="3B7FBDC5" w14:textId="77777777" w:rsidR="00DF50F7" w:rsidRPr="0006481D" w:rsidRDefault="00DF50F7" w:rsidP="00DF50F7">
                <w:pPr>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bl>
        <w:p w14:paraId="4DE7DE83"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Calibri" w:eastAsia="Times New Roman" w:hAnsi="Calibri" w:cs="Arial"/>
              <w:b/>
              <w:bCs/>
              <w:i/>
              <w:iCs/>
              <w:color w:val="000000"/>
              <w:szCs w:val="24"/>
              <w:highlight w:val="lightGray"/>
            </w:rPr>
            <w:br/>
          </w:r>
          <w:r w:rsidRPr="0006481D">
            <w:rPr>
              <w:rFonts w:asciiTheme="minorHAnsi" w:eastAsia="Times New Roman" w:hAnsiTheme="minorHAnsi" w:cs="Arial"/>
              <w:b/>
              <w:bCs/>
              <w:i/>
              <w:iCs/>
              <w:color w:val="000000"/>
              <w:szCs w:val="24"/>
              <w:highlight w:val="lightGray"/>
            </w:rPr>
            <w:t>[Use the text below, regardless of which version of the timetable is chosen.]</w:t>
          </w:r>
        </w:p>
        <w:p w14:paraId="53501E35"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Purchasing Organization may change any of the above dates and times, including the Proposal Submission Deadline, in its sole discretion and without liability, cost, or penalty.</w:t>
          </w:r>
          <w:r w:rsidRPr="0006481D">
            <w:rPr>
              <w:rFonts w:asciiTheme="minorHAnsi" w:eastAsia="Times New Roman" w:hAnsiTheme="minorHAnsi" w:cs="Arial"/>
              <w:b/>
              <w:bCs/>
              <w:iCs/>
              <w:color w:val="000000"/>
              <w:szCs w:val="24"/>
            </w:rPr>
            <w:t xml:space="preserve"> </w:t>
          </w:r>
          <w:r w:rsidRPr="0006481D">
            <w:rPr>
              <w:rFonts w:asciiTheme="minorHAnsi" w:eastAsia="Times New Roman" w:hAnsiTheme="minorHAnsi" w:cs="Arial"/>
              <w:b/>
              <w:bCs/>
              <w:i/>
              <w:iCs/>
              <w:color w:val="000000"/>
              <w:szCs w:val="24"/>
              <w:highlight w:val="lightGray"/>
            </w:rPr>
            <w:t>[Note that the Purchasing Organization must allow at least 15 calendar days for Proponents to prepare and submit a Proposal, but should allow more time (e.g., 30, 60 or more days) for an innovation procurement.  Proponents will need time to develop their proposals, and it is in the interests of Purchasers that they be afforded that time.]</w:t>
          </w:r>
          <w:r w:rsidRPr="0006481D">
            <w:rPr>
              <w:rFonts w:asciiTheme="minorHAnsi" w:eastAsia="Times New Roman" w:hAnsiTheme="minorHAnsi" w:cs="Arial"/>
              <w:bCs/>
              <w:i/>
              <w:iCs/>
              <w:color w:val="000000"/>
              <w:szCs w:val="24"/>
            </w:rPr>
            <w:t xml:space="preserve"> </w:t>
          </w:r>
          <w:r w:rsidRPr="0006481D">
            <w:rPr>
              <w:rFonts w:asciiTheme="minorHAnsi" w:eastAsia="Times New Roman" w:hAnsiTheme="minorHAnsi" w:cs="Arial"/>
              <w:bCs/>
              <w:iCs/>
              <w:color w:val="000000"/>
              <w:szCs w:val="24"/>
            </w:rPr>
            <w:t xml:space="preserve">If a change is made to any of the above dates, the Purchasing Organization will post any such change on </w:t>
          </w:r>
          <w:r w:rsidRPr="0006481D">
            <w:rPr>
              <w:rFonts w:asciiTheme="minorHAnsi" w:eastAsia="Times New Roman" w:hAnsiTheme="minorHAnsi" w:cs="Arial"/>
              <w:b/>
              <w:bCs/>
              <w:iCs/>
              <w:color w:val="000000"/>
              <w:szCs w:val="24"/>
              <w:highlight w:val="lightGray"/>
            </w:rPr>
            <w:t>[Insert platform]</w:t>
          </w:r>
          <w:r w:rsidRPr="0006481D">
            <w:rPr>
              <w:rFonts w:asciiTheme="minorHAnsi" w:eastAsia="Times New Roman" w:hAnsiTheme="minorHAnsi" w:cs="Arial"/>
              <w:bCs/>
              <w:iCs/>
              <w:color w:val="000000"/>
              <w:szCs w:val="24"/>
            </w:rPr>
            <w:t>.</w:t>
          </w:r>
        </w:p>
        <w:p w14:paraId="43A3B03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In the event of any change in the Proposal Submission Deadline, the Proponents shall thereafter be subject to the extended Proposal Submission Deadline.</w:t>
          </w:r>
        </w:p>
        <w:p w14:paraId="79AB38F0"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
              <w:bCs/>
              <w:i/>
              <w:iCs/>
              <w:color w:val="000000"/>
              <w:szCs w:val="24"/>
              <w:highlight w:val="lightGray"/>
            </w:rPr>
            <w:t xml:space="preserve">[Consider including a timetable for the overall project of developing and deploying the Solution in the </w:t>
          </w:r>
          <w:r w:rsidRPr="0006481D">
            <w:rPr>
              <w:rFonts w:asciiTheme="minorHAnsi" w:eastAsia="Times New Roman" w:hAnsiTheme="minorHAnsi" w:cs="Arial"/>
              <w:b/>
              <w:bCs/>
              <w:i/>
              <w:iCs/>
              <w:color w:val="000000"/>
              <w:szCs w:val="24"/>
              <w:highlight w:val="lightGray"/>
            </w:rPr>
            <w:fldChar w:fldCharType="begin"/>
          </w:r>
          <w:r w:rsidRPr="0006481D">
            <w:rPr>
              <w:rFonts w:asciiTheme="minorHAnsi" w:eastAsia="Times New Roman" w:hAnsiTheme="minorHAnsi" w:cs="Arial"/>
              <w:b/>
              <w:bCs/>
              <w:i/>
              <w:iCs/>
              <w:color w:val="000000"/>
              <w:szCs w:val="24"/>
              <w:highlight w:val="lightGray"/>
            </w:rPr>
            <w:instrText xml:space="preserve"> REF _Ref257989070 \h  \* MERGEFORMAT </w:instrText>
          </w:r>
          <w:r w:rsidRPr="0006481D">
            <w:rPr>
              <w:rFonts w:asciiTheme="minorHAnsi" w:eastAsia="Times New Roman" w:hAnsiTheme="minorHAnsi" w:cs="Arial"/>
              <w:b/>
              <w:bCs/>
              <w:i/>
              <w:iCs/>
              <w:color w:val="000000"/>
              <w:szCs w:val="24"/>
              <w:highlight w:val="lightGray"/>
            </w:rPr>
          </w:r>
          <w:r w:rsidRPr="0006481D">
            <w:rPr>
              <w:rFonts w:asciiTheme="minorHAnsi" w:eastAsia="Times New Roman" w:hAnsiTheme="minorHAnsi" w:cs="Arial"/>
              <w:b/>
              <w:bCs/>
              <w:i/>
              <w:iCs/>
              <w:color w:val="000000"/>
              <w:szCs w:val="24"/>
              <w:highlight w:val="lightGray"/>
            </w:rPr>
            <w:fldChar w:fldCharType="separate"/>
          </w:r>
          <w:r w:rsidRPr="0006481D">
            <w:rPr>
              <w:rFonts w:asciiTheme="minorHAnsi" w:eastAsia="Times New Roman" w:hAnsiTheme="minorHAnsi" w:cs="Arial"/>
              <w:b/>
              <w:bCs/>
              <w:i/>
              <w:iCs/>
              <w:color w:val="000000"/>
              <w:szCs w:val="24"/>
              <w:highlight w:val="lightGray"/>
            </w:rPr>
            <w:t>Statement of Needs Schedule</w:t>
          </w:r>
          <w:r w:rsidRPr="0006481D">
            <w:rPr>
              <w:rFonts w:asciiTheme="minorHAnsi" w:eastAsia="Times New Roman" w:hAnsiTheme="minorHAnsi" w:cs="Arial"/>
              <w:b/>
              <w:bCs/>
              <w:i/>
              <w:iCs/>
              <w:color w:val="000000"/>
              <w:szCs w:val="24"/>
              <w:highlight w:val="lightGray"/>
            </w:rPr>
            <w:fldChar w:fldCharType="end"/>
          </w:r>
          <w:r w:rsidRPr="0006481D">
            <w:rPr>
              <w:rFonts w:asciiTheme="minorHAnsi" w:eastAsia="Times New Roman" w:hAnsiTheme="minorHAnsi" w:cs="Arial"/>
              <w:b/>
              <w:bCs/>
              <w:i/>
              <w:iCs/>
              <w:color w:val="000000"/>
              <w:szCs w:val="24"/>
              <w:highlight w:val="lightGray"/>
            </w:rPr>
            <w:t>.]</w:t>
          </w:r>
        </w:p>
        <w:p w14:paraId="38B45A08" w14:textId="77777777" w:rsidR="00DF50F7" w:rsidRPr="0006481D" w:rsidRDefault="00DF50F7" w:rsidP="00903CF4">
          <w:pPr>
            <w:pStyle w:val="NumA2"/>
          </w:pPr>
          <w:bookmarkStart w:id="39" w:name="_Ref239223423"/>
          <w:bookmarkStart w:id="40" w:name="_Ref239223426"/>
          <w:bookmarkStart w:id="41" w:name="_Toc509787018"/>
          <w:bookmarkStart w:id="42" w:name="_Toc13045729"/>
          <w:r w:rsidRPr="0006481D">
            <w:t>RFS Coordinator</w:t>
          </w:r>
          <w:bookmarkEnd w:id="39"/>
          <w:bookmarkEnd w:id="40"/>
          <w:bookmarkEnd w:id="41"/>
          <w:bookmarkEnd w:id="42"/>
        </w:p>
        <w:p w14:paraId="79EEAEB5" w14:textId="77777777" w:rsidR="00DF50F7" w:rsidRPr="0006481D" w:rsidRDefault="00DF50F7" w:rsidP="00DF50F7">
          <w:pPr>
            <w:spacing w:after="24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All communications with the Purchasing Organization (or any Purchaser) regarding any aspect of this RFS (up until any contract award notification) </w:t>
          </w:r>
          <w:r w:rsidRPr="0006481D">
            <w:rPr>
              <w:rFonts w:asciiTheme="minorHAnsi" w:eastAsia="Times New Roman" w:hAnsiTheme="minorHAnsi" w:cs="Arial"/>
              <w:color w:val="000000"/>
              <w:szCs w:val="24"/>
              <w:highlight w:val="lightGray"/>
              <w:lang w:eastAsia="en-CA"/>
            </w:rPr>
            <w:t>must</w:t>
          </w:r>
          <w:r w:rsidRPr="0006481D">
            <w:rPr>
              <w:rFonts w:asciiTheme="minorHAnsi" w:eastAsia="Times New Roman" w:hAnsiTheme="minorHAnsi" w:cs="Arial"/>
              <w:color w:val="000000"/>
              <w:szCs w:val="24"/>
              <w:lang w:eastAsia="en-CA"/>
            </w:rPr>
            <w:t xml:space="preserve"> be directed to the RFS Coordinator:</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50"/>
            <w:gridCol w:w="5400"/>
          </w:tblGrid>
          <w:tr w:rsidR="00DF50F7" w:rsidRPr="0006481D" w14:paraId="267E21F1" w14:textId="77777777" w:rsidTr="00DF50F7">
            <w:trPr>
              <w:cantSplit/>
            </w:trPr>
            <w:tc>
              <w:tcPr>
                <w:tcW w:w="1850" w:type="dxa"/>
                <w:tcBorders>
                  <w:top w:val="nil"/>
                  <w:left w:val="nil"/>
                  <w:bottom w:val="nil"/>
                  <w:right w:val="nil"/>
                </w:tcBorders>
              </w:tcPr>
              <w:p w14:paraId="54B152BC"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Name:</w:t>
                </w:r>
              </w:p>
            </w:tc>
            <w:tc>
              <w:tcPr>
                <w:tcW w:w="5400" w:type="dxa"/>
                <w:tcBorders>
                  <w:top w:val="nil"/>
                  <w:left w:val="nil"/>
                  <w:bottom w:val="nil"/>
                  <w:right w:val="nil"/>
                </w:tcBorders>
              </w:tcPr>
              <w:p w14:paraId="31BFCF3D" w14:textId="77777777" w:rsidR="00DF50F7" w:rsidRPr="0006481D" w:rsidRDefault="00DF50F7" w:rsidP="00993423">
                <w:pPr>
                  <w:spacing w:before="120" w:after="12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Cs/>
                    <w:iCs/>
                    <w:color w:val="000000"/>
                    <w:szCs w:val="24"/>
                    <w:highlight w:val="lightGray"/>
                  </w:rPr>
                  <w:t>[</w:t>
                </w:r>
                <w:r w:rsidRPr="0006481D">
                  <w:rPr>
                    <w:rFonts w:asciiTheme="minorHAnsi" w:eastAsia="Times New Roman" w:hAnsiTheme="minorHAnsi" w:cs="Arial"/>
                    <w:b/>
                    <w:bCs/>
                    <w:i/>
                    <w:iCs/>
                    <w:color w:val="000000"/>
                    <w:szCs w:val="24"/>
                    <w:highlight w:val="lightGray"/>
                  </w:rPr>
                  <w:t>Insert applicable information</w:t>
                </w:r>
                <w:r w:rsidRPr="0006481D">
                  <w:rPr>
                    <w:rFonts w:asciiTheme="minorHAnsi" w:eastAsia="Times New Roman" w:hAnsiTheme="minorHAnsi" w:cs="Arial"/>
                    <w:bCs/>
                    <w:iCs/>
                    <w:color w:val="000000"/>
                    <w:szCs w:val="24"/>
                    <w:highlight w:val="lightGray"/>
                  </w:rPr>
                  <w:t>]</w:t>
                </w:r>
              </w:p>
            </w:tc>
          </w:tr>
          <w:tr w:rsidR="00DF50F7" w:rsidRPr="0006481D" w14:paraId="790137D7" w14:textId="77777777" w:rsidTr="00DF50F7">
            <w:trPr>
              <w:cantSplit/>
            </w:trPr>
            <w:tc>
              <w:tcPr>
                <w:tcW w:w="1850" w:type="dxa"/>
                <w:tcBorders>
                  <w:top w:val="nil"/>
                  <w:left w:val="nil"/>
                  <w:bottom w:val="nil"/>
                  <w:right w:val="nil"/>
                </w:tcBorders>
              </w:tcPr>
              <w:p w14:paraId="4FE8D8AA"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Title:</w:t>
                </w:r>
              </w:p>
            </w:tc>
            <w:tc>
              <w:tcPr>
                <w:tcW w:w="5400" w:type="dxa"/>
                <w:tcBorders>
                  <w:top w:val="nil"/>
                  <w:left w:val="nil"/>
                  <w:bottom w:val="nil"/>
                  <w:right w:val="nil"/>
                </w:tcBorders>
              </w:tcPr>
              <w:p w14:paraId="32CCE1DA"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highlight w:val="lightGray"/>
                  </w:rPr>
                  <w:t>[</w:t>
                </w:r>
                <w:r w:rsidRPr="0006481D">
                  <w:rPr>
                    <w:rFonts w:asciiTheme="minorHAnsi" w:eastAsia="Times New Roman" w:hAnsiTheme="minorHAnsi" w:cs="Arial"/>
                    <w:b/>
                    <w:bCs/>
                    <w:i/>
                    <w:iCs/>
                    <w:color w:val="000000"/>
                    <w:szCs w:val="24"/>
                    <w:highlight w:val="lightGray"/>
                  </w:rPr>
                  <w:t>Insert applicable information</w:t>
                </w:r>
                <w:r w:rsidRPr="0006481D">
                  <w:rPr>
                    <w:rFonts w:asciiTheme="minorHAnsi" w:eastAsia="Times New Roman" w:hAnsiTheme="minorHAnsi" w:cs="Arial"/>
                    <w:bCs/>
                    <w:iCs/>
                    <w:color w:val="000000"/>
                    <w:szCs w:val="24"/>
                    <w:highlight w:val="lightGray"/>
                  </w:rPr>
                  <w:t>]</w:t>
                </w:r>
              </w:p>
            </w:tc>
          </w:tr>
          <w:tr w:rsidR="00DF50F7" w:rsidRPr="0006481D" w14:paraId="47B0B1F1" w14:textId="77777777" w:rsidTr="00DF50F7">
            <w:trPr>
              <w:cantSplit/>
            </w:trPr>
            <w:tc>
              <w:tcPr>
                <w:tcW w:w="1850" w:type="dxa"/>
                <w:tcBorders>
                  <w:top w:val="nil"/>
                  <w:left w:val="nil"/>
                  <w:bottom w:val="nil"/>
                  <w:right w:val="nil"/>
                </w:tcBorders>
              </w:tcPr>
              <w:p w14:paraId="3EC83688"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Address:</w:t>
                </w:r>
              </w:p>
            </w:tc>
            <w:tc>
              <w:tcPr>
                <w:tcW w:w="5400" w:type="dxa"/>
                <w:tcBorders>
                  <w:top w:val="nil"/>
                  <w:left w:val="nil"/>
                  <w:bottom w:val="nil"/>
                  <w:right w:val="nil"/>
                </w:tcBorders>
              </w:tcPr>
              <w:p w14:paraId="21E0C9F6"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highlight w:val="lightGray"/>
                  </w:rPr>
                  <w:t>[</w:t>
                </w:r>
                <w:r w:rsidRPr="0006481D">
                  <w:rPr>
                    <w:rFonts w:asciiTheme="minorHAnsi" w:eastAsia="Times New Roman" w:hAnsiTheme="minorHAnsi" w:cs="Arial"/>
                    <w:b/>
                    <w:bCs/>
                    <w:i/>
                    <w:iCs/>
                    <w:color w:val="000000"/>
                    <w:szCs w:val="24"/>
                    <w:highlight w:val="lightGray"/>
                  </w:rPr>
                  <w:t>Insert applicable information</w:t>
                </w:r>
                <w:r w:rsidRPr="0006481D">
                  <w:rPr>
                    <w:rFonts w:asciiTheme="minorHAnsi" w:eastAsia="Times New Roman" w:hAnsiTheme="minorHAnsi" w:cs="Arial"/>
                    <w:bCs/>
                    <w:iCs/>
                    <w:color w:val="000000"/>
                    <w:szCs w:val="24"/>
                    <w:highlight w:val="lightGray"/>
                  </w:rPr>
                  <w:t>]</w:t>
                </w:r>
              </w:p>
            </w:tc>
          </w:tr>
          <w:tr w:rsidR="00DF50F7" w:rsidRPr="0006481D" w14:paraId="278264DC" w14:textId="77777777" w:rsidTr="00DF50F7">
            <w:trPr>
              <w:cantSplit/>
            </w:trPr>
            <w:tc>
              <w:tcPr>
                <w:tcW w:w="1850" w:type="dxa"/>
                <w:tcBorders>
                  <w:top w:val="nil"/>
                  <w:left w:val="nil"/>
                  <w:bottom w:val="nil"/>
                  <w:right w:val="nil"/>
                </w:tcBorders>
              </w:tcPr>
              <w:p w14:paraId="60A740A4"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Phone #:</w:t>
                </w:r>
              </w:p>
            </w:tc>
            <w:tc>
              <w:tcPr>
                <w:tcW w:w="5400" w:type="dxa"/>
                <w:tcBorders>
                  <w:top w:val="nil"/>
                  <w:left w:val="nil"/>
                  <w:bottom w:val="nil"/>
                  <w:right w:val="nil"/>
                </w:tcBorders>
              </w:tcPr>
              <w:p w14:paraId="0B67C878"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highlight w:val="lightGray"/>
                  </w:rPr>
                  <w:t>[</w:t>
                </w:r>
                <w:r w:rsidRPr="0006481D">
                  <w:rPr>
                    <w:rFonts w:asciiTheme="minorHAnsi" w:eastAsia="Times New Roman" w:hAnsiTheme="minorHAnsi" w:cs="Arial"/>
                    <w:b/>
                    <w:bCs/>
                    <w:i/>
                    <w:iCs/>
                    <w:color w:val="000000"/>
                    <w:szCs w:val="24"/>
                    <w:highlight w:val="lightGray"/>
                  </w:rPr>
                  <w:t>Insert applicable information</w:t>
                </w:r>
                <w:r w:rsidRPr="0006481D">
                  <w:rPr>
                    <w:rFonts w:asciiTheme="minorHAnsi" w:eastAsia="Times New Roman" w:hAnsiTheme="minorHAnsi" w:cs="Arial"/>
                    <w:bCs/>
                    <w:iCs/>
                    <w:color w:val="000000"/>
                    <w:szCs w:val="24"/>
                    <w:highlight w:val="lightGray"/>
                  </w:rPr>
                  <w:t>]</w:t>
                </w:r>
              </w:p>
            </w:tc>
          </w:tr>
          <w:tr w:rsidR="00DF50F7" w:rsidRPr="0006481D" w14:paraId="6A6EA442" w14:textId="77777777" w:rsidTr="00DF50F7">
            <w:trPr>
              <w:cantSplit/>
            </w:trPr>
            <w:tc>
              <w:tcPr>
                <w:tcW w:w="1850" w:type="dxa"/>
                <w:tcBorders>
                  <w:top w:val="nil"/>
                  <w:left w:val="nil"/>
                  <w:bottom w:val="nil"/>
                  <w:right w:val="nil"/>
                </w:tcBorders>
              </w:tcPr>
              <w:p w14:paraId="5064076A"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E-mail address:</w:t>
                </w:r>
              </w:p>
            </w:tc>
            <w:tc>
              <w:tcPr>
                <w:tcW w:w="5400" w:type="dxa"/>
                <w:tcBorders>
                  <w:top w:val="nil"/>
                  <w:left w:val="nil"/>
                  <w:bottom w:val="nil"/>
                  <w:right w:val="nil"/>
                </w:tcBorders>
              </w:tcPr>
              <w:p w14:paraId="287D4FE4" w14:textId="77777777" w:rsidR="00DF50F7" w:rsidRPr="0006481D" w:rsidRDefault="00DF50F7" w:rsidP="00993423">
                <w:pPr>
                  <w:spacing w:before="120" w:after="12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highlight w:val="lightGray"/>
                  </w:rPr>
                  <w:t>[</w:t>
                </w:r>
                <w:r w:rsidRPr="0006481D">
                  <w:rPr>
                    <w:rFonts w:asciiTheme="minorHAnsi" w:eastAsia="Times New Roman" w:hAnsiTheme="minorHAnsi" w:cs="Arial"/>
                    <w:b/>
                    <w:bCs/>
                    <w:i/>
                    <w:iCs/>
                    <w:color w:val="000000"/>
                    <w:szCs w:val="24"/>
                    <w:highlight w:val="lightGray"/>
                  </w:rPr>
                  <w:t>Insert applicable information</w:t>
                </w:r>
                <w:r w:rsidRPr="0006481D">
                  <w:rPr>
                    <w:rFonts w:asciiTheme="minorHAnsi" w:eastAsia="Times New Roman" w:hAnsiTheme="minorHAnsi" w:cs="Arial"/>
                    <w:bCs/>
                    <w:iCs/>
                    <w:color w:val="000000"/>
                    <w:szCs w:val="24"/>
                    <w:highlight w:val="lightGray"/>
                  </w:rPr>
                  <w:t>]</w:t>
                </w:r>
              </w:p>
            </w:tc>
          </w:tr>
        </w:tbl>
        <w:p w14:paraId="5BF4D595" w14:textId="194D5422" w:rsidR="00753F9D" w:rsidRPr="0006481D" w:rsidRDefault="00753F9D" w:rsidP="00DF50F7">
          <w:pPr>
            <w:keepNext/>
            <w:spacing w:before="240" w:after="0" w:line="240" w:lineRule="auto"/>
            <w:outlineLvl w:val="0"/>
            <w:rPr>
              <w:rFonts w:ascii="Calibri" w:eastAsia="Times New Roman" w:hAnsi="Calibri" w:cs="Arial"/>
              <w:b/>
              <w:caps/>
              <w:color w:val="000000"/>
              <w:szCs w:val="24"/>
              <w:lang w:eastAsia="en-CA"/>
            </w:rPr>
          </w:pPr>
        </w:p>
        <w:p w14:paraId="6C307033" w14:textId="30B34D9E" w:rsidR="00DF50F7" w:rsidRPr="0006481D" w:rsidRDefault="00753F9D" w:rsidP="00753F9D">
          <w:pPr>
            <w:rPr>
              <w:rFonts w:ascii="Calibri" w:eastAsia="Times New Roman" w:hAnsi="Calibri" w:cs="Arial"/>
              <w:b/>
              <w:caps/>
              <w:color w:val="000000"/>
              <w:szCs w:val="24"/>
              <w:lang w:eastAsia="en-CA"/>
            </w:rPr>
          </w:pPr>
          <w:r w:rsidRPr="0006481D">
            <w:rPr>
              <w:rFonts w:ascii="Calibri" w:eastAsia="Times New Roman" w:hAnsi="Calibri" w:cs="Arial"/>
              <w:b/>
              <w:caps/>
              <w:color w:val="000000"/>
              <w:szCs w:val="24"/>
              <w:lang w:eastAsia="en-CA"/>
            </w:rPr>
            <w:br w:type="page"/>
          </w:r>
        </w:p>
        <w:p w14:paraId="41D70FA5" w14:textId="08D385A4" w:rsidR="0006481D" w:rsidRPr="0006481D" w:rsidRDefault="00DF50F7" w:rsidP="00B90D55">
          <w:pPr>
            <w:pStyle w:val="NumA1"/>
            <w:numPr>
              <w:ilvl w:val="0"/>
              <w:numId w:val="46"/>
            </w:numPr>
            <w:rPr>
              <w:color w:val="000000"/>
            </w:rPr>
          </w:pPr>
          <w:bookmarkStart w:id="43" w:name="_Toc509787019"/>
          <w:bookmarkStart w:id="44" w:name="_Toc13045730"/>
          <w:r w:rsidRPr="0006481D">
            <w:rPr>
              <w:color w:val="000000"/>
            </w:rPr>
            <w:t>RFS Terms and Procedures</w:t>
          </w:r>
          <w:bookmarkStart w:id="45" w:name="_Ref504936303"/>
          <w:bookmarkStart w:id="46" w:name="_Ref504936307"/>
          <w:bookmarkStart w:id="47" w:name="_Toc509787020"/>
          <w:bookmarkEnd w:id="43"/>
          <w:bookmarkEnd w:id="44"/>
        </w:p>
        <w:p w14:paraId="7990456C" w14:textId="6577D945" w:rsidR="00DF50F7" w:rsidRPr="0006481D" w:rsidRDefault="00DF50F7" w:rsidP="00B90D55">
          <w:pPr>
            <w:pStyle w:val="NumA2"/>
            <w:numPr>
              <w:ilvl w:val="1"/>
              <w:numId w:val="47"/>
            </w:numPr>
          </w:pPr>
          <w:bookmarkStart w:id="48" w:name="_Toc13045731"/>
          <w:r w:rsidRPr="0006481D">
            <w:t>Definitions</w:t>
          </w:r>
          <w:bookmarkEnd w:id="45"/>
          <w:bookmarkEnd w:id="46"/>
          <w:bookmarkEnd w:id="47"/>
          <w:bookmarkEnd w:id="48"/>
          <w:r w:rsidRPr="0006481D">
            <w:t xml:space="preserve"> </w:t>
          </w:r>
        </w:p>
        <w:p w14:paraId="2EC429CF" w14:textId="77777777" w:rsidR="00DF50F7" w:rsidRPr="0006481D" w:rsidRDefault="00DF50F7" w:rsidP="00DF50F7">
          <w:pPr>
            <w:spacing w:after="24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In this RFS, unless the context otherwise requires, the following terms have the meanings indicated below:  </w:t>
          </w:r>
        </w:p>
        <w:p w14:paraId="3684C17E" w14:textId="77777777" w:rsidR="00DF50F7" w:rsidRPr="0006481D" w:rsidRDefault="00DF50F7" w:rsidP="00FC6E9E">
          <w:pPr>
            <w:pStyle w:val="NumA4"/>
          </w:pPr>
          <w:r w:rsidRPr="0006481D">
            <w:t xml:space="preserve">“Agreement” has the meaning ascribed in Section </w:t>
          </w:r>
          <w:r w:rsidRPr="0006481D">
            <w:fldChar w:fldCharType="begin"/>
          </w:r>
          <w:r w:rsidRPr="0006481D">
            <w:instrText xml:space="preserve"> REF _Ref239223364 \r \h  \* MERGEFORMAT </w:instrText>
          </w:r>
          <w:r w:rsidRPr="0006481D">
            <w:fldChar w:fldCharType="separate"/>
          </w:r>
          <w:r w:rsidRPr="0006481D">
            <w:t>1.4</w:t>
          </w:r>
          <w:r w:rsidRPr="0006481D">
            <w:fldChar w:fldCharType="end"/>
          </w:r>
          <w:r w:rsidRPr="0006481D">
            <w:t xml:space="preserve"> (</w:t>
          </w:r>
          <w:r w:rsidRPr="0006481D">
            <w:fldChar w:fldCharType="begin"/>
          </w:r>
          <w:r w:rsidRPr="0006481D">
            <w:instrText xml:space="preserve"> REF _Ref239223368 \h  \* MERGEFORMAT </w:instrText>
          </w:r>
          <w:r w:rsidRPr="0006481D">
            <w:fldChar w:fldCharType="separate"/>
          </w:r>
          <w:r w:rsidRPr="0006481D">
            <w:t>Agreement</w:t>
          </w:r>
          <w:r w:rsidRPr="0006481D">
            <w:fldChar w:fldCharType="end"/>
          </w:r>
          <w:r w:rsidRPr="0006481D">
            <w:t>).</w:t>
          </w:r>
        </w:p>
        <w:p w14:paraId="1DFFC9B4" w14:textId="77777777" w:rsidR="00DF50F7" w:rsidRPr="0006481D" w:rsidRDefault="00DF50F7" w:rsidP="00FC6E9E">
          <w:pPr>
            <w:pStyle w:val="NumA4"/>
          </w:pPr>
          <w:r w:rsidRPr="0006481D">
            <w:t>“Applicable Laws” means any common law requirement and all applicable and enforceable statutes, regulations, directives, policies, administrative interpretations, orders, by</w:t>
          </w:r>
          <w:r w:rsidRPr="0006481D">
            <w:noBreakHyphen/>
            <w:t>laws, rules, guidelines, approvals, and other legal requirements of any government and/or regulatory authority in effect from time to time.</w:t>
          </w:r>
        </w:p>
        <w:p w14:paraId="78E9CA71" w14:textId="77777777" w:rsidR="00DF50F7" w:rsidRPr="0006481D" w:rsidRDefault="00DF50F7" w:rsidP="00FC6E9E">
          <w:pPr>
            <w:pStyle w:val="NumA4"/>
          </w:pPr>
          <w:r w:rsidRPr="0006481D">
            <w:t xml:space="preserve">“Business Day” or “Business Days” means Monday to Friday between the hours of 9:00 a.m. to 5:00 p.m., except when such a day is a public holiday, as defined in the </w:t>
          </w:r>
          <w:r w:rsidRPr="0006481D">
            <w:rPr>
              <w:i/>
            </w:rPr>
            <w:t>Employment Standards Act</w:t>
          </w:r>
          <w:r w:rsidRPr="0006481D">
            <w:t xml:space="preserve"> (Ontario), or as otherwise agreed to by the parties in writing.</w:t>
          </w:r>
        </w:p>
        <w:p w14:paraId="3C0838E7" w14:textId="77777777" w:rsidR="00DF50F7" w:rsidRPr="0006481D" w:rsidRDefault="00DF50F7" w:rsidP="00FC6E9E">
          <w:pPr>
            <w:pStyle w:val="NumA4"/>
          </w:pPr>
          <w:r w:rsidRPr="0006481D">
            <w:rPr>
              <w:lang w:val="en-US"/>
            </w:rPr>
            <w:t xml:space="preserve">“Commercially Confidential Meetings” has the meaning ascribed in Section </w:t>
          </w:r>
          <w:r w:rsidRPr="0006481D">
            <w:rPr>
              <w:lang w:val="en-US"/>
            </w:rPr>
            <w:fldChar w:fldCharType="begin"/>
          </w:r>
          <w:r w:rsidRPr="0006481D">
            <w:rPr>
              <w:lang w:val="en-US"/>
            </w:rPr>
            <w:instrText xml:space="preserve"> REF _Ref504949407 \w \h  \* MERGEFORMAT </w:instrText>
          </w:r>
          <w:r w:rsidRPr="0006481D">
            <w:rPr>
              <w:lang w:val="en-US"/>
            </w:rPr>
          </w:r>
          <w:r w:rsidRPr="0006481D">
            <w:rPr>
              <w:lang w:val="en-US"/>
            </w:rPr>
            <w:fldChar w:fldCharType="separate"/>
          </w:r>
          <w:r w:rsidRPr="0006481D">
            <w:rPr>
              <w:lang w:val="en-US"/>
            </w:rPr>
            <w:t>2.7.1</w:t>
          </w:r>
          <w:r w:rsidRPr="0006481D">
            <w:rPr>
              <w:lang w:val="en-US"/>
            </w:rPr>
            <w:fldChar w:fldCharType="end"/>
          </w:r>
          <w:r w:rsidRPr="0006481D">
            <w:rPr>
              <w:lang w:val="en-US"/>
            </w:rPr>
            <w:t xml:space="preserve"> (</w:t>
          </w:r>
          <w:r w:rsidRPr="0006481D">
            <w:rPr>
              <w:lang w:val="en-US"/>
            </w:rPr>
            <w:fldChar w:fldCharType="begin"/>
          </w:r>
          <w:r w:rsidRPr="0006481D">
            <w:rPr>
              <w:lang w:val="en-US"/>
            </w:rPr>
            <w:instrText xml:space="preserve"> REF _Ref504949407 \h  \* MERGEFORMAT </w:instrText>
          </w:r>
          <w:r w:rsidRPr="0006481D">
            <w:rPr>
              <w:lang w:val="en-US"/>
            </w:rPr>
          </w:r>
          <w:r w:rsidRPr="0006481D">
            <w:rPr>
              <w:lang w:val="en-US"/>
            </w:rPr>
            <w:fldChar w:fldCharType="separate"/>
          </w:r>
          <w:r w:rsidRPr="0006481D">
            <w:t>Purpose for Commercially Confidential Meetings</w:t>
          </w:r>
          <w:r w:rsidRPr="0006481D">
            <w:rPr>
              <w:lang w:val="en-US"/>
            </w:rPr>
            <w:fldChar w:fldCharType="end"/>
          </w:r>
          <w:r w:rsidRPr="0006481D">
            <w:rPr>
              <w:lang w:val="en-US"/>
            </w:rPr>
            <w:t xml:space="preserve">).  </w:t>
          </w:r>
          <w:r w:rsidRPr="0006481D">
            <w:rPr>
              <w:i/>
              <w:highlight w:val="lightGray"/>
              <w:lang w:val="en-US"/>
            </w:rPr>
            <w:t>[Optional – remove if not used.]</w:t>
          </w:r>
        </w:p>
        <w:p w14:paraId="227BC678" w14:textId="77777777" w:rsidR="00DF50F7" w:rsidRPr="0006481D" w:rsidRDefault="00DF50F7" w:rsidP="00FC6E9E">
          <w:pPr>
            <w:pStyle w:val="NumA4"/>
          </w:pPr>
          <w:r w:rsidRPr="0006481D">
            <w:t>“Conflict of Interest” means any situation or circumstance where, in relation to the performance of its obligations under the Agreement, the Proponent’s other commitments, relationships or financial interests (</w:t>
          </w:r>
          <w:proofErr w:type="spellStart"/>
          <w:r w:rsidRPr="0006481D">
            <w:t>i</w:t>
          </w:r>
          <w:proofErr w:type="spellEnd"/>
          <w:r w:rsidRPr="0006481D">
            <w:t>) could or could be seen to exercise an improper influence over the objective, unbiased, and impartial exercise of its independent judgement; or (ii) could or could be seen to compromise, impair, or be incompatible with the effective performance of its obligations under the Agreement.</w:t>
          </w:r>
        </w:p>
        <w:p w14:paraId="0179A730" w14:textId="77777777" w:rsidR="00DF50F7" w:rsidRPr="0006481D" w:rsidRDefault="00DF50F7" w:rsidP="00FC6E9E">
          <w:pPr>
            <w:pStyle w:val="NumA4"/>
          </w:pPr>
          <w:r w:rsidRPr="0006481D">
            <w:t>“Days” means calendar days.</w:t>
          </w:r>
        </w:p>
        <w:p w14:paraId="330F9BC1" w14:textId="77777777" w:rsidR="00DF50F7" w:rsidRPr="0006481D" w:rsidRDefault="00DF50F7" w:rsidP="00FC6E9E">
          <w:pPr>
            <w:pStyle w:val="NumA4"/>
          </w:pPr>
          <w:r w:rsidRPr="0006481D">
            <w:t xml:space="preserve">“Develop” or “Development” means </w:t>
          </w:r>
          <w:r w:rsidRPr="0006481D">
            <w:rPr>
              <w:highlight w:val="lightGray"/>
            </w:rPr>
            <w:t>[*]</w:t>
          </w:r>
          <w:r w:rsidRPr="0006481D">
            <w:t>.</w:t>
          </w:r>
        </w:p>
        <w:p w14:paraId="78D7013F" w14:textId="77777777" w:rsidR="00DF50F7" w:rsidRPr="0006481D" w:rsidRDefault="00DF50F7" w:rsidP="00DF50F7">
          <w:pPr>
            <w:spacing w:before="240" w:after="120" w:line="240" w:lineRule="auto"/>
            <w:ind w:left="1440"/>
            <w:jc w:val="both"/>
            <w:outlineLvl w:val="3"/>
            <w:rPr>
              <w:rFonts w:asciiTheme="minorHAnsi" w:eastAsia="Times New Roman" w:hAnsiTheme="minorHAnsi" w:cs="Arial"/>
              <w:bCs/>
              <w:i/>
              <w:color w:val="000000"/>
              <w:szCs w:val="24"/>
              <w:highlight w:val="lightGray"/>
              <w:lang w:eastAsia="en-CA"/>
            </w:rPr>
          </w:pPr>
          <w:r w:rsidRPr="0006481D">
            <w:rPr>
              <w:rFonts w:asciiTheme="minorHAnsi" w:eastAsia="Times New Roman" w:hAnsiTheme="minorHAnsi" w:cs="Arial"/>
              <w:b/>
              <w:i/>
              <w:color w:val="000000"/>
              <w:szCs w:val="24"/>
              <w:highlight w:val="lightGray"/>
              <w:lang w:eastAsia="en-CA"/>
            </w:rPr>
            <w:t>[</w:t>
          </w:r>
          <w:r w:rsidRPr="0006481D">
            <w:rPr>
              <w:rFonts w:asciiTheme="minorHAnsi" w:eastAsia="Times New Roman" w:hAnsiTheme="minorHAnsi" w:cs="Arial"/>
              <w:bCs/>
              <w:i/>
              <w:color w:val="000000"/>
              <w:szCs w:val="24"/>
              <w:highlight w:val="lightGray"/>
              <w:lang w:eastAsia="en-CA"/>
            </w:rPr>
            <w:t>This term is used throughout the template as a placeholder for the range of activities that the successful Proponent will be expected to carry out under the Agreement.</w:t>
          </w:r>
        </w:p>
        <w:p w14:paraId="6B57B3D3" w14:textId="77777777" w:rsidR="00DF50F7" w:rsidRPr="0006481D" w:rsidRDefault="00DF50F7" w:rsidP="00DF50F7">
          <w:pPr>
            <w:spacing w:before="240" w:after="120" w:line="240" w:lineRule="auto"/>
            <w:ind w:left="1440"/>
            <w:jc w:val="both"/>
            <w:outlineLvl w:val="3"/>
            <w:rPr>
              <w:rFonts w:asciiTheme="minorHAnsi" w:eastAsia="Times New Roman" w:hAnsiTheme="minorHAnsi" w:cs="Arial"/>
              <w:bCs/>
              <w:i/>
              <w:color w:val="000000"/>
              <w:szCs w:val="24"/>
              <w:highlight w:val="lightGray"/>
              <w:lang w:eastAsia="en-CA"/>
            </w:rPr>
          </w:pPr>
          <w:r w:rsidRPr="0006481D">
            <w:rPr>
              <w:rFonts w:asciiTheme="minorHAnsi" w:eastAsia="Times New Roman" w:hAnsiTheme="minorHAnsi" w:cs="Arial"/>
              <w:bCs/>
              <w:i/>
              <w:color w:val="000000"/>
              <w:szCs w:val="24"/>
              <w:highlight w:val="lightGray"/>
              <w:lang w:eastAsia="en-CA"/>
            </w:rPr>
            <w:t>First, if the Agreement contemplates the production or delivery of the Solution (</w:t>
          </w:r>
          <w:r w:rsidRPr="0006481D">
            <w:rPr>
              <w:rFonts w:asciiTheme="minorHAnsi" w:eastAsia="Times New Roman" w:hAnsiTheme="minorHAnsi" w:cs="Arial"/>
              <w:bCs/>
              <w:i/>
              <w:color w:val="000000"/>
              <w:szCs w:val="24"/>
              <w:highlight w:val="lightGray"/>
              <w:u w:val="single"/>
              <w:lang w:eastAsia="en-CA"/>
            </w:rPr>
            <w:t>beyond</w:t>
          </w:r>
          <w:r w:rsidRPr="0006481D">
            <w:rPr>
              <w:rFonts w:asciiTheme="minorHAnsi" w:eastAsia="Times New Roman" w:hAnsiTheme="minorHAnsi" w:cs="Arial"/>
              <w:bCs/>
              <w:i/>
              <w:color w:val="000000"/>
              <w:szCs w:val="24"/>
              <w:highlight w:val="lightGray"/>
              <w:lang w:eastAsia="en-CA"/>
            </w:rPr>
            <w:t xml:space="preserve"> a prototype or testing phase), then change the above to “Develop and Produce” or “Development and Production”, both here and throughout the RFS.]</w:t>
          </w:r>
        </w:p>
        <w:p w14:paraId="1E9A9779" w14:textId="77777777" w:rsidR="00DF50F7" w:rsidRPr="0006481D" w:rsidRDefault="00DF50F7" w:rsidP="00DF50F7">
          <w:pPr>
            <w:spacing w:before="240" w:after="120" w:line="240" w:lineRule="auto"/>
            <w:ind w:left="1440"/>
            <w:jc w:val="both"/>
            <w:outlineLvl w:val="3"/>
            <w:rPr>
              <w:rFonts w:asciiTheme="minorHAnsi" w:eastAsia="Times New Roman" w:hAnsiTheme="minorHAnsi" w:cs="Arial"/>
              <w:bCs/>
              <w:i/>
              <w:color w:val="000000"/>
              <w:szCs w:val="24"/>
              <w:highlight w:val="lightGray"/>
              <w:lang w:eastAsia="en-CA"/>
            </w:rPr>
          </w:pPr>
          <w:r w:rsidRPr="0006481D">
            <w:rPr>
              <w:rFonts w:asciiTheme="minorHAnsi" w:eastAsia="Times New Roman" w:hAnsiTheme="minorHAnsi" w:cs="Arial"/>
              <w:bCs/>
              <w:i/>
              <w:color w:val="000000"/>
              <w:szCs w:val="24"/>
              <w:highlight w:val="lightGray"/>
              <w:lang w:eastAsia="en-CA"/>
            </w:rPr>
            <w:t>[Second, as the text for the definition to this defined term, chose one of the following and edit the list of activities so that it encompasses what is expected of the successful Proponent under the Agreement:</w:t>
          </w:r>
        </w:p>
        <w:p w14:paraId="2BB1AD23" w14:textId="77777777" w:rsidR="00DF50F7" w:rsidRPr="0006481D" w:rsidRDefault="00DF50F7" w:rsidP="00B90D55">
          <w:pPr>
            <w:numPr>
              <w:ilvl w:val="0"/>
              <w:numId w:val="17"/>
            </w:numPr>
            <w:spacing w:before="240" w:after="120" w:line="240" w:lineRule="auto"/>
            <w:jc w:val="both"/>
            <w:outlineLvl w:val="3"/>
            <w:rPr>
              <w:rFonts w:asciiTheme="minorHAnsi" w:eastAsia="Times New Roman" w:hAnsiTheme="minorHAnsi" w:cs="Arial"/>
              <w:bCs/>
              <w:i/>
              <w:color w:val="000000"/>
              <w:szCs w:val="24"/>
              <w:highlight w:val="lightGray"/>
              <w:lang w:eastAsia="en-CA"/>
            </w:rPr>
          </w:pPr>
          <w:r w:rsidRPr="0006481D">
            <w:rPr>
              <w:rFonts w:asciiTheme="minorHAnsi" w:eastAsia="Times New Roman" w:hAnsiTheme="minorHAnsi" w:cs="Arial"/>
              <w:bCs/>
              <w:i/>
              <w:color w:val="000000"/>
              <w:szCs w:val="24"/>
              <w:highlight w:val="lightGray"/>
              <w:lang w:eastAsia="en-CA"/>
            </w:rPr>
            <w:t xml:space="preserve">If the Solution is a product, insert the following (with appropriate edits): research, development, design, manufacturing, prototyping and testing of the Solution, and if the foregoing </w:t>
          </w:r>
          <w:proofErr w:type="gramStart"/>
          <w:r w:rsidRPr="0006481D">
            <w:rPr>
              <w:rFonts w:asciiTheme="minorHAnsi" w:eastAsia="Times New Roman" w:hAnsiTheme="minorHAnsi" w:cs="Arial"/>
              <w:bCs/>
              <w:i/>
              <w:color w:val="000000"/>
              <w:szCs w:val="24"/>
              <w:highlight w:val="lightGray"/>
              <w:lang w:eastAsia="en-CA"/>
            </w:rPr>
            <w:t>are</w:t>
          </w:r>
          <w:proofErr w:type="gramEnd"/>
          <w:r w:rsidRPr="0006481D">
            <w:rPr>
              <w:rFonts w:asciiTheme="minorHAnsi" w:eastAsia="Times New Roman" w:hAnsiTheme="minorHAnsi" w:cs="Arial"/>
              <w:bCs/>
              <w:i/>
              <w:color w:val="000000"/>
              <w:szCs w:val="24"/>
              <w:highlight w:val="lightGray"/>
              <w:lang w:eastAsia="en-CA"/>
            </w:rPr>
            <w:t xml:space="preserve"> successful, ongoing production of the Solution for the Purchasers.</w:t>
          </w:r>
        </w:p>
        <w:p w14:paraId="5A4BE9AF" w14:textId="77777777" w:rsidR="00DF50F7" w:rsidRPr="0006481D" w:rsidRDefault="00DF50F7" w:rsidP="00B90D55">
          <w:pPr>
            <w:numPr>
              <w:ilvl w:val="0"/>
              <w:numId w:val="17"/>
            </w:numPr>
            <w:spacing w:before="240" w:after="120" w:line="240" w:lineRule="auto"/>
            <w:jc w:val="both"/>
            <w:outlineLvl w:val="3"/>
            <w:rPr>
              <w:rFonts w:asciiTheme="minorHAnsi" w:eastAsia="Times New Roman" w:hAnsiTheme="minorHAnsi" w:cs="Arial"/>
              <w:bCs/>
              <w:i/>
              <w:color w:val="000000"/>
              <w:szCs w:val="24"/>
              <w:highlight w:val="lightGray"/>
              <w:lang w:eastAsia="en-CA"/>
            </w:rPr>
          </w:pPr>
          <w:r w:rsidRPr="0006481D">
            <w:rPr>
              <w:rFonts w:asciiTheme="minorHAnsi" w:eastAsia="Times New Roman" w:hAnsiTheme="minorHAnsi" w:cs="Arial"/>
              <w:bCs/>
              <w:i/>
              <w:color w:val="000000"/>
              <w:szCs w:val="24"/>
              <w:highlight w:val="lightGray"/>
              <w:lang w:eastAsia="en-CA"/>
            </w:rPr>
            <w:t xml:space="preserve">if the Solution is a service, insert the following (with appropriate edits): research, development, design and testing of the Solution, and if the foregoing </w:t>
          </w:r>
          <w:proofErr w:type="gramStart"/>
          <w:r w:rsidRPr="0006481D">
            <w:rPr>
              <w:rFonts w:asciiTheme="minorHAnsi" w:eastAsia="Times New Roman" w:hAnsiTheme="minorHAnsi" w:cs="Arial"/>
              <w:bCs/>
              <w:i/>
              <w:color w:val="000000"/>
              <w:szCs w:val="24"/>
              <w:highlight w:val="lightGray"/>
              <w:lang w:eastAsia="en-CA"/>
            </w:rPr>
            <w:t>are</w:t>
          </w:r>
          <w:proofErr w:type="gramEnd"/>
          <w:r w:rsidRPr="0006481D">
            <w:rPr>
              <w:rFonts w:asciiTheme="minorHAnsi" w:eastAsia="Times New Roman" w:hAnsiTheme="minorHAnsi" w:cs="Arial"/>
              <w:bCs/>
              <w:i/>
              <w:color w:val="000000"/>
              <w:szCs w:val="24"/>
              <w:highlight w:val="lightGray"/>
              <w:lang w:eastAsia="en-CA"/>
            </w:rPr>
            <w:t xml:space="preserve"> successful, delivery/performance of the Solution to/for the Purchasers.]  </w:t>
          </w:r>
        </w:p>
        <w:p w14:paraId="2D50D3D7" w14:textId="77777777" w:rsidR="00DF50F7" w:rsidRPr="0006481D" w:rsidRDefault="00DF50F7" w:rsidP="00FC6E9E">
          <w:pPr>
            <w:pStyle w:val="NumA4"/>
          </w:pPr>
          <w:r w:rsidRPr="0006481D">
            <w:t>“</w:t>
          </w:r>
          <w:r w:rsidRPr="0006481D">
            <w:rPr>
              <w:b/>
            </w:rPr>
            <w:t>Eligible Proposal</w:t>
          </w:r>
          <w:r w:rsidRPr="0006481D">
            <w:t>” means a Proposal that meets or exceeds a prescribed requirement, allowing it to proceed to the next stage of the evaluation process.</w:t>
          </w:r>
        </w:p>
        <w:p w14:paraId="10DB9CD9" w14:textId="77777777" w:rsidR="00DF50F7" w:rsidRPr="0006481D" w:rsidRDefault="00DF50F7" w:rsidP="00FC6E9E">
          <w:pPr>
            <w:pStyle w:val="NumA4"/>
          </w:pPr>
          <w:r w:rsidRPr="0006481D">
            <w:t>“</w:t>
          </w:r>
          <w:r w:rsidRPr="0006481D">
            <w:rPr>
              <w:b/>
            </w:rPr>
            <w:t>Evaluation Team</w:t>
          </w:r>
          <w:r w:rsidRPr="0006481D">
            <w:t>” means the individuals who have been selected by the Purchasing Organization to evaluate the Proposals.</w:t>
          </w:r>
        </w:p>
        <w:p w14:paraId="541CFE15" w14:textId="77777777" w:rsidR="00DF50F7" w:rsidRPr="0006481D" w:rsidRDefault="00DF50F7" w:rsidP="00FC6E9E">
          <w:pPr>
            <w:pStyle w:val="NumA4"/>
          </w:pPr>
          <w:r w:rsidRPr="0006481D">
            <w:t>“</w:t>
          </w:r>
          <w:r w:rsidRPr="0006481D">
            <w:rPr>
              <w:b/>
            </w:rPr>
            <w:t>Form of</w:t>
          </w:r>
          <w:r w:rsidRPr="0006481D">
            <w:t xml:space="preserve"> </w:t>
          </w:r>
          <w:r w:rsidRPr="0006481D">
            <w:rPr>
              <w:b/>
            </w:rPr>
            <w:t>Agreement</w:t>
          </w:r>
          <w:r w:rsidRPr="0006481D">
            <w:rPr>
              <w:b/>
              <w:bCs/>
            </w:rPr>
            <w:t xml:space="preserve">” </w:t>
          </w:r>
          <w:r w:rsidRPr="0006481D">
            <w:t xml:space="preserve">has the meaning ascribed in Section </w:t>
          </w:r>
          <w:r w:rsidRPr="0006481D">
            <w:fldChar w:fldCharType="begin"/>
          </w:r>
          <w:r w:rsidRPr="0006481D">
            <w:instrText xml:space="preserve"> REF _Ref509738142 \r \h  \* MERGEFORMAT </w:instrText>
          </w:r>
          <w:r w:rsidRPr="0006481D">
            <w:fldChar w:fldCharType="separate"/>
          </w:r>
          <w:r w:rsidRPr="0006481D">
            <w:t>1.4.7</w:t>
          </w:r>
          <w:r w:rsidRPr="0006481D">
            <w:fldChar w:fldCharType="end"/>
          </w:r>
          <w:r w:rsidRPr="0006481D">
            <w:t xml:space="preserve"> (</w:t>
          </w:r>
          <w:r w:rsidRPr="0006481D">
            <w:fldChar w:fldCharType="begin"/>
          </w:r>
          <w:r w:rsidRPr="0006481D">
            <w:instrText xml:space="preserve"> REF _Ref509738142 \h  \* MERGEFORMAT </w:instrText>
          </w:r>
          <w:r w:rsidRPr="0006481D">
            <w:fldChar w:fldCharType="separate"/>
          </w:r>
          <w:r w:rsidRPr="0006481D">
            <w:t>Form of Agreement</w:t>
          </w:r>
          <w:r w:rsidRPr="0006481D">
            <w:fldChar w:fldCharType="end"/>
          </w:r>
          <w:r w:rsidRPr="0006481D">
            <w:t>).</w:t>
          </w:r>
        </w:p>
        <w:p w14:paraId="774C4FE1" w14:textId="77777777" w:rsidR="00DF50F7" w:rsidRPr="0006481D" w:rsidRDefault="00DF50F7" w:rsidP="00FC6E9E">
          <w:pPr>
            <w:pStyle w:val="NumA4"/>
            <w:rPr>
              <w:b/>
              <w:bCs/>
            </w:rPr>
          </w:pPr>
          <w:r w:rsidRPr="0006481D">
            <w:rPr>
              <w:bCs/>
            </w:rPr>
            <w:t>“</w:t>
          </w:r>
          <w:r w:rsidRPr="0006481D">
            <w:rPr>
              <w:b/>
              <w:bCs/>
            </w:rPr>
            <w:t>Personal Information</w:t>
          </w:r>
          <w:r w:rsidRPr="0006481D">
            <w:rPr>
              <w:bCs/>
            </w:rPr>
            <w:t>”</w:t>
          </w:r>
          <w:r w:rsidRPr="0006481D">
            <w:t xml:space="preserve"> means recorded information about an identifiable individual or that may identify an individual that is received or collected by the Purchasing Organization as part of this RFS, but does not include the name, title, contact information or designation of an individual that identifies the individual in a business, professional or official capacity.</w:t>
          </w:r>
        </w:p>
        <w:p w14:paraId="45A16C4A" w14:textId="77777777" w:rsidR="00DF50F7" w:rsidRPr="0006481D" w:rsidRDefault="00DF50F7" w:rsidP="00FC6E9E">
          <w:pPr>
            <w:pStyle w:val="NumA4"/>
          </w:pPr>
          <w:r w:rsidRPr="0006481D">
            <w:t>“</w:t>
          </w:r>
          <w:r w:rsidRPr="0006481D">
            <w:rPr>
              <w:b/>
            </w:rPr>
            <w:t>PHIPA</w:t>
          </w:r>
          <w:r w:rsidRPr="0006481D">
            <w:t xml:space="preserve">” means the </w:t>
          </w:r>
          <w:r w:rsidRPr="0006481D">
            <w:rPr>
              <w:i/>
            </w:rPr>
            <w:t>Personal Health Information Protection Act</w:t>
          </w:r>
          <w:r w:rsidRPr="0006481D">
            <w:t>, and its regulations, as may be amended from time to time.</w:t>
          </w:r>
        </w:p>
        <w:p w14:paraId="5CC42EF8" w14:textId="77777777" w:rsidR="00DF50F7" w:rsidRPr="0006481D" w:rsidRDefault="00DF50F7" w:rsidP="00FC6E9E">
          <w:pPr>
            <w:pStyle w:val="NumA4"/>
          </w:pPr>
          <w:r w:rsidRPr="0006481D">
            <w:t>“</w:t>
          </w:r>
          <w:r w:rsidRPr="0006481D">
            <w:rPr>
              <w:b/>
            </w:rPr>
            <w:t>Preferred Proponent</w:t>
          </w:r>
          <w:r w:rsidRPr="0006481D">
            <w:t>” means the Proponent(s) that the Purchasing Organization has identified as the highest-ranked Proponent(s) in accordance with the evaluation process.</w:t>
          </w:r>
        </w:p>
        <w:p w14:paraId="6D4AC2FF" w14:textId="77777777" w:rsidR="00DF50F7" w:rsidRPr="0006481D" w:rsidRDefault="00DF50F7" w:rsidP="00FC6E9E">
          <w:pPr>
            <w:pStyle w:val="NumA4"/>
          </w:pPr>
          <w:r w:rsidRPr="0006481D">
            <w:t>“</w:t>
          </w:r>
          <w:r w:rsidRPr="0006481D">
            <w:rPr>
              <w:b/>
            </w:rPr>
            <w:t>Proponent</w:t>
          </w:r>
          <w:r w:rsidRPr="0006481D">
            <w:t>” or “</w:t>
          </w:r>
          <w:r w:rsidRPr="0006481D">
            <w:rPr>
              <w:b/>
            </w:rPr>
            <w:t>Proponents</w:t>
          </w:r>
          <w:r w:rsidRPr="0006481D">
            <w:t>” means an entity that submits a Proposal in response to this RFS and, as the context may suggest, refers to a potential Proponent.</w:t>
          </w:r>
        </w:p>
        <w:p w14:paraId="6827A7D8" w14:textId="77777777" w:rsidR="00DF50F7" w:rsidRPr="0006481D" w:rsidRDefault="00DF50F7" w:rsidP="00FC6E9E">
          <w:pPr>
            <w:pStyle w:val="NumA4"/>
          </w:pPr>
          <w:r w:rsidRPr="0006481D">
            <w:t>“</w:t>
          </w:r>
          <w:r w:rsidRPr="0006481D">
            <w:rPr>
              <w:b/>
            </w:rPr>
            <w:t>Proposal</w:t>
          </w:r>
          <w:r w:rsidRPr="0006481D">
            <w:t>” or “</w:t>
          </w:r>
          <w:r w:rsidRPr="0006481D">
            <w:rPr>
              <w:b/>
            </w:rPr>
            <w:t>Proposals</w:t>
          </w:r>
          <w:r w:rsidRPr="0006481D">
            <w:t xml:space="preserve">” means </w:t>
          </w:r>
          <w:proofErr w:type="gramStart"/>
          <w:r w:rsidRPr="0006481D">
            <w:t>all of</w:t>
          </w:r>
          <w:proofErr w:type="gramEnd"/>
          <w:r w:rsidRPr="0006481D">
            <w:t xml:space="preserve"> the documentation and information submitted by a Proponent in response to the RFS.</w:t>
          </w:r>
        </w:p>
        <w:p w14:paraId="545F095F" w14:textId="77777777" w:rsidR="00DF50F7" w:rsidRPr="0006481D" w:rsidRDefault="00DF50F7" w:rsidP="00FC6E9E">
          <w:pPr>
            <w:pStyle w:val="NumA4"/>
            <w:rPr>
              <w:b/>
              <w:bCs/>
            </w:rPr>
          </w:pPr>
          <w:r w:rsidRPr="0006481D">
            <w:t>“</w:t>
          </w:r>
          <w:r w:rsidRPr="0006481D">
            <w:rPr>
              <w:b/>
            </w:rPr>
            <w:t>Proposal Submission Deadline</w:t>
          </w:r>
          <w:r w:rsidRPr="0006481D">
            <w:t xml:space="preserve">” means the corresponding date and time as set out in Section </w:t>
          </w:r>
          <w:r w:rsidRPr="0006481D">
            <w:fldChar w:fldCharType="begin"/>
          </w:r>
          <w:r w:rsidRPr="0006481D">
            <w:instrText xml:space="preserve"> REF _Ref285445257 \r \h  \* MERGEFORMAT </w:instrText>
          </w:r>
          <w:r w:rsidRPr="0006481D">
            <w:fldChar w:fldCharType="separate"/>
          </w:r>
          <w:r w:rsidRPr="0006481D">
            <w:t>1.5</w:t>
          </w:r>
          <w:r w:rsidRPr="0006481D">
            <w:fldChar w:fldCharType="end"/>
          </w:r>
          <w:r w:rsidRPr="0006481D">
            <w:t xml:space="preserve"> (</w:t>
          </w:r>
          <w:r w:rsidRPr="0006481D">
            <w:fldChar w:fldCharType="begin"/>
          </w:r>
          <w:r w:rsidRPr="0006481D">
            <w:instrText xml:space="preserve"> REF _Ref285445270 \h  \* MERGEFORMAT </w:instrText>
          </w:r>
          <w:r w:rsidRPr="0006481D">
            <w:fldChar w:fldCharType="separate"/>
          </w:r>
          <w:r w:rsidRPr="0006481D">
            <w:t>RFS Timetable</w:t>
          </w:r>
          <w:r w:rsidRPr="0006481D">
            <w:fldChar w:fldCharType="end"/>
          </w:r>
          <w:r w:rsidRPr="0006481D">
            <w:t xml:space="preserve">) </w:t>
          </w:r>
          <w:r w:rsidRPr="0006481D">
            <w:rPr>
              <w:b/>
              <w:bCs/>
              <w:highlight w:val="lightGray"/>
            </w:rPr>
            <w:t>[that applies to the then-current Stage of the RFS,]</w:t>
          </w:r>
          <w:r w:rsidRPr="0006481D">
            <w:rPr>
              <w:b/>
              <w:bCs/>
            </w:rPr>
            <w:t xml:space="preserve"> </w:t>
          </w:r>
          <w:r w:rsidRPr="0006481D">
            <w:t xml:space="preserve">as may be amended from time to time in accordance with the terms of the RFS. </w:t>
          </w:r>
          <w:r w:rsidRPr="0006481D">
            <w:rPr>
              <w:b/>
              <w:bCs/>
              <w:i/>
              <w:highlight w:val="lightGray"/>
            </w:rPr>
            <w:t>[Include optional shaded text if the RFS contemplates a multi-stage process, in which Proponents will have an opportunity to submit revised Proposals.]</w:t>
          </w:r>
          <w:r w:rsidRPr="0006481D">
            <w:rPr>
              <w:b/>
              <w:bCs/>
            </w:rPr>
            <w:t xml:space="preserve"> </w:t>
          </w:r>
        </w:p>
        <w:p w14:paraId="5CF75DAC" w14:textId="77777777" w:rsidR="00DF50F7" w:rsidRPr="0006481D" w:rsidRDefault="00DF50F7" w:rsidP="00FC6E9E">
          <w:pPr>
            <w:pStyle w:val="NumA4"/>
          </w:pPr>
          <w:r w:rsidRPr="0006481D">
            <w:t>“</w:t>
          </w:r>
          <w:r w:rsidRPr="0006481D">
            <w:rPr>
              <w:b/>
            </w:rPr>
            <w:t>Protest</w:t>
          </w:r>
          <w:r w:rsidRPr="0006481D">
            <w:t xml:space="preserve">” has the meaning ascribed in Section </w:t>
          </w:r>
          <w:r w:rsidRPr="0006481D">
            <w:fldChar w:fldCharType="begin"/>
          </w:r>
          <w:r w:rsidRPr="0006481D">
            <w:instrText xml:space="preserve"> REF _Ref509750582 \w \h  \* MERGEFORMAT </w:instrText>
          </w:r>
          <w:r w:rsidRPr="0006481D">
            <w:fldChar w:fldCharType="separate"/>
          </w:r>
          <w:r w:rsidRPr="0006481D">
            <w:t>2.19</w:t>
          </w:r>
          <w:r w:rsidRPr="0006481D">
            <w:fldChar w:fldCharType="end"/>
          </w:r>
          <w:r w:rsidRPr="0006481D">
            <w:t xml:space="preserve"> (</w:t>
          </w:r>
          <w:r w:rsidRPr="0006481D">
            <w:fldChar w:fldCharType="begin"/>
          </w:r>
          <w:r w:rsidRPr="0006481D">
            <w:instrText xml:space="preserve"> REF _Ref509750586 \h  \* MERGEFORMAT </w:instrText>
          </w:r>
          <w:r w:rsidRPr="0006481D">
            <w:fldChar w:fldCharType="separate"/>
          </w:r>
          <w:r w:rsidRPr="0006481D">
            <w:t>Bid Protest Procedure</w:t>
          </w:r>
          <w:r w:rsidRPr="0006481D">
            <w:fldChar w:fldCharType="end"/>
          </w:r>
          <w:r w:rsidRPr="0006481D">
            <w:t>).</w:t>
          </w:r>
        </w:p>
        <w:p w14:paraId="18D1795C" w14:textId="77777777" w:rsidR="00DF50F7" w:rsidRPr="0006481D" w:rsidRDefault="00DF50F7" w:rsidP="00FC6E9E">
          <w:pPr>
            <w:pStyle w:val="NumA4"/>
            <w:rPr>
              <w:b/>
              <w:bCs/>
            </w:rPr>
          </w:pPr>
          <w:r w:rsidRPr="0006481D">
            <w:t>“</w:t>
          </w:r>
          <w:r w:rsidRPr="0006481D">
            <w:rPr>
              <w:b/>
            </w:rPr>
            <w:t>Purchaser</w:t>
          </w:r>
          <w:r w:rsidRPr="0006481D">
            <w:t>” or “</w:t>
          </w:r>
          <w:r w:rsidRPr="0006481D">
            <w:rPr>
              <w:b/>
            </w:rPr>
            <w:t>Purchasers</w:t>
          </w:r>
          <w:r w:rsidRPr="0006481D">
            <w:t>” means the hospitals that are participating in the RFS process, as administered by the Purchasing Organization.</w:t>
          </w:r>
          <w:r w:rsidRPr="0006481D">
            <w:rPr>
              <w:b/>
              <w:bCs/>
            </w:rPr>
            <w:t xml:space="preserve">  </w:t>
          </w:r>
        </w:p>
        <w:p w14:paraId="37298B26" w14:textId="77777777" w:rsidR="00DF50F7" w:rsidRPr="0006481D" w:rsidRDefault="00DF50F7" w:rsidP="00FC6E9E">
          <w:pPr>
            <w:pStyle w:val="NumA4"/>
          </w:pPr>
          <w:r w:rsidRPr="0006481D">
            <w:t>“</w:t>
          </w:r>
          <w:r w:rsidRPr="0006481D">
            <w:rPr>
              <w:b/>
            </w:rPr>
            <w:t>Request for Solutions</w:t>
          </w:r>
          <w:r w:rsidRPr="0006481D">
            <w:t>” or “</w:t>
          </w:r>
          <w:r w:rsidRPr="0006481D">
            <w:rPr>
              <w:b/>
            </w:rPr>
            <w:t>RFS</w:t>
          </w:r>
          <w:r w:rsidRPr="0006481D">
            <w:t>” means this Request for Solutions issued by the Purchasing Organization, and all addenda thereto.</w:t>
          </w:r>
        </w:p>
        <w:p w14:paraId="4FCC0AA5" w14:textId="77777777" w:rsidR="00DF50F7" w:rsidRPr="0006481D" w:rsidRDefault="00DF50F7" w:rsidP="00FC6E9E">
          <w:pPr>
            <w:pStyle w:val="NumA4"/>
          </w:pPr>
          <w:r w:rsidRPr="0006481D">
            <w:t>“</w:t>
          </w:r>
          <w:r w:rsidRPr="0006481D">
            <w:rPr>
              <w:b/>
            </w:rPr>
            <w:t>RFS Coordinator</w:t>
          </w:r>
          <w:r w:rsidRPr="0006481D">
            <w:t xml:space="preserve">” means the individual identified in Section </w:t>
          </w:r>
          <w:r w:rsidRPr="0006481D">
            <w:fldChar w:fldCharType="begin"/>
          </w:r>
          <w:r w:rsidRPr="0006481D">
            <w:instrText xml:space="preserve"> REF _Ref239223423 \r \h  \* MERGEFORMAT </w:instrText>
          </w:r>
          <w:r w:rsidRPr="0006481D">
            <w:fldChar w:fldCharType="separate"/>
          </w:r>
          <w:r w:rsidRPr="0006481D">
            <w:t>1.6</w:t>
          </w:r>
          <w:r w:rsidRPr="0006481D">
            <w:fldChar w:fldCharType="end"/>
          </w:r>
          <w:r w:rsidRPr="0006481D">
            <w:t xml:space="preserve"> (</w:t>
          </w:r>
          <w:r w:rsidRPr="0006481D">
            <w:fldChar w:fldCharType="begin"/>
          </w:r>
          <w:r w:rsidRPr="0006481D">
            <w:instrText xml:space="preserve"> REF _Ref239223426 \h  \* MERGEFORMAT </w:instrText>
          </w:r>
          <w:r w:rsidRPr="0006481D">
            <w:fldChar w:fldCharType="separate"/>
          </w:r>
          <w:r w:rsidRPr="0006481D">
            <w:t>RFS Coordinator</w:t>
          </w:r>
          <w:r w:rsidRPr="0006481D">
            <w:fldChar w:fldCharType="end"/>
          </w:r>
          <w:r w:rsidRPr="0006481D">
            <w:t>).</w:t>
          </w:r>
        </w:p>
        <w:p w14:paraId="61C12D9D" w14:textId="77777777" w:rsidR="00DF50F7" w:rsidRPr="0006481D" w:rsidRDefault="00DF50F7" w:rsidP="00FC6E9E">
          <w:pPr>
            <w:pStyle w:val="NumA4"/>
            <w:rPr>
              <w:b/>
              <w:bCs/>
            </w:rPr>
          </w:pPr>
          <w:r w:rsidRPr="0006481D">
            <w:t>“</w:t>
          </w:r>
          <w:r w:rsidRPr="0006481D">
            <w:rPr>
              <w:b/>
            </w:rPr>
            <w:t>Second Phase Addendum</w:t>
          </w:r>
          <w:r w:rsidRPr="0006481D">
            <w:t xml:space="preserve">” has the meaning ascribed in Section </w:t>
          </w:r>
          <w:r w:rsidRPr="0006481D">
            <w:fldChar w:fldCharType="begin"/>
          </w:r>
          <w:r w:rsidRPr="0006481D">
            <w:instrText xml:space="preserve"> REF _Ref504935786 \w \h  \* MERGEFORMAT </w:instrText>
          </w:r>
          <w:r w:rsidRPr="0006481D">
            <w:fldChar w:fldCharType="separate"/>
          </w:r>
          <w:r w:rsidRPr="0006481D">
            <w:t>4.9.3</w:t>
          </w:r>
          <w:r w:rsidRPr="0006481D">
            <w:fldChar w:fldCharType="end"/>
          </w:r>
          <w:r w:rsidRPr="0006481D">
            <w:t xml:space="preserve"> (</w:t>
          </w:r>
          <w:r w:rsidRPr="0006481D">
            <w:fldChar w:fldCharType="begin"/>
          </w:r>
          <w:r w:rsidRPr="0006481D">
            <w:instrText xml:space="preserve"> REF _Ref504935786 \h  \* MERGEFORMAT </w:instrText>
          </w:r>
          <w:r w:rsidRPr="0006481D">
            <w:fldChar w:fldCharType="separate"/>
          </w:r>
          <w:r w:rsidRPr="0006481D">
            <w:t>Issuance of Second Phase Addendum</w:t>
          </w:r>
          <w:r w:rsidRPr="0006481D">
            <w:fldChar w:fldCharType="end"/>
          </w:r>
          <w:r w:rsidRPr="0006481D">
            <w:t xml:space="preserve">). </w:t>
          </w:r>
          <w:r w:rsidRPr="0006481D">
            <w:rPr>
              <w:b/>
              <w:bCs/>
              <w:i/>
              <w:shd w:val="clear" w:color="auto" w:fill="FFD9DC"/>
            </w:rPr>
            <w:t>[Optional – Include if the RFS will have Concurrent Negotiation.]</w:t>
          </w:r>
        </w:p>
        <w:p w14:paraId="4AFFB96D" w14:textId="77777777" w:rsidR="00DF50F7" w:rsidRPr="0006481D" w:rsidRDefault="00DF50F7" w:rsidP="00FC6E9E">
          <w:pPr>
            <w:pStyle w:val="NumA4"/>
          </w:pPr>
          <w:r w:rsidRPr="0006481D">
            <w:rPr>
              <w:b/>
              <w:bCs/>
            </w:rPr>
            <w:t>“Solution”</w:t>
          </w:r>
          <w:r w:rsidRPr="0006481D">
            <w:t xml:space="preserve"> means the </w:t>
          </w:r>
          <w:r w:rsidRPr="0006481D">
            <w:rPr>
              <w:highlight w:val="lightGray"/>
            </w:rPr>
            <w:t>[insert general description of the solution – this should describe what the solution should do, rather than a fixed description of exactly how it should be done]</w:t>
          </w:r>
          <w:r w:rsidRPr="0006481D">
            <w:t xml:space="preserve"> as described in more detail in the </w:t>
          </w:r>
          <w:r w:rsidRPr="0006481D">
            <w:rPr>
              <w:highlight w:val="lightGray"/>
            </w:rPr>
            <w:fldChar w:fldCharType="begin"/>
          </w:r>
          <w:r w:rsidRPr="0006481D">
            <w:instrText xml:space="preserve"> REF _Ref257989070 \h </w:instrText>
          </w:r>
          <w:r w:rsidRPr="0006481D">
            <w:rPr>
              <w:highlight w:val="lightGray"/>
            </w:rPr>
            <w:instrText xml:space="preserve"> \* MERGEFORMAT </w:instrText>
          </w:r>
          <w:r w:rsidRPr="0006481D">
            <w:rPr>
              <w:highlight w:val="lightGray"/>
            </w:rPr>
          </w:r>
          <w:r w:rsidRPr="0006481D">
            <w:rPr>
              <w:highlight w:val="lightGray"/>
            </w:rPr>
            <w:fldChar w:fldCharType="separate"/>
          </w:r>
          <w:r w:rsidRPr="0006481D">
            <w:t>Statement of Needs Schedule</w:t>
          </w:r>
          <w:r w:rsidRPr="0006481D">
            <w:rPr>
              <w:highlight w:val="lightGray"/>
            </w:rPr>
            <w:fldChar w:fldCharType="end"/>
          </w:r>
          <w:r w:rsidRPr="0006481D">
            <w:t>.</w:t>
          </w:r>
        </w:p>
        <w:p w14:paraId="4F7958D2" w14:textId="77777777" w:rsidR="00DF50F7" w:rsidRPr="0006481D" w:rsidRDefault="00DF50F7" w:rsidP="00FC6E9E">
          <w:pPr>
            <w:pStyle w:val="NumA4"/>
          </w:pPr>
          <w:r w:rsidRPr="0006481D">
            <w:t>“</w:t>
          </w:r>
          <w:r w:rsidRPr="0006481D">
            <w:rPr>
              <w:b/>
            </w:rPr>
            <w:t>Timetable</w:t>
          </w:r>
          <w:r w:rsidRPr="0006481D">
            <w:t xml:space="preserve">” means the timetable for this RFS, as described at Section </w:t>
          </w:r>
          <w:r w:rsidRPr="0006481D">
            <w:fldChar w:fldCharType="begin"/>
          </w:r>
          <w:r w:rsidRPr="0006481D">
            <w:instrText xml:space="preserve"> REF _Ref246869909 \w \h  \* MERGEFORMAT </w:instrText>
          </w:r>
          <w:r w:rsidRPr="0006481D">
            <w:fldChar w:fldCharType="separate"/>
          </w:r>
          <w:r w:rsidRPr="0006481D">
            <w:t>1.5</w:t>
          </w:r>
          <w:r w:rsidRPr="0006481D">
            <w:fldChar w:fldCharType="end"/>
          </w:r>
          <w:r w:rsidRPr="0006481D">
            <w:t xml:space="preserve"> (</w:t>
          </w:r>
          <w:r w:rsidRPr="0006481D">
            <w:fldChar w:fldCharType="begin"/>
          </w:r>
          <w:r w:rsidRPr="0006481D">
            <w:instrText xml:space="preserve"> REF _Ref246869909 \h  \* MERGEFORMAT </w:instrText>
          </w:r>
          <w:r w:rsidRPr="0006481D">
            <w:fldChar w:fldCharType="separate"/>
          </w:r>
          <w:r w:rsidRPr="0006481D">
            <w:t>RFS Timetable</w:t>
          </w:r>
          <w:r w:rsidRPr="0006481D">
            <w:fldChar w:fldCharType="end"/>
          </w:r>
          <w:r w:rsidRPr="0006481D">
            <w:t xml:space="preserve">). </w:t>
          </w:r>
        </w:p>
        <w:p w14:paraId="28C5D32B" w14:textId="6C1F3AD2" w:rsidR="00985DA8" w:rsidRPr="0006481D" w:rsidRDefault="00DF50F7" w:rsidP="00FC6E9E">
          <w:pPr>
            <w:pStyle w:val="NumA4"/>
          </w:pPr>
          <w:r w:rsidRPr="0006481D">
            <w:t>“</w:t>
          </w:r>
          <w:r w:rsidRPr="0006481D">
            <w:rPr>
              <w:b/>
            </w:rPr>
            <w:t>Unfair Advantage</w:t>
          </w:r>
          <w:r w:rsidRPr="0006481D">
            <w:t>” means any conduct, direct or indirect, by a Proponent that may result in gaining an unfair advantage over other Proponents, including but not limited to (</w:t>
          </w:r>
          <w:proofErr w:type="spellStart"/>
          <w:r w:rsidRPr="0006481D">
            <w:t>i</w:t>
          </w:r>
          <w:proofErr w:type="spellEnd"/>
          <w:r w:rsidRPr="0006481D">
            <w:t>) possessing, or having access to, information in the preparation of its Proposal that is confidential to the Purchasing Organization and which is not available to other Proponents, (ii) communicating with any person with a view to influencing, or being conferred preferred treatment in, the RFS process, or (iii) engaging in conduct that compromises or could be seen to compromise the integrity of the RFS process and result in any unfairness.</w:t>
          </w:r>
        </w:p>
        <w:p w14:paraId="3638FBC2" w14:textId="615D4D14" w:rsidR="00DF50F7" w:rsidRPr="0006481D" w:rsidRDefault="00DF50F7" w:rsidP="00903CF4">
          <w:pPr>
            <w:pStyle w:val="NumA2"/>
          </w:pPr>
          <w:bookmarkStart w:id="49" w:name="_Toc509787021"/>
          <w:bookmarkStart w:id="50" w:name="_Toc13045732"/>
          <w:r w:rsidRPr="0006481D">
            <w:t>Interpretation</w:t>
          </w:r>
          <w:bookmarkEnd w:id="49"/>
          <w:bookmarkEnd w:id="50"/>
        </w:p>
        <w:p w14:paraId="431F2282" w14:textId="77777777" w:rsidR="00DF50F7" w:rsidRPr="0006481D" w:rsidRDefault="00DF50F7" w:rsidP="00DF50F7">
          <w:pPr>
            <w:spacing w:after="240" w:line="240" w:lineRule="auto"/>
            <w:jc w:val="both"/>
            <w:rPr>
              <w:rFonts w:asciiTheme="minorHAnsi" w:eastAsia="Times New Roman" w:hAnsiTheme="minorHAnsi" w:cs="Arial"/>
              <w:b/>
              <w:color w:val="000000"/>
              <w:szCs w:val="24"/>
              <w:lang w:val="en-US" w:eastAsia="en-CA"/>
            </w:rPr>
          </w:pPr>
          <w:r w:rsidRPr="0006481D">
            <w:rPr>
              <w:rFonts w:asciiTheme="minorHAnsi" w:eastAsia="Times New Roman" w:hAnsiTheme="minorHAnsi" w:cs="Arial"/>
              <w:color w:val="000000"/>
              <w:szCs w:val="24"/>
              <w:lang w:val="en-US" w:eastAsia="en-CA"/>
            </w:rPr>
            <w:t>This RFS shall be interpreted according to the following provisions, unless the context requires a different meaning:</w:t>
          </w:r>
        </w:p>
        <w:p w14:paraId="1C7BB7AF" w14:textId="77777777" w:rsidR="00DF50F7" w:rsidRPr="0006481D" w:rsidRDefault="00DF50F7" w:rsidP="00FC6E9E">
          <w:pPr>
            <w:pStyle w:val="NumA4"/>
            <w:numPr>
              <w:ilvl w:val="0"/>
              <w:numId w:val="30"/>
            </w:numPr>
          </w:pPr>
          <w:r w:rsidRPr="0006481D">
            <w:t>Unless the context otherwise requires, wherever used herein the plural includes the singular, the singular includes the plural, and each of the masculine and feminine includes the other gender.</w:t>
          </w:r>
        </w:p>
        <w:p w14:paraId="514281F9" w14:textId="77777777" w:rsidR="00DF50F7" w:rsidRPr="0006481D" w:rsidRDefault="00DF50F7" w:rsidP="00FC6E9E">
          <w:pPr>
            <w:pStyle w:val="NumA4"/>
          </w:pPr>
          <w:r w:rsidRPr="0006481D">
            <w:t>Words in the RFS shall bear their natural meaning.</w:t>
          </w:r>
        </w:p>
        <w:p w14:paraId="7F811FA5" w14:textId="77777777" w:rsidR="00DF50F7" w:rsidRPr="0006481D" w:rsidRDefault="00DF50F7" w:rsidP="00FC6E9E">
          <w:pPr>
            <w:pStyle w:val="NumA4"/>
          </w:pPr>
          <w:r w:rsidRPr="0006481D">
            <w:t xml:space="preserve">References containing terms such as “includes” and “including”, </w:t>
          </w:r>
          <w:proofErr w:type="gramStart"/>
          <w:r w:rsidRPr="0006481D">
            <w:t>whether or not</w:t>
          </w:r>
          <w:proofErr w:type="gramEnd"/>
          <w:r w:rsidRPr="0006481D">
            <w:t xml:space="preserve"> used with the words “without limitation” or “but not limited to”, shall not be deemed limited by the specific enumeration of items but shall, in all cases, be deemed to be without limitation and construed and interpreted to mean “includes without limitation” and “including without limitation”.</w:t>
          </w:r>
        </w:p>
        <w:p w14:paraId="17A7F641" w14:textId="77777777" w:rsidR="00DF50F7" w:rsidRPr="0006481D" w:rsidRDefault="00DF50F7" w:rsidP="00FC6E9E">
          <w:pPr>
            <w:pStyle w:val="NumA4"/>
          </w:pPr>
          <w:r w:rsidRPr="0006481D">
            <w:t xml:space="preserve">In construing the RFS, general words introduced or followed by the word “other” or “including” or “in particular” shall not be given a restrictive meaning because they are followed or preceded (as the case may be) by </w:t>
          </w:r>
          <w:proofErr w:type="gramStart"/>
          <w:r w:rsidRPr="0006481D">
            <w:t>particular examples</w:t>
          </w:r>
          <w:proofErr w:type="gramEnd"/>
          <w:r w:rsidRPr="0006481D">
            <w:t xml:space="preserve"> intended to fall within the meaning of the general words.</w:t>
          </w:r>
        </w:p>
        <w:p w14:paraId="219ED217" w14:textId="77777777" w:rsidR="00DF50F7" w:rsidRPr="0006481D" w:rsidRDefault="00DF50F7" w:rsidP="00FC6E9E">
          <w:pPr>
            <w:pStyle w:val="NumA4"/>
          </w:pPr>
          <w:r w:rsidRPr="0006481D">
            <w:t>Unless otherwise indicated, time periods will be strictly applied.</w:t>
          </w:r>
        </w:p>
        <w:p w14:paraId="64EE71DA" w14:textId="77777777" w:rsidR="00DF50F7" w:rsidRPr="0006481D" w:rsidRDefault="00DF50F7" w:rsidP="00FC6E9E">
          <w:pPr>
            <w:pStyle w:val="NumA4"/>
          </w:pPr>
          <w:r w:rsidRPr="0006481D">
            <w:t>The following terminology applies in the RFS:</w:t>
          </w:r>
        </w:p>
        <w:p w14:paraId="2A92AC90" w14:textId="77777777" w:rsidR="00DF50F7" w:rsidRPr="0006481D" w:rsidRDefault="00DF50F7" w:rsidP="007F3FE9">
          <w:pPr>
            <w:pStyle w:val="NumA6"/>
          </w:pPr>
          <w:r w:rsidRPr="0006481D">
            <w:t>Whenever the terms “must” or “shall” are used in relation to the Purchasing Organization or the Proponents, such terms shall be construed and interpreted as synonymous and shall be construed to read “the Purchasing Organization shall” or the “Proponent shall”, as the case may be.</w:t>
          </w:r>
        </w:p>
        <w:p w14:paraId="57F2C729" w14:textId="3D6CD9A4" w:rsidR="00DF50F7" w:rsidRPr="0006481D" w:rsidRDefault="00DF50F7" w:rsidP="007F3FE9">
          <w:pPr>
            <w:pStyle w:val="NumA6"/>
          </w:pPr>
          <w:r w:rsidRPr="0006481D">
            <w:t xml:space="preserve">The term “should” </w:t>
          </w:r>
          <w:proofErr w:type="gramStart"/>
          <w:r w:rsidR="005A6C8D" w:rsidRPr="0006481D">
            <w:t>relates</w:t>
          </w:r>
          <w:proofErr w:type="gramEnd"/>
          <w:r w:rsidRPr="0006481D">
            <w:t xml:space="preserve"> to a requirement which the Purchasing Organization would like the Proponent to address in its Proposal. </w:t>
          </w:r>
        </w:p>
        <w:p w14:paraId="17CF483D" w14:textId="77777777" w:rsidR="00DF50F7" w:rsidRPr="0006481D" w:rsidRDefault="00DF50F7" w:rsidP="007F3FE9">
          <w:pPr>
            <w:pStyle w:val="NumA6"/>
          </w:pPr>
          <w:r w:rsidRPr="0006481D">
            <w:t xml:space="preserve">The term “will” </w:t>
          </w:r>
          <w:proofErr w:type="gramStart"/>
          <w:r w:rsidRPr="0006481D">
            <w:t>describes</w:t>
          </w:r>
          <w:proofErr w:type="gramEnd"/>
          <w:r w:rsidRPr="0006481D">
            <w:t xml:space="preserve"> a procedure that is intended to be followed. </w:t>
          </w:r>
        </w:p>
        <w:p w14:paraId="0613058F" w14:textId="77777777" w:rsidR="00DF50F7" w:rsidRPr="0006481D" w:rsidRDefault="00DF50F7" w:rsidP="00903CF4">
          <w:pPr>
            <w:pStyle w:val="NumA2"/>
          </w:pPr>
          <w:bookmarkStart w:id="51" w:name="_Ref505185395"/>
          <w:bookmarkStart w:id="52" w:name="_Ref505185398"/>
          <w:bookmarkStart w:id="53" w:name="_Toc509787022"/>
          <w:bookmarkStart w:id="54" w:name="_Toc13045733"/>
          <w:r w:rsidRPr="0006481D">
            <w:t>Not a Tender, No “Contract A” / “Contract B”</w:t>
          </w:r>
          <w:bookmarkEnd w:id="51"/>
          <w:bookmarkEnd w:id="52"/>
          <w:bookmarkEnd w:id="53"/>
          <w:bookmarkEnd w:id="54"/>
        </w:p>
        <w:p w14:paraId="22C8F7AC" w14:textId="77777777" w:rsidR="00DF50F7" w:rsidRPr="0006481D" w:rsidRDefault="00DF50F7" w:rsidP="00DF50F7">
          <w:pPr>
            <w:spacing w:after="24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Notwithstanding any other provision of this RFS:</w:t>
          </w:r>
        </w:p>
        <w:p w14:paraId="12D24838" w14:textId="77777777" w:rsidR="00DF50F7" w:rsidRPr="0006481D" w:rsidRDefault="00DF50F7" w:rsidP="00FC6E9E">
          <w:pPr>
            <w:pStyle w:val="NumA4"/>
            <w:numPr>
              <w:ilvl w:val="0"/>
              <w:numId w:val="27"/>
            </w:numPr>
          </w:pPr>
          <w:r w:rsidRPr="0006481D">
            <w:t xml:space="preserve">this RFS is merely a call for proposals; it is not an offer to </w:t>
          </w:r>
          <w:proofErr w:type="gramStart"/>
          <w:r w:rsidRPr="0006481D">
            <w:t>enter into</w:t>
          </w:r>
          <w:proofErr w:type="gramEnd"/>
          <w:r w:rsidRPr="0006481D">
            <w:t xml:space="preserve"> a bidding contract (referred to as “Contract A”) or a tender call intending to place legally binding obligations on the Purchasing Organization, any Purchaser or any Proponent to enter into an agreement or to be bound by any of the terms of that Proponent’s Proposal; and</w:t>
          </w:r>
        </w:p>
        <w:p w14:paraId="7F1A0A6D" w14:textId="1B181DEF" w:rsidR="005A6C8D" w:rsidRPr="0006481D" w:rsidRDefault="00DF50F7" w:rsidP="00FC6E9E">
          <w:pPr>
            <w:pStyle w:val="NumA4"/>
          </w:pPr>
          <w:r w:rsidRPr="0006481D">
            <w:t xml:space="preserve">It is not the intention of the Purchasing Organization or any Purchaser to enter into an agreement for the deliverables described in this RFS or </w:t>
          </w:r>
          <w:proofErr w:type="gramStart"/>
          <w:r w:rsidRPr="0006481D">
            <w:t>enter into</w:t>
          </w:r>
          <w:proofErr w:type="gramEnd"/>
          <w:r w:rsidRPr="0006481D">
            <w:t xml:space="preserve"> any other legally binding obligations unless and until the Purchasing Organization has negotiated and finalized a separate written agreement satisfactory to both the Purchasing Organization and a Proponent, if any, with whom the Purchasing Organization decides to negotiate.  </w:t>
          </w:r>
        </w:p>
        <w:p w14:paraId="54340DEC" w14:textId="77777777" w:rsidR="00DF50F7" w:rsidRPr="0006481D" w:rsidRDefault="00DF50F7" w:rsidP="00751B46">
          <w:pPr>
            <w:pStyle w:val="BodyText"/>
            <w:rPr>
              <w:szCs w:val="24"/>
              <w:lang w:eastAsia="en-CA"/>
            </w:rPr>
          </w:pPr>
          <w:r w:rsidRPr="0006481D">
            <w:rPr>
              <w:szCs w:val="24"/>
              <w:lang w:eastAsia="en-CA"/>
            </w:rPr>
            <w:t>Proposals are revocable by Proponents.  Proponents may withdraw from this process at any time.</w:t>
          </w:r>
        </w:p>
        <w:p w14:paraId="6C06F883" w14:textId="77777777" w:rsidR="00DF50F7" w:rsidRPr="0006481D" w:rsidRDefault="00DF50F7" w:rsidP="00751B46">
          <w:pPr>
            <w:pStyle w:val="BodyText"/>
            <w:rPr>
              <w:szCs w:val="24"/>
              <w:lang w:eastAsia="en-CA"/>
            </w:rPr>
          </w:pPr>
          <w:r w:rsidRPr="0006481D">
            <w:rPr>
              <w:szCs w:val="24"/>
              <w:lang w:eastAsia="en-CA"/>
            </w:rPr>
            <w:t xml:space="preserve">The Purchasing Organization is under no obligation to consider any Proposal that the Proponent seeks to modify following the RFS Application Deadline.  Proposals and related information about Proponents will be assessed during the evaluation of Proposals and accordingly, </w:t>
          </w:r>
          <w:proofErr w:type="gramStart"/>
          <w:r w:rsidRPr="0006481D">
            <w:rPr>
              <w:szCs w:val="24"/>
              <w:lang w:eastAsia="en-CA"/>
            </w:rPr>
            <w:t>misleading</w:t>
          </w:r>
          <w:proofErr w:type="gramEnd"/>
          <w:r w:rsidRPr="0006481D">
            <w:rPr>
              <w:szCs w:val="24"/>
              <w:lang w:eastAsia="en-CA"/>
            </w:rPr>
            <w:t xml:space="preserve"> or incomplete information, including withdrawn or altered information or pricing, could adversely impact any such evaluation (or result in the Purchasing Organization revisiting that evaluation) and may result in disqualification (in the Purchasing Organization’s sole discretion).</w:t>
          </w:r>
        </w:p>
        <w:p w14:paraId="6278BB5D" w14:textId="77777777" w:rsidR="00DF50F7" w:rsidRPr="0006481D" w:rsidRDefault="00DF50F7" w:rsidP="00903CF4">
          <w:pPr>
            <w:pStyle w:val="NumA2"/>
          </w:pPr>
          <w:bookmarkStart w:id="55" w:name="_Toc509787023"/>
          <w:bookmarkStart w:id="56" w:name="_Toc13045734"/>
          <w:r w:rsidRPr="0006481D">
            <w:t>Restricted Communications</w:t>
          </w:r>
          <w:bookmarkEnd w:id="55"/>
          <w:bookmarkEnd w:id="56"/>
        </w:p>
        <w:p w14:paraId="4CB8CFB4" w14:textId="77777777" w:rsidR="00DF50F7" w:rsidRPr="0006481D" w:rsidRDefault="00DF50F7" w:rsidP="00751B46">
          <w:pPr>
            <w:pStyle w:val="BodyText"/>
            <w:rPr>
              <w:lang w:eastAsia="en-CA"/>
            </w:rPr>
          </w:pPr>
          <w:r w:rsidRPr="0006481D">
            <w:rPr>
              <w:lang w:eastAsia="en-CA"/>
            </w:rPr>
            <w:t xml:space="preserve">Proponents that fail to comply with the requirement to direct all communications to the RFS Coordinator </w:t>
          </w:r>
          <w:r w:rsidRPr="0006481D">
            <w:rPr>
              <w:highlight w:val="lightGray"/>
              <w:lang w:eastAsia="en-CA"/>
            </w:rPr>
            <w:t>shall</w:t>
          </w:r>
          <w:r w:rsidRPr="0006481D">
            <w:rPr>
              <w:lang w:eastAsia="en-CA"/>
            </w:rPr>
            <w:t xml:space="preserve"> be disqualified from the RFS process. Without limiting the generality of this provision, Proponents </w:t>
          </w:r>
          <w:r w:rsidRPr="0006481D">
            <w:rPr>
              <w:highlight w:val="lightGray"/>
              <w:lang w:eastAsia="en-CA"/>
            </w:rPr>
            <w:t>shall</w:t>
          </w:r>
          <w:r w:rsidRPr="0006481D">
            <w:rPr>
              <w:lang w:eastAsia="en-CA"/>
            </w:rPr>
            <w:t xml:space="preserve"> not communicate with or attempt to communicate with the following (unless instructed to by the RFS Coordinator):</w:t>
          </w:r>
        </w:p>
        <w:p w14:paraId="6904FBF6" w14:textId="77777777" w:rsidR="00DF50F7" w:rsidRPr="0006481D" w:rsidRDefault="00DF50F7" w:rsidP="00FC6E9E">
          <w:pPr>
            <w:pStyle w:val="NumA4"/>
            <w:numPr>
              <w:ilvl w:val="0"/>
              <w:numId w:val="28"/>
            </w:numPr>
          </w:pPr>
          <w:r w:rsidRPr="0006481D">
            <w:t>any director, officer, employee or agent of the Purchasing Organization (other than the RFS Coordinator</w:t>
          </w:r>
          <w:proofErr w:type="gramStart"/>
          <w:r w:rsidRPr="0006481D">
            <w:t>);</w:t>
          </w:r>
          <w:proofErr w:type="gramEnd"/>
        </w:p>
        <w:p w14:paraId="7F4308D2" w14:textId="77777777" w:rsidR="00DF50F7" w:rsidRPr="0006481D" w:rsidRDefault="00DF50F7" w:rsidP="00FC6E9E">
          <w:pPr>
            <w:pStyle w:val="NumA4"/>
          </w:pPr>
          <w:r w:rsidRPr="0006481D">
            <w:t>any officer, employee or agent of any Purchaser, or any member of a Purchaser’s governing bodies (such as Board of Governors, Board of Directors, Board of Advisors or Trustees</w:t>
          </w:r>
          <w:proofErr w:type="gramStart"/>
          <w:r w:rsidRPr="0006481D">
            <w:t>);</w:t>
          </w:r>
          <w:proofErr w:type="gramEnd"/>
          <w:r w:rsidRPr="0006481D">
            <w:t xml:space="preserve"> </w:t>
          </w:r>
        </w:p>
        <w:p w14:paraId="49B6552D" w14:textId="77777777" w:rsidR="00DF50F7" w:rsidRPr="0006481D" w:rsidRDefault="00DF50F7" w:rsidP="00FC6E9E">
          <w:pPr>
            <w:pStyle w:val="NumA4"/>
          </w:pPr>
          <w:r w:rsidRPr="0006481D">
            <w:t xml:space="preserve">any member of the Evaluation </w:t>
          </w:r>
          <w:proofErr w:type="gramStart"/>
          <w:r w:rsidRPr="0006481D">
            <w:t>Team;</w:t>
          </w:r>
          <w:proofErr w:type="gramEnd"/>
        </w:p>
        <w:p w14:paraId="72EE86F8" w14:textId="77777777" w:rsidR="00DF50F7" w:rsidRPr="0006481D" w:rsidRDefault="00DF50F7" w:rsidP="00FC6E9E">
          <w:pPr>
            <w:pStyle w:val="NumA4"/>
          </w:pPr>
          <w:r w:rsidRPr="0006481D">
            <w:t xml:space="preserve">any expert or advisor assisting the Evaluation </w:t>
          </w:r>
          <w:proofErr w:type="gramStart"/>
          <w:r w:rsidRPr="0006481D">
            <w:t>Team;</w:t>
          </w:r>
          <w:proofErr w:type="gramEnd"/>
        </w:p>
        <w:p w14:paraId="43BCE050" w14:textId="77777777" w:rsidR="00DF50F7" w:rsidRPr="0006481D" w:rsidRDefault="00DF50F7" w:rsidP="00FC6E9E">
          <w:pPr>
            <w:pStyle w:val="NumA4"/>
          </w:pPr>
          <w:r w:rsidRPr="0006481D">
            <w:t>any elected official of any level of government, including any advisor to any elected official; or</w:t>
          </w:r>
        </w:p>
        <w:p w14:paraId="3FF63F98" w14:textId="77777777" w:rsidR="00DF50F7" w:rsidRPr="0006481D" w:rsidRDefault="00DF50F7" w:rsidP="00FC6E9E">
          <w:pPr>
            <w:pStyle w:val="NumA4"/>
          </w:pPr>
          <w:r w:rsidRPr="0006481D">
            <w:t xml:space="preserve">any director, officer, </w:t>
          </w:r>
          <w:proofErr w:type="gramStart"/>
          <w:r w:rsidRPr="0006481D">
            <w:t>employee</w:t>
          </w:r>
          <w:proofErr w:type="gramEnd"/>
          <w:r w:rsidRPr="0006481D">
            <w:t xml:space="preserve"> or agent of any Purchaser.</w:t>
          </w:r>
        </w:p>
        <w:p w14:paraId="64F27E96" w14:textId="0A3722FF" w:rsidR="00DF50F7" w:rsidRPr="0006481D" w:rsidRDefault="00DF50F7" w:rsidP="00903CF4">
          <w:pPr>
            <w:pStyle w:val="NumA2"/>
          </w:pPr>
          <w:bookmarkStart w:id="57" w:name="_Toc509787024"/>
          <w:bookmarkStart w:id="58" w:name="_Toc13045735"/>
          <w:r w:rsidRPr="0006481D">
            <w:t>Authorized Communications, Amendments, Waivers</w:t>
          </w:r>
          <w:bookmarkEnd w:id="57"/>
          <w:bookmarkEnd w:id="58"/>
        </w:p>
        <w:p w14:paraId="45EF2E90" w14:textId="77777777" w:rsidR="00DF50F7" w:rsidRPr="0006481D" w:rsidRDefault="00DF50F7" w:rsidP="00DF50F7">
          <w:pPr>
            <w:spacing w:after="24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Proponents are advised that from the date of issue of the RFS through any award notification: </w:t>
          </w:r>
        </w:p>
        <w:p w14:paraId="03DA1DA3" w14:textId="77777777" w:rsidR="00DF50F7" w:rsidRPr="0006481D" w:rsidRDefault="00DF50F7" w:rsidP="00FC6E9E">
          <w:pPr>
            <w:pStyle w:val="NumA4"/>
            <w:numPr>
              <w:ilvl w:val="0"/>
              <w:numId w:val="29"/>
            </w:numPr>
          </w:pPr>
          <w:r w:rsidRPr="0006481D">
            <w:t>only the RFS Coordinator is authorized by the Purchasing Organization to amend or waive the requirements of the RFS pursuant to the terms of this RFS; and</w:t>
          </w:r>
        </w:p>
        <w:p w14:paraId="61AFA917" w14:textId="77777777" w:rsidR="00DF50F7" w:rsidRPr="0006481D" w:rsidRDefault="00DF50F7" w:rsidP="00FC6E9E">
          <w:pPr>
            <w:pStyle w:val="NumA4"/>
          </w:pPr>
          <w:r w:rsidRPr="0006481D">
            <w:t>under no circumstances shall a Proponent rely upon any information or instruction from any officer, director, employee, agent of the Purchasing Organization, any Purchaser, or the Purchaser’s governing body (such as Board of Governors, Board of Directors, Board of Advisors, or Trustees) unless the information or instruction is provided in writing by the RFS Coordinator.</w:t>
          </w:r>
        </w:p>
        <w:p w14:paraId="2AF6BE02" w14:textId="025A4211" w:rsidR="00DF50F7" w:rsidRPr="0006481D" w:rsidRDefault="00DF50F7" w:rsidP="00903CF4">
          <w:pPr>
            <w:pStyle w:val="NumA2"/>
          </w:pPr>
          <w:bookmarkStart w:id="59" w:name="_Ref239155632"/>
          <w:bookmarkStart w:id="60" w:name="_Ref239155634"/>
          <w:bookmarkStart w:id="61" w:name="_Toc509787025"/>
          <w:bookmarkStart w:id="62" w:name="_Toc13045736"/>
          <w:r w:rsidRPr="0006481D">
            <w:t>Due Diligence, Inconsistencies, Errors, Etc.</w:t>
          </w:r>
          <w:bookmarkEnd w:id="59"/>
          <w:bookmarkEnd w:id="60"/>
          <w:bookmarkEnd w:id="61"/>
          <w:bookmarkEnd w:id="62"/>
        </w:p>
        <w:p w14:paraId="56E426B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Every Proponent is responsible for conducting its own investigations and due diligence necessary for the preparation of its Proposal. Every Proponent should carefully review the RFS to ensure that it has no reason to believe there are any inconsistencies, errors, omissions, or ambiguities in any part of the RFS. </w:t>
          </w:r>
          <w:r w:rsidRPr="0006481D">
            <w:rPr>
              <w:rFonts w:asciiTheme="minorHAnsi" w:eastAsia="Times New Roman" w:hAnsiTheme="minorHAnsi" w:cs="Arial"/>
              <w:b/>
              <w:bCs/>
              <w:i/>
              <w:iCs/>
              <w:color w:val="000000"/>
              <w:szCs w:val="24"/>
              <w:highlight w:val="lightGray"/>
            </w:rPr>
            <w:t xml:space="preserve">[If the information set out in the RFS is intentionally incomplete, the </w:t>
          </w:r>
          <w:r w:rsidRPr="0006481D">
            <w:rPr>
              <w:rFonts w:asciiTheme="minorHAnsi" w:eastAsia="Times New Roman" w:hAnsiTheme="minorHAnsi" w:cs="Arial"/>
              <w:b/>
              <w:i/>
              <w:color w:val="000000"/>
              <w:szCs w:val="24"/>
              <w:highlight w:val="lightGray"/>
            </w:rPr>
            <w:t>Purchasing Organization</w:t>
          </w:r>
          <w:r w:rsidRPr="0006481D">
            <w:rPr>
              <w:rFonts w:asciiTheme="minorHAnsi" w:eastAsia="Times New Roman" w:hAnsiTheme="minorHAnsi" w:cs="Arial"/>
              <w:b/>
              <w:bCs/>
              <w:i/>
              <w:iCs/>
              <w:color w:val="000000"/>
              <w:szCs w:val="24"/>
              <w:highlight w:val="lightGray"/>
            </w:rPr>
            <w:t xml:space="preserve"> should say this expressly, so that Proponents know they need to specifically investigate. Failure to identify any missing or incomplete information may undermine the process.]</w:t>
          </w:r>
        </w:p>
        <w:p w14:paraId="09AE5270" w14:textId="77777777" w:rsidR="00DF50F7" w:rsidRPr="0006481D" w:rsidRDefault="00DF50F7" w:rsidP="00DF50F7">
          <w:pPr>
            <w:spacing w:after="240" w:line="240" w:lineRule="auto"/>
            <w:jc w:val="both"/>
            <w:rPr>
              <w:rFonts w:asciiTheme="minorHAnsi" w:eastAsia="Times New Roman" w:hAnsiTheme="minorHAnsi" w:cs="Arial"/>
              <w:b/>
              <w:bCs/>
              <w:iCs/>
              <w:color w:val="000000"/>
              <w:szCs w:val="24"/>
            </w:rPr>
          </w:pPr>
          <w:r w:rsidRPr="0006481D">
            <w:rPr>
              <w:rFonts w:asciiTheme="minorHAnsi" w:eastAsia="Times New Roman" w:hAnsiTheme="minorHAnsi" w:cs="Arial"/>
              <w:bCs/>
              <w:iCs/>
              <w:color w:val="000000"/>
              <w:szCs w:val="24"/>
            </w:rPr>
            <w:t>If a Proponent has any reason to believe that there are any inconsistencies, errors, omissions, or ambiguities in any part of the RFS, the Proponent must notify the RFS Coordinator in writing prior to submitting a Proposal. The RFS Coordinator will then clarify the matter for the benefit of all Proponents.  This requirement is intended to avoid claims by Proponents that, after submission of a Proposal.</w:t>
          </w:r>
          <w:r w:rsidRPr="0006481D">
            <w:rPr>
              <w:rFonts w:asciiTheme="minorHAnsi" w:eastAsia="Times New Roman" w:hAnsiTheme="minorHAnsi" w:cs="Arial"/>
              <w:b/>
              <w:bCs/>
              <w:i/>
              <w:iCs/>
              <w:color w:val="000000"/>
              <w:szCs w:val="24"/>
            </w:rPr>
            <w:t xml:space="preserve"> </w:t>
          </w:r>
        </w:p>
        <w:p w14:paraId="7F9D543F" w14:textId="77777777" w:rsidR="00DF50F7" w:rsidRPr="0006481D" w:rsidRDefault="00DF50F7" w:rsidP="00903CF4">
          <w:pPr>
            <w:pStyle w:val="NumA2"/>
          </w:pPr>
          <w:bookmarkStart w:id="63" w:name="_Ref469147020"/>
          <w:bookmarkStart w:id="64" w:name="_Ref469855413"/>
          <w:bookmarkStart w:id="65" w:name="_Toc509787026"/>
          <w:bookmarkStart w:id="66" w:name="_Toc13045737"/>
          <w:r w:rsidRPr="0006481D">
            <w:t>Commercially Confidential Meetings</w:t>
          </w:r>
          <w:bookmarkEnd w:id="63"/>
          <w:bookmarkEnd w:id="64"/>
          <w:bookmarkEnd w:id="65"/>
          <w:bookmarkEnd w:id="66"/>
        </w:p>
        <w:p w14:paraId="51B5F29E"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lang w:val="en-US"/>
            </w:rPr>
          </w:pPr>
          <w:r w:rsidRPr="0006481D">
            <w:rPr>
              <w:rFonts w:asciiTheme="minorHAnsi" w:eastAsia="Times New Roman" w:hAnsiTheme="minorHAnsi" w:cs="Arial"/>
              <w:b/>
              <w:bCs/>
              <w:i/>
              <w:iCs/>
              <w:color w:val="000000"/>
              <w:szCs w:val="24"/>
              <w:highlight w:val="lightGray"/>
              <w:lang w:val="en-US"/>
            </w:rPr>
            <w:t xml:space="preserve">[Optional – If no Commercially Confidential Meetings are to occur, then delete this section (including Sections </w:t>
          </w:r>
          <w:r w:rsidRPr="0006481D">
            <w:rPr>
              <w:rFonts w:asciiTheme="minorHAnsi" w:eastAsia="Times New Roman" w:hAnsiTheme="minorHAnsi" w:cs="Arial"/>
              <w:b/>
              <w:bCs/>
              <w:i/>
              <w:iCs/>
              <w:color w:val="000000"/>
              <w:szCs w:val="24"/>
              <w:highlight w:val="lightGray"/>
              <w:lang w:val="en-US"/>
            </w:rPr>
            <w:fldChar w:fldCharType="begin"/>
          </w:r>
          <w:r w:rsidRPr="0006481D">
            <w:rPr>
              <w:rFonts w:asciiTheme="minorHAnsi" w:eastAsia="Times New Roman" w:hAnsiTheme="minorHAnsi" w:cs="Arial"/>
              <w:b/>
              <w:bCs/>
              <w:i/>
              <w:iCs/>
              <w:color w:val="000000"/>
              <w:szCs w:val="24"/>
              <w:highlight w:val="lightGray"/>
              <w:lang w:val="en-US"/>
            </w:rPr>
            <w:instrText xml:space="preserve"> REF _Ref504949407 \w \h  \* MERGEFORMAT </w:instrText>
          </w:r>
          <w:r w:rsidRPr="0006481D">
            <w:rPr>
              <w:rFonts w:asciiTheme="minorHAnsi" w:eastAsia="Times New Roman" w:hAnsiTheme="minorHAnsi" w:cs="Arial"/>
              <w:b/>
              <w:bCs/>
              <w:i/>
              <w:iCs/>
              <w:color w:val="000000"/>
              <w:szCs w:val="24"/>
              <w:highlight w:val="lightGray"/>
              <w:lang w:val="en-US"/>
            </w:rPr>
          </w:r>
          <w:r w:rsidRPr="0006481D">
            <w:rPr>
              <w:rFonts w:asciiTheme="minorHAnsi" w:eastAsia="Times New Roman" w:hAnsiTheme="minorHAnsi" w:cs="Arial"/>
              <w:b/>
              <w:bCs/>
              <w:i/>
              <w:iCs/>
              <w:color w:val="000000"/>
              <w:szCs w:val="24"/>
              <w:highlight w:val="lightGray"/>
              <w:lang w:val="en-US"/>
            </w:rPr>
            <w:fldChar w:fldCharType="separate"/>
          </w:r>
          <w:r w:rsidRPr="0006481D">
            <w:rPr>
              <w:rFonts w:asciiTheme="minorHAnsi" w:eastAsia="Times New Roman" w:hAnsiTheme="minorHAnsi" w:cs="Arial"/>
              <w:b/>
              <w:bCs/>
              <w:i/>
              <w:iCs/>
              <w:color w:val="000000"/>
              <w:szCs w:val="24"/>
              <w:highlight w:val="lightGray"/>
              <w:lang w:val="en-US"/>
            </w:rPr>
            <w:t>2.7.1</w:t>
          </w:r>
          <w:r w:rsidRPr="0006481D">
            <w:rPr>
              <w:rFonts w:asciiTheme="minorHAnsi" w:eastAsia="Times New Roman" w:hAnsiTheme="minorHAnsi" w:cs="Arial"/>
              <w:b/>
              <w:bCs/>
              <w:i/>
              <w:iCs/>
              <w:color w:val="000000"/>
              <w:szCs w:val="24"/>
              <w:highlight w:val="lightGray"/>
              <w:lang w:val="en-US"/>
            </w:rPr>
            <w:fldChar w:fldCharType="end"/>
          </w:r>
          <w:r w:rsidRPr="0006481D">
            <w:rPr>
              <w:rFonts w:asciiTheme="minorHAnsi" w:eastAsia="Times New Roman" w:hAnsiTheme="minorHAnsi" w:cs="Arial"/>
              <w:b/>
              <w:bCs/>
              <w:i/>
              <w:iCs/>
              <w:color w:val="000000"/>
              <w:szCs w:val="24"/>
              <w:highlight w:val="lightGray"/>
              <w:lang w:val="en-US"/>
            </w:rPr>
            <w:t xml:space="preserve">, </w:t>
          </w:r>
          <w:r w:rsidRPr="0006481D">
            <w:rPr>
              <w:rFonts w:asciiTheme="minorHAnsi" w:eastAsia="Times New Roman" w:hAnsiTheme="minorHAnsi" w:cs="Arial"/>
              <w:b/>
              <w:bCs/>
              <w:i/>
              <w:iCs/>
              <w:color w:val="000000"/>
              <w:szCs w:val="24"/>
              <w:highlight w:val="lightGray"/>
              <w:lang w:val="en-US"/>
            </w:rPr>
            <w:fldChar w:fldCharType="begin"/>
          </w:r>
          <w:r w:rsidRPr="0006481D">
            <w:rPr>
              <w:rFonts w:asciiTheme="minorHAnsi" w:eastAsia="Times New Roman" w:hAnsiTheme="minorHAnsi" w:cs="Arial"/>
              <w:b/>
              <w:bCs/>
              <w:i/>
              <w:iCs/>
              <w:color w:val="000000"/>
              <w:szCs w:val="24"/>
              <w:highlight w:val="lightGray"/>
              <w:lang w:val="en-US"/>
            </w:rPr>
            <w:instrText xml:space="preserve"> REF _Ref505093931 \w \h  \* MERGEFORMAT </w:instrText>
          </w:r>
          <w:r w:rsidRPr="0006481D">
            <w:rPr>
              <w:rFonts w:asciiTheme="minorHAnsi" w:eastAsia="Times New Roman" w:hAnsiTheme="minorHAnsi" w:cs="Arial"/>
              <w:b/>
              <w:bCs/>
              <w:i/>
              <w:iCs/>
              <w:color w:val="000000"/>
              <w:szCs w:val="24"/>
              <w:highlight w:val="lightGray"/>
              <w:lang w:val="en-US"/>
            </w:rPr>
          </w:r>
          <w:r w:rsidRPr="0006481D">
            <w:rPr>
              <w:rFonts w:asciiTheme="minorHAnsi" w:eastAsia="Times New Roman" w:hAnsiTheme="minorHAnsi" w:cs="Arial"/>
              <w:b/>
              <w:bCs/>
              <w:i/>
              <w:iCs/>
              <w:color w:val="000000"/>
              <w:szCs w:val="24"/>
              <w:highlight w:val="lightGray"/>
              <w:lang w:val="en-US"/>
            </w:rPr>
            <w:fldChar w:fldCharType="separate"/>
          </w:r>
          <w:r w:rsidRPr="0006481D">
            <w:rPr>
              <w:rFonts w:asciiTheme="minorHAnsi" w:eastAsia="Times New Roman" w:hAnsiTheme="minorHAnsi" w:cs="Arial"/>
              <w:b/>
              <w:bCs/>
              <w:i/>
              <w:iCs/>
              <w:color w:val="000000"/>
              <w:szCs w:val="24"/>
              <w:highlight w:val="lightGray"/>
              <w:lang w:val="en-US"/>
            </w:rPr>
            <w:t>2.7.2</w:t>
          </w:r>
          <w:r w:rsidRPr="0006481D">
            <w:rPr>
              <w:rFonts w:asciiTheme="minorHAnsi" w:eastAsia="Times New Roman" w:hAnsiTheme="minorHAnsi" w:cs="Arial"/>
              <w:b/>
              <w:bCs/>
              <w:i/>
              <w:iCs/>
              <w:color w:val="000000"/>
              <w:szCs w:val="24"/>
              <w:highlight w:val="lightGray"/>
              <w:lang w:val="en-US"/>
            </w:rPr>
            <w:fldChar w:fldCharType="end"/>
          </w:r>
          <w:r w:rsidRPr="0006481D">
            <w:rPr>
              <w:rFonts w:asciiTheme="minorHAnsi" w:eastAsia="Times New Roman" w:hAnsiTheme="minorHAnsi" w:cs="Arial"/>
              <w:b/>
              <w:bCs/>
              <w:i/>
              <w:iCs/>
              <w:color w:val="000000"/>
              <w:szCs w:val="24"/>
              <w:highlight w:val="lightGray"/>
              <w:lang w:val="en-US"/>
            </w:rPr>
            <w:t xml:space="preserve">, </w:t>
          </w:r>
          <w:r w:rsidRPr="0006481D">
            <w:rPr>
              <w:rFonts w:asciiTheme="minorHAnsi" w:eastAsia="Times New Roman" w:hAnsiTheme="minorHAnsi" w:cs="Arial"/>
              <w:b/>
              <w:bCs/>
              <w:i/>
              <w:iCs/>
              <w:color w:val="000000"/>
              <w:szCs w:val="24"/>
              <w:highlight w:val="lightGray"/>
              <w:lang w:val="en-US"/>
            </w:rPr>
            <w:fldChar w:fldCharType="begin"/>
          </w:r>
          <w:r w:rsidRPr="0006481D">
            <w:rPr>
              <w:rFonts w:asciiTheme="minorHAnsi" w:eastAsia="Times New Roman" w:hAnsiTheme="minorHAnsi" w:cs="Arial"/>
              <w:b/>
              <w:bCs/>
              <w:i/>
              <w:iCs/>
              <w:color w:val="000000"/>
              <w:szCs w:val="24"/>
              <w:highlight w:val="lightGray"/>
              <w:lang w:val="en-US"/>
            </w:rPr>
            <w:instrText xml:space="preserve"> REF _Ref505093933 \w \h  \* MERGEFORMAT </w:instrText>
          </w:r>
          <w:r w:rsidRPr="0006481D">
            <w:rPr>
              <w:rFonts w:asciiTheme="minorHAnsi" w:eastAsia="Times New Roman" w:hAnsiTheme="minorHAnsi" w:cs="Arial"/>
              <w:b/>
              <w:bCs/>
              <w:i/>
              <w:iCs/>
              <w:color w:val="000000"/>
              <w:szCs w:val="24"/>
              <w:highlight w:val="lightGray"/>
              <w:lang w:val="en-US"/>
            </w:rPr>
          </w:r>
          <w:r w:rsidRPr="0006481D">
            <w:rPr>
              <w:rFonts w:asciiTheme="minorHAnsi" w:eastAsia="Times New Roman" w:hAnsiTheme="minorHAnsi" w:cs="Arial"/>
              <w:b/>
              <w:bCs/>
              <w:i/>
              <w:iCs/>
              <w:color w:val="000000"/>
              <w:szCs w:val="24"/>
              <w:highlight w:val="lightGray"/>
              <w:lang w:val="en-US"/>
            </w:rPr>
            <w:fldChar w:fldCharType="separate"/>
          </w:r>
          <w:r w:rsidRPr="0006481D">
            <w:rPr>
              <w:rFonts w:asciiTheme="minorHAnsi" w:eastAsia="Times New Roman" w:hAnsiTheme="minorHAnsi" w:cs="Arial"/>
              <w:b/>
              <w:bCs/>
              <w:i/>
              <w:iCs/>
              <w:color w:val="000000"/>
              <w:szCs w:val="24"/>
              <w:highlight w:val="lightGray"/>
              <w:lang w:val="en-US"/>
            </w:rPr>
            <w:t>2.7.3</w:t>
          </w:r>
          <w:r w:rsidRPr="0006481D">
            <w:rPr>
              <w:rFonts w:asciiTheme="minorHAnsi" w:eastAsia="Times New Roman" w:hAnsiTheme="minorHAnsi" w:cs="Arial"/>
              <w:b/>
              <w:bCs/>
              <w:i/>
              <w:iCs/>
              <w:color w:val="000000"/>
              <w:szCs w:val="24"/>
              <w:highlight w:val="lightGray"/>
              <w:lang w:val="en-US"/>
            </w:rPr>
            <w:fldChar w:fldCharType="end"/>
          </w:r>
          <w:r w:rsidRPr="0006481D">
            <w:rPr>
              <w:rFonts w:asciiTheme="minorHAnsi" w:eastAsia="Times New Roman" w:hAnsiTheme="minorHAnsi" w:cs="Arial"/>
              <w:b/>
              <w:bCs/>
              <w:i/>
              <w:iCs/>
              <w:color w:val="000000"/>
              <w:szCs w:val="24"/>
              <w:highlight w:val="lightGray"/>
              <w:lang w:val="en-US"/>
            </w:rPr>
            <w:t xml:space="preserve">, and </w:t>
          </w:r>
          <w:r w:rsidRPr="0006481D">
            <w:rPr>
              <w:rFonts w:asciiTheme="minorHAnsi" w:eastAsia="Times New Roman" w:hAnsiTheme="minorHAnsi" w:cs="Arial"/>
              <w:b/>
              <w:bCs/>
              <w:i/>
              <w:iCs/>
              <w:color w:val="000000"/>
              <w:szCs w:val="24"/>
              <w:highlight w:val="lightGray"/>
              <w:lang w:val="en-US"/>
            </w:rPr>
            <w:fldChar w:fldCharType="begin"/>
          </w:r>
          <w:r w:rsidRPr="0006481D">
            <w:rPr>
              <w:rFonts w:asciiTheme="minorHAnsi" w:eastAsia="Times New Roman" w:hAnsiTheme="minorHAnsi" w:cs="Arial"/>
              <w:b/>
              <w:bCs/>
              <w:i/>
              <w:iCs/>
              <w:color w:val="000000"/>
              <w:szCs w:val="24"/>
              <w:highlight w:val="lightGray"/>
              <w:lang w:val="en-US"/>
            </w:rPr>
            <w:instrText xml:space="preserve"> REF _Ref505093934 \w \h  \* MERGEFORMAT </w:instrText>
          </w:r>
          <w:r w:rsidRPr="0006481D">
            <w:rPr>
              <w:rFonts w:asciiTheme="minorHAnsi" w:eastAsia="Times New Roman" w:hAnsiTheme="minorHAnsi" w:cs="Arial"/>
              <w:b/>
              <w:bCs/>
              <w:i/>
              <w:iCs/>
              <w:color w:val="000000"/>
              <w:szCs w:val="24"/>
              <w:highlight w:val="lightGray"/>
              <w:lang w:val="en-US"/>
            </w:rPr>
          </w:r>
          <w:r w:rsidRPr="0006481D">
            <w:rPr>
              <w:rFonts w:asciiTheme="minorHAnsi" w:eastAsia="Times New Roman" w:hAnsiTheme="minorHAnsi" w:cs="Arial"/>
              <w:b/>
              <w:bCs/>
              <w:i/>
              <w:iCs/>
              <w:color w:val="000000"/>
              <w:szCs w:val="24"/>
              <w:highlight w:val="lightGray"/>
              <w:lang w:val="en-US"/>
            </w:rPr>
            <w:fldChar w:fldCharType="separate"/>
          </w:r>
          <w:r w:rsidRPr="0006481D">
            <w:rPr>
              <w:rFonts w:asciiTheme="minorHAnsi" w:eastAsia="Times New Roman" w:hAnsiTheme="minorHAnsi" w:cs="Arial"/>
              <w:b/>
              <w:bCs/>
              <w:i/>
              <w:iCs/>
              <w:color w:val="000000"/>
              <w:szCs w:val="24"/>
              <w:highlight w:val="lightGray"/>
              <w:lang w:val="en-US"/>
            </w:rPr>
            <w:t>2.7.4</w:t>
          </w:r>
          <w:r w:rsidRPr="0006481D">
            <w:rPr>
              <w:rFonts w:asciiTheme="minorHAnsi" w:eastAsia="Times New Roman" w:hAnsiTheme="minorHAnsi" w:cs="Arial"/>
              <w:b/>
              <w:bCs/>
              <w:i/>
              <w:iCs/>
              <w:color w:val="000000"/>
              <w:szCs w:val="24"/>
              <w:highlight w:val="lightGray"/>
              <w:lang w:val="en-US"/>
            </w:rPr>
            <w:fldChar w:fldCharType="end"/>
          </w:r>
          <w:r w:rsidRPr="0006481D">
            <w:rPr>
              <w:rFonts w:asciiTheme="minorHAnsi" w:eastAsia="Times New Roman" w:hAnsiTheme="minorHAnsi" w:cs="Arial"/>
              <w:b/>
              <w:bCs/>
              <w:i/>
              <w:iCs/>
              <w:color w:val="000000"/>
              <w:szCs w:val="24"/>
              <w:highlight w:val="lightGray"/>
              <w:lang w:val="en-US"/>
            </w:rPr>
            <w:t>).]</w:t>
          </w:r>
        </w:p>
        <w:p w14:paraId="4C296972" w14:textId="77777777" w:rsidR="00DF50F7" w:rsidRPr="0006481D" w:rsidRDefault="00DF50F7" w:rsidP="00477BF8">
          <w:pPr>
            <w:pStyle w:val="NumA2"/>
            <w:numPr>
              <w:ilvl w:val="2"/>
              <w:numId w:val="46"/>
            </w:numPr>
            <w:outlineLvl w:val="9"/>
          </w:pPr>
          <w:bookmarkStart w:id="67" w:name="_Ref504949407"/>
          <w:r w:rsidRPr="0006481D">
            <w:t>Purpose for Commercially Confidential Meetings</w:t>
          </w:r>
          <w:bookmarkEnd w:id="67"/>
        </w:p>
        <w:p w14:paraId="6BBF104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As set out in the Timetable, the Purchasing Organization intends to hold separate bi-lateral meetings with each Proponent (“</w:t>
          </w:r>
          <w:r w:rsidRPr="0006481D">
            <w:rPr>
              <w:rFonts w:asciiTheme="minorHAnsi" w:eastAsia="Times New Roman" w:hAnsiTheme="minorHAnsi" w:cs="Arial"/>
              <w:b/>
              <w:bCs/>
              <w:iCs/>
              <w:color w:val="000000"/>
              <w:szCs w:val="24"/>
              <w:lang w:val="en-US"/>
            </w:rPr>
            <w:t>Commercially Confidential Meetings</w:t>
          </w:r>
          <w:r w:rsidRPr="0006481D">
            <w:rPr>
              <w:rFonts w:asciiTheme="minorHAnsi" w:eastAsia="Times New Roman" w:hAnsiTheme="minorHAnsi" w:cs="Arial"/>
              <w:bCs/>
              <w:iCs/>
              <w:color w:val="000000"/>
              <w:szCs w:val="24"/>
              <w:lang w:val="en-US"/>
            </w:rPr>
            <w:t xml:space="preserve">”). </w:t>
          </w:r>
        </w:p>
        <w:p w14:paraId="1BE07A24"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The purpose of the Commercially Confidential Meetings is to provide a process that will assist the Proponents to develop optimal Solutions while minimizing the risk that a Proponent’s Proposal is unresponsive to the Purchasers’ requirements, including to:</w:t>
          </w:r>
        </w:p>
        <w:p w14:paraId="0DBA84C8" w14:textId="77777777" w:rsidR="00DF50F7" w:rsidRPr="0006481D" w:rsidRDefault="00DF50F7" w:rsidP="00BC00B6">
          <w:pPr>
            <w:numPr>
              <w:ilvl w:val="0"/>
              <w:numId w:val="11"/>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permit Proponent representatives to provide the Purchasing Organization’s representatives with comments and feedback on material issues relating to the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_Ref257989070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Statement of Needs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or any other aspect of the </w:t>
          </w:r>
          <w:proofErr w:type="gramStart"/>
          <w:r w:rsidRPr="0006481D">
            <w:rPr>
              <w:rFonts w:asciiTheme="minorHAnsi" w:eastAsia="Times New Roman" w:hAnsiTheme="minorHAnsi" w:cs="Arial"/>
              <w:bCs/>
              <w:iCs/>
              <w:color w:val="000000"/>
              <w:szCs w:val="24"/>
            </w:rPr>
            <w:t>RFS;</w:t>
          </w:r>
          <w:proofErr w:type="gramEnd"/>
          <w:r w:rsidRPr="0006481D">
            <w:rPr>
              <w:rFonts w:asciiTheme="minorHAnsi" w:eastAsia="Times New Roman" w:hAnsiTheme="minorHAnsi" w:cs="Arial"/>
              <w:bCs/>
              <w:iCs/>
              <w:color w:val="000000"/>
              <w:szCs w:val="24"/>
            </w:rPr>
            <w:t xml:space="preserve"> </w:t>
          </w:r>
        </w:p>
        <w:p w14:paraId="4784ADFE" w14:textId="77777777" w:rsidR="00DF50F7" w:rsidRPr="0006481D" w:rsidRDefault="00DF50F7" w:rsidP="00BC00B6">
          <w:pPr>
            <w:numPr>
              <w:ilvl w:val="0"/>
              <w:numId w:val="11"/>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permit a Proponent to discuss potential solutions and approaches that the Proponent may be considering for various aspects of its Proposal; and</w:t>
          </w:r>
        </w:p>
        <w:p w14:paraId="4813D219" w14:textId="77777777" w:rsidR="00DF50F7" w:rsidRPr="0006481D" w:rsidRDefault="00DF50F7" w:rsidP="00BC00B6">
          <w:pPr>
            <w:numPr>
              <w:ilvl w:val="0"/>
              <w:numId w:val="11"/>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permit a Proponent to clarify, or seek amendments to, provisions in the Form of Agreement.  </w:t>
          </w:r>
        </w:p>
        <w:p w14:paraId="3B6FE758" w14:textId="057C32DA" w:rsidR="00DF50F7" w:rsidRPr="0006481D" w:rsidRDefault="00DF50F7" w:rsidP="00477BF8">
          <w:pPr>
            <w:pStyle w:val="NumA2"/>
            <w:numPr>
              <w:ilvl w:val="2"/>
              <w:numId w:val="46"/>
            </w:numPr>
            <w:outlineLvl w:val="9"/>
          </w:pPr>
          <w:bookmarkStart w:id="68" w:name="_Ref505093931"/>
          <w:r w:rsidRPr="0006481D">
            <w:t>Scheduling Commercially Confidential Meetings</w:t>
          </w:r>
          <w:bookmarkEnd w:id="68"/>
        </w:p>
        <w:p w14:paraId="4F0AE1C7"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While attendance at Commercially Confidential Meetings is not mandatory, Proponents are strongly encouraged to attend. Proponents wishing to attend Commercially Confidential Meetings are advised to complete and return the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_Ref239269201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rPr>
            <w:t>Receipt Confirmation Schedule</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 xml:space="preserve"> by the date specified therein </w:t>
          </w:r>
          <w:proofErr w:type="gramStart"/>
          <w:r w:rsidRPr="0006481D">
            <w:rPr>
              <w:rFonts w:asciiTheme="minorHAnsi" w:eastAsia="Times New Roman" w:hAnsiTheme="minorHAnsi" w:cs="Arial"/>
              <w:bCs/>
              <w:iCs/>
              <w:color w:val="000000"/>
              <w:szCs w:val="24"/>
              <w:lang w:val="en-US"/>
            </w:rPr>
            <w:t>in order to</w:t>
          </w:r>
          <w:proofErr w:type="gramEnd"/>
          <w:r w:rsidRPr="0006481D">
            <w:rPr>
              <w:rFonts w:asciiTheme="minorHAnsi" w:eastAsia="Times New Roman" w:hAnsiTheme="minorHAnsi" w:cs="Arial"/>
              <w:bCs/>
              <w:iCs/>
              <w:color w:val="000000"/>
              <w:szCs w:val="24"/>
              <w:lang w:val="en-US"/>
            </w:rPr>
            <w:t xml:space="preserve"> be invited to attend Commercially Confidential Meetings.</w:t>
          </w:r>
        </w:p>
        <w:p w14:paraId="6F845BB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Purchasing Organization anticipates holding </w:t>
          </w:r>
          <w:r w:rsidRPr="0006481D">
            <w:rPr>
              <w:rFonts w:asciiTheme="minorHAnsi" w:eastAsia="Times New Roman" w:hAnsiTheme="minorHAnsi" w:cs="Arial"/>
              <w:b/>
              <w:bCs/>
              <w:iCs/>
              <w:color w:val="000000"/>
              <w:szCs w:val="24"/>
              <w:highlight w:val="lightGray"/>
              <w:lang w:val="en-US"/>
            </w:rPr>
            <w:t>[as part of the Initial Phase of the RFS,]</w:t>
          </w:r>
          <w:r w:rsidRPr="0006481D">
            <w:rPr>
              <w:rFonts w:asciiTheme="minorHAnsi" w:eastAsia="Times New Roman" w:hAnsiTheme="minorHAnsi" w:cs="Arial"/>
              <w:bCs/>
              <w:iCs/>
              <w:color w:val="000000"/>
              <w:szCs w:val="24"/>
              <w:lang w:val="en-US"/>
            </w:rPr>
            <w:t xml:space="preserve"> </w:t>
          </w:r>
          <w:r w:rsidRPr="0006481D">
            <w:rPr>
              <w:rFonts w:asciiTheme="minorHAnsi" w:eastAsia="Times New Roman" w:hAnsiTheme="minorHAnsi" w:cs="Arial"/>
              <w:bCs/>
              <w:iCs/>
              <w:color w:val="000000"/>
              <w:szCs w:val="24"/>
              <w:highlight w:val="lightGray"/>
              <w:lang w:val="en-US"/>
            </w:rPr>
            <w:t>[#]</w:t>
          </w:r>
          <w:r w:rsidRPr="0006481D">
            <w:rPr>
              <w:rFonts w:asciiTheme="minorHAnsi" w:eastAsia="Times New Roman" w:hAnsiTheme="minorHAnsi" w:cs="Arial"/>
              <w:bCs/>
              <w:iCs/>
              <w:color w:val="000000"/>
              <w:szCs w:val="24"/>
              <w:lang w:val="en-US"/>
            </w:rPr>
            <w:t xml:space="preserve"> </w:t>
          </w:r>
          <w:r w:rsidRPr="0006481D">
            <w:rPr>
              <w:rFonts w:asciiTheme="minorHAnsi" w:eastAsia="Times New Roman" w:hAnsiTheme="minorHAnsi" w:cs="Arial"/>
              <w:bCs/>
              <w:iCs/>
              <w:color w:val="000000"/>
              <w:szCs w:val="24"/>
            </w:rPr>
            <w:t>Commercially</w:t>
          </w:r>
          <w:r w:rsidRPr="0006481D">
            <w:rPr>
              <w:rFonts w:asciiTheme="minorHAnsi" w:eastAsia="Times New Roman" w:hAnsiTheme="minorHAnsi" w:cs="Arial"/>
              <w:bCs/>
              <w:iCs/>
              <w:color w:val="000000"/>
              <w:szCs w:val="24"/>
              <w:lang w:val="en-US"/>
            </w:rPr>
            <w:t xml:space="preserve"> Confidential Meeting</w:t>
          </w:r>
          <w:r w:rsidRPr="0006481D">
            <w:rPr>
              <w:rFonts w:asciiTheme="minorHAnsi" w:eastAsia="Times New Roman" w:hAnsiTheme="minorHAnsi" w:cs="Arial"/>
              <w:bCs/>
              <w:iCs/>
              <w:color w:val="000000"/>
              <w:szCs w:val="24"/>
              <w:highlight w:val="lightGray"/>
              <w:lang w:val="en-US"/>
            </w:rPr>
            <w:t>[s]</w:t>
          </w:r>
          <w:r w:rsidRPr="0006481D">
            <w:rPr>
              <w:rFonts w:asciiTheme="minorHAnsi" w:eastAsia="Times New Roman" w:hAnsiTheme="minorHAnsi" w:cs="Arial"/>
              <w:bCs/>
              <w:iCs/>
              <w:color w:val="000000"/>
              <w:szCs w:val="24"/>
              <w:lang w:val="en-US"/>
            </w:rPr>
            <w:t xml:space="preserve"> with each Proponent, each of no more than </w:t>
          </w:r>
          <w:r w:rsidRPr="0006481D">
            <w:rPr>
              <w:rFonts w:asciiTheme="minorHAnsi" w:eastAsia="Times New Roman" w:hAnsiTheme="minorHAnsi" w:cs="Arial"/>
              <w:bCs/>
              <w:iCs/>
              <w:color w:val="000000"/>
              <w:szCs w:val="24"/>
              <w:highlight w:val="lightGray"/>
              <w:lang w:val="en-US"/>
            </w:rPr>
            <w:t>[#]</w:t>
          </w:r>
          <w:r w:rsidRPr="0006481D">
            <w:rPr>
              <w:rFonts w:asciiTheme="minorHAnsi" w:eastAsia="Times New Roman" w:hAnsiTheme="minorHAnsi" w:cs="Arial"/>
              <w:bCs/>
              <w:iCs/>
              <w:color w:val="000000"/>
              <w:szCs w:val="24"/>
              <w:lang w:val="en-US"/>
            </w:rPr>
            <w:t xml:space="preserve"> hours’ duration, during the time periods set out in the Timetable.</w:t>
          </w:r>
        </w:p>
        <w:p w14:paraId="43BF862C"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Purchasing Organization will consult with each Proponent to confirm specific dates for each Commercially Confidential Meeting within such specified time periods. </w:t>
          </w:r>
        </w:p>
        <w:p w14:paraId="258B283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If the Purchasing Organization considers it desirable or necessary to schedule additional or fewer Commercially Confidential Meetings, the Purchasing Organization may amend the Timetable by an addendum.  If the Purchasing Organization considers it desirable or necessary to schedule Commercially Confidential Meetings of a longer duration than set out above, the Purchasing Organization may do so by issuing an addendum or by advising Proponents at least </w:t>
          </w:r>
          <w:r w:rsidRPr="0006481D">
            <w:rPr>
              <w:rFonts w:asciiTheme="minorHAnsi" w:eastAsia="Times New Roman" w:hAnsiTheme="minorHAnsi" w:cs="Arial"/>
              <w:b/>
              <w:bCs/>
              <w:i/>
              <w:iCs/>
              <w:color w:val="000000"/>
              <w:szCs w:val="24"/>
              <w:highlight w:val="lightGray"/>
              <w:lang w:val="en-US"/>
            </w:rPr>
            <w:t>[10 Business Days]</w:t>
          </w:r>
          <w:r w:rsidRPr="0006481D">
            <w:rPr>
              <w:rFonts w:asciiTheme="minorHAnsi" w:eastAsia="Times New Roman" w:hAnsiTheme="minorHAnsi" w:cs="Arial"/>
              <w:bCs/>
              <w:iCs/>
              <w:color w:val="000000"/>
              <w:szCs w:val="24"/>
              <w:lang w:val="en-US"/>
            </w:rPr>
            <w:t xml:space="preserve"> prior to the start of those Commercially Confidential Meetings.</w:t>
          </w:r>
        </w:p>
        <w:p w14:paraId="6692A4D6"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Participation in Commercially Confidential Meetings is </w:t>
          </w:r>
          <w:r w:rsidRPr="0006481D">
            <w:rPr>
              <w:rFonts w:asciiTheme="minorHAnsi" w:eastAsia="Times New Roman" w:hAnsiTheme="minorHAnsi" w:cs="Arial"/>
              <w:b/>
              <w:bCs/>
              <w:iCs/>
              <w:color w:val="000000"/>
              <w:szCs w:val="24"/>
              <w:u w:val="single"/>
              <w:lang w:val="en-US"/>
            </w:rPr>
            <w:t>in person only</w:t>
          </w:r>
          <w:r w:rsidRPr="0006481D">
            <w:rPr>
              <w:rFonts w:asciiTheme="minorHAnsi" w:eastAsia="Times New Roman" w:hAnsiTheme="minorHAnsi" w:cs="Arial"/>
              <w:bCs/>
              <w:iCs/>
              <w:color w:val="000000"/>
              <w:szCs w:val="24"/>
              <w:lang w:val="en-US"/>
            </w:rPr>
            <w:t xml:space="preserve">.  </w:t>
          </w:r>
        </w:p>
        <w:p w14:paraId="22CAA44C"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At least </w:t>
          </w:r>
          <w:r w:rsidRPr="0006481D">
            <w:rPr>
              <w:rFonts w:asciiTheme="minorHAnsi" w:eastAsia="Times New Roman" w:hAnsiTheme="minorHAnsi" w:cs="Arial"/>
              <w:b/>
              <w:bCs/>
              <w:i/>
              <w:iCs/>
              <w:color w:val="000000"/>
              <w:szCs w:val="24"/>
              <w:highlight w:val="lightGray"/>
              <w:lang w:val="en-US"/>
            </w:rPr>
            <w:t>[10 Business Days]</w:t>
          </w:r>
          <w:r w:rsidRPr="0006481D">
            <w:rPr>
              <w:rFonts w:asciiTheme="minorHAnsi" w:eastAsia="Times New Roman" w:hAnsiTheme="minorHAnsi" w:cs="Arial"/>
              <w:bCs/>
              <w:iCs/>
              <w:color w:val="000000"/>
              <w:szCs w:val="24"/>
              <w:lang w:val="en-US"/>
            </w:rPr>
            <w:t xml:space="preserve"> in advance of any Commercially Confidential Meeting, the Proponent should provide the Purchasing Organization with:</w:t>
          </w:r>
        </w:p>
        <w:p w14:paraId="530DC96E" w14:textId="77777777" w:rsidR="00DF50F7" w:rsidRPr="0006481D" w:rsidRDefault="00DF50F7" w:rsidP="00BC00B6">
          <w:pPr>
            <w:numPr>
              <w:ilvl w:val="0"/>
              <w:numId w:val="10"/>
            </w:num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a proposed meeting agenda setting out a list of prioritized issues it would like to </w:t>
          </w:r>
          <w:proofErr w:type="gramStart"/>
          <w:r w:rsidRPr="0006481D">
            <w:rPr>
              <w:rFonts w:asciiTheme="minorHAnsi" w:eastAsia="Times New Roman" w:hAnsiTheme="minorHAnsi" w:cs="Arial"/>
              <w:bCs/>
              <w:iCs/>
              <w:color w:val="000000"/>
              <w:szCs w:val="24"/>
              <w:lang w:val="en-US"/>
            </w:rPr>
            <w:t>discuss;</w:t>
          </w:r>
          <w:proofErr w:type="gramEnd"/>
          <w:r w:rsidRPr="0006481D">
            <w:rPr>
              <w:rFonts w:asciiTheme="minorHAnsi" w:eastAsia="Times New Roman" w:hAnsiTheme="minorHAnsi" w:cs="Arial"/>
              <w:bCs/>
              <w:iCs/>
              <w:color w:val="000000"/>
              <w:szCs w:val="24"/>
              <w:lang w:val="en-US"/>
            </w:rPr>
            <w:t xml:space="preserve"> </w:t>
          </w:r>
        </w:p>
        <w:p w14:paraId="52F56849" w14:textId="77777777" w:rsidR="00DF50F7" w:rsidRPr="0006481D" w:rsidRDefault="00DF50F7" w:rsidP="00BC00B6">
          <w:pPr>
            <w:numPr>
              <w:ilvl w:val="0"/>
              <w:numId w:val="10"/>
            </w:num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if any issues or provisions of the Form of Agreement are to be discussed, a reference to the applicable section of the Form of Agreement or a description of the issue, and a designation of the issue as “low”, “medium” or “high” priority; </w:t>
          </w:r>
          <w:r w:rsidRPr="0006481D">
            <w:rPr>
              <w:rFonts w:asciiTheme="minorHAnsi" w:eastAsia="Times New Roman" w:hAnsiTheme="minorHAnsi" w:cs="Arial"/>
              <w:b/>
              <w:bCs/>
              <w:i/>
              <w:iCs/>
              <w:color w:val="000000"/>
              <w:szCs w:val="24"/>
              <w:highlight w:val="lightGray"/>
              <w:lang w:val="en-US"/>
            </w:rPr>
            <w:t>[Delete this bullet if no Form of Agreement is provided, and Proponents are to include their own Form of Agreement as part of their Proposals).]</w:t>
          </w:r>
        </w:p>
        <w:p w14:paraId="2BAEA4DE" w14:textId="77777777" w:rsidR="00DF50F7" w:rsidRPr="0006481D" w:rsidRDefault="00DF50F7" w:rsidP="00BC00B6">
          <w:pPr>
            <w:numPr>
              <w:ilvl w:val="0"/>
              <w:numId w:val="10"/>
            </w:num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any materials relevant to such issues; and </w:t>
          </w:r>
        </w:p>
        <w:p w14:paraId="65F7A526" w14:textId="77777777" w:rsidR="00DF50F7" w:rsidRPr="0006481D" w:rsidRDefault="00DF50F7" w:rsidP="00BC00B6">
          <w:pPr>
            <w:numPr>
              <w:ilvl w:val="0"/>
              <w:numId w:val="10"/>
            </w:num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names, </w:t>
          </w:r>
          <w:proofErr w:type="gramStart"/>
          <w:r w:rsidRPr="0006481D">
            <w:rPr>
              <w:rFonts w:asciiTheme="minorHAnsi" w:eastAsia="Times New Roman" w:hAnsiTheme="minorHAnsi" w:cs="Arial"/>
              <w:bCs/>
              <w:iCs/>
              <w:color w:val="000000"/>
              <w:szCs w:val="24"/>
              <w:lang w:val="en-US"/>
            </w:rPr>
            <w:t>titles</w:t>
          </w:r>
          <w:proofErr w:type="gramEnd"/>
          <w:r w:rsidRPr="0006481D">
            <w:rPr>
              <w:rFonts w:asciiTheme="minorHAnsi" w:eastAsia="Times New Roman" w:hAnsiTheme="minorHAnsi" w:cs="Arial"/>
              <w:bCs/>
              <w:iCs/>
              <w:color w:val="000000"/>
              <w:szCs w:val="24"/>
              <w:lang w:val="en-US"/>
            </w:rPr>
            <w:t xml:space="preserve"> and contact information of each representative of the Proponent who will attend the meeting. </w:t>
          </w:r>
        </w:p>
        <w:p w14:paraId="68878E1A"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The Purchasing Organization may provide Proponents with a form to be used by Proponents in setting out this information for review by the Purchasing Organization.</w:t>
          </w:r>
        </w:p>
        <w:p w14:paraId="3363597B"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Purchasing Organization may provide Proponents with comments on the agenda and a list of any of the prioritized issues the Purchasing Organization would like to discuss at least </w:t>
          </w:r>
          <w:r w:rsidRPr="0006481D">
            <w:rPr>
              <w:rFonts w:asciiTheme="minorHAnsi" w:eastAsia="Times New Roman" w:hAnsiTheme="minorHAnsi" w:cs="Arial"/>
              <w:b/>
              <w:bCs/>
              <w:i/>
              <w:iCs/>
              <w:color w:val="000000"/>
              <w:szCs w:val="24"/>
              <w:highlight w:val="lightGray"/>
              <w:lang w:val="en-US"/>
            </w:rPr>
            <w:t>[1 Business Day]</w:t>
          </w:r>
          <w:r w:rsidRPr="0006481D">
            <w:rPr>
              <w:rFonts w:asciiTheme="minorHAnsi" w:eastAsia="Times New Roman" w:hAnsiTheme="minorHAnsi" w:cs="Arial"/>
              <w:bCs/>
              <w:iCs/>
              <w:color w:val="000000"/>
              <w:szCs w:val="24"/>
              <w:lang w:val="en-US"/>
            </w:rPr>
            <w:t xml:space="preserve"> prior to the date of the meeting. The Purchasing Organization may however raise any issue for discussion at a Commercially Confidential Meeting prior to or during the meeting.</w:t>
          </w:r>
        </w:p>
        <w:p w14:paraId="056C9BF4"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Purchasing Organization may limit the number of Proponent representatives participating at any Commercially Confidential Meeting. </w:t>
          </w:r>
        </w:p>
        <w:p w14:paraId="32A79212" w14:textId="77777777" w:rsidR="00DF50F7" w:rsidRPr="0006481D" w:rsidRDefault="00DF50F7" w:rsidP="00751B46">
          <w:pPr>
            <w:spacing w:after="48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The Purchasing Organization will determine which of its representatives will be present at any Commercially Confidential Meeting.</w:t>
          </w:r>
        </w:p>
        <w:p w14:paraId="619B7961" w14:textId="77777777" w:rsidR="00DF50F7" w:rsidRPr="0006481D" w:rsidRDefault="00DF50F7" w:rsidP="00477BF8">
          <w:pPr>
            <w:pStyle w:val="NumA2"/>
            <w:numPr>
              <w:ilvl w:val="2"/>
              <w:numId w:val="46"/>
            </w:numPr>
            <w:outlineLvl w:val="9"/>
          </w:pPr>
          <w:bookmarkStart w:id="69" w:name="_Ref505093933"/>
          <w:r w:rsidRPr="0006481D">
            <w:t xml:space="preserve">Commercially Confidential Meetings are </w:t>
          </w:r>
          <w:proofErr w:type="gramStart"/>
          <w:r w:rsidRPr="0006481D">
            <w:t>Non-Binding</w:t>
          </w:r>
          <w:bookmarkEnd w:id="69"/>
          <w:proofErr w:type="gramEnd"/>
        </w:p>
        <w:p w14:paraId="248C6AF6" w14:textId="77777777" w:rsidR="00DF50F7" w:rsidRPr="0006481D" w:rsidRDefault="00DF50F7" w:rsidP="00751B46">
          <w:pPr>
            <w:spacing w:before="100" w:beforeAutospacing="1"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Any statement, consent, waiver, acceptance, </w:t>
          </w:r>
          <w:proofErr w:type="gramStart"/>
          <w:r w:rsidRPr="0006481D">
            <w:rPr>
              <w:rFonts w:asciiTheme="minorHAnsi" w:eastAsia="Times New Roman" w:hAnsiTheme="minorHAnsi" w:cs="Arial"/>
              <w:bCs/>
              <w:iCs/>
              <w:color w:val="000000"/>
              <w:szCs w:val="24"/>
              <w:lang w:val="en-US"/>
            </w:rPr>
            <w:t>approval</w:t>
          </w:r>
          <w:proofErr w:type="gramEnd"/>
          <w:r w:rsidRPr="0006481D">
            <w:rPr>
              <w:rFonts w:asciiTheme="minorHAnsi" w:eastAsia="Times New Roman" w:hAnsiTheme="minorHAnsi" w:cs="Arial"/>
              <w:bCs/>
              <w:iCs/>
              <w:color w:val="000000"/>
              <w:szCs w:val="24"/>
              <w:lang w:val="en-US"/>
            </w:rPr>
            <w:t xml:space="preserve"> or anything else said or done (including any positive or negative views, encouragement or endorsements expressed by or on behalf of the Purchasing Organization) at or in connection with a Commercially Confidential Meeting shall </w:t>
          </w:r>
          <w:r w:rsidRPr="0006481D">
            <w:rPr>
              <w:rFonts w:asciiTheme="minorHAnsi" w:eastAsia="Times New Roman" w:hAnsiTheme="minorHAnsi" w:cs="Arial"/>
              <w:b/>
              <w:bCs/>
              <w:iCs/>
              <w:color w:val="000000"/>
              <w:szCs w:val="24"/>
              <w:u w:val="single"/>
              <w:lang w:val="en-US"/>
            </w:rPr>
            <w:t>not be binding</w:t>
          </w:r>
          <w:r w:rsidRPr="0006481D">
            <w:rPr>
              <w:rFonts w:asciiTheme="minorHAnsi" w:eastAsia="Times New Roman" w:hAnsiTheme="minorHAnsi" w:cs="Arial"/>
              <w:bCs/>
              <w:iCs/>
              <w:color w:val="000000"/>
              <w:szCs w:val="24"/>
              <w:lang w:val="en-US"/>
            </w:rPr>
            <w:t xml:space="preserve"> on the Purchasing Organization, shall not amend this RFS, and shall not be relied on by a Proponent, </w:t>
          </w:r>
          <w:r w:rsidRPr="0006481D">
            <w:rPr>
              <w:rFonts w:asciiTheme="minorHAnsi" w:eastAsia="Times New Roman" w:hAnsiTheme="minorHAnsi" w:cs="Arial"/>
              <w:b/>
              <w:bCs/>
              <w:iCs/>
              <w:color w:val="000000"/>
              <w:szCs w:val="24"/>
              <w:u w:val="single"/>
              <w:lang w:val="en-US"/>
            </w:rPr>
            <w:t>unless</w:t>
          </w:r>
          <w:r w:rsidRPr="0006481D">
            <w:rPr>
              <w:rFonts w:asciiTheme="minorHAnsi" w:eastAsia="Times New Roman" w:hAnsiTheme="minorHAnsi" w:cs="Arial"/>
              <w:bCs/>
              <w:iCs/>
              <w:color w:val="000000"/>
              <w:szCs w:val="24"/>
              <w:lang w:val="en-US"/>
            </w:rPr>
            <w:t xml:space="preserve"> issued in writing by addendum. </w:t>
          </w:r>
        </w:p>
        <w:p w14:paraId="39F02859"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If, for the purposes of the preparation of its Proposal, a Proponent wishes to rely on anything said or done at a Commercially Confidential Meeting, then the Proponent must submit a question pursuant to Section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_Ref239267521 \r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2.8.1</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 xml:space="preserve">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_Ref239267521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Submission of Questions</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 (</w:t>
          </w:r>
          <w:proofErr w:type="spellStart"/>
          <w:r w:rsidRPr="0006481D">
            <w:rPr>
              <w:rFonts w:asciiTheme="minorHAnsi" w:eastAsia="Times New Roman" w:hAnsiTheme="minorHAnsi" w:cs="Arial"/>
              <w:bCs/>
              <w:iCs/>
              <w:color w:val="000000"/>
              <w:szCs w:val="24"/>
              <w:lang w:val="en-US"/>
            </w:rPr>
            <w:t>i</w:t>
          </w:r>
          <w:proofErr w:type="spellEnd"/>
          <w:r w:rsidRPr="0006481D">
            <w:rPr>
              <w:rFonts w:asciiTheme="minorHAnsi" w:eastAsia="Times New Roman" w:hAnsiTheme="minorHAnsi" w:cs="Arial"/>
              <w:bCs/>
              <w:iCs/>
              <w:color w:val="000000"/>
              <w:szCs w:val="24"/>
              <w:lang w:val="en-US"/>
            </w:rPr>
            <w:t xml:space="preserve">) describing any confirmation, clarification, explanation or change which has been discussed, and (ii) requesting the Purchasing Organization to issue an addendum to this RFS in accordance with Section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_Ref239267877 \r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2.9</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 xml:space="preserve">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_Ref239267877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Issued Addenda</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w:t>
          </w:r>
        </w:p>
        <w:p w14:paraId="4D48B506"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The Purchasing Organization is under no obligation to issue any such addendum.</w:t>
          </w:r>
        </w:p>
        <w:p w14:paraId="79558716" w14:textId="77777777" w:rsidR="00DF50F7" w:rsidRPr="0006481D" w:rsidRDefault="00DF50F7" w:rsidP="00477BF8">
          <w:pPr>
            <w:pStyle w:val="NumA2"/>
            <w:numPr>
              <w:ilvl w:val="2"/>
              <w:numId w:val="46"/>
            </w:numPr>
            <w:outlineLvl w:val="9"/>
          </w:pPr>
          <w:bookmarkStart w:id="70" w:name="_Ref505093934"/>
          <w:r w:rsidRPr="0006481D">
            <w:t>Sharing Information to Ensure Fair Process</w:t>
          </w:r>
          <w:bookmarkEnd w:id="70"/>
        </w:p>
        <w:p w14:paraId="612C440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If the Purchasing Organization determines that, during a Commercially Confidential Meeting, it provided a Proponent with information that clarifies or supplements the RFS, and such information was not provided to all Proponents by addenda, then the Purchasing Organization may provide such information to all Proponents by addenda, except that the Purchasing Organization will, to the extent fairness to all Proponents permits, delete from any such addenda, information that is commercially confidential to a Proponent. </w:t>
          </w:r>
        </w:p>
        <w:p w14:paraId="7A3A0C04" w14:textId="33EAC3B7" w:rsidR="00DF50F7" w:rsidRPr="0006481D" w:rsidRDefault="00DF50F7" w:rsidP="00903CF4">
          <w:pPr>
            <w:pStyle w:val="NumA2"/>
          </w:pPr>
          <w:bookmarkStart w:id="71" w:name="_Ref239223606"/>
          <w:bookmarkStart w:id="72" w:name="_Ref239223817"/>
          <w:bookmarkStart w:id="73" w:name="_Ref242024058"/>
          <w:bookmarkStart w:id="74" w:name="_Ref242024069"/>
          <w:bookmarkStart w:id="75" w:name="_Ref242024316"/>
          <w:bookmarkStart w:id="76" w:name="_Toc509787027"/>
          <w:bookmarkStart w:id="77" w:name="_Toc13045738"/>
          <w:r w:rsidRPr="0006481D">
            <w:t>Proponent Questions</w:t>
          </w:r>
          <w:bookmarkEnd w:id="71"/>
          <w:bookmarkEnd w:id="72"/>
          <w:bookmarkEnd w:id="73"/>
          <w:bookmarkEnd w:id="74"/>
          <w:bookmarkEnd w:id="75"/>
          <w:bookmarkEnd w:id="76"/>
          <w:bookmarkEnd w:id="77"/>
        </w:p>
        <w:p w14:paraId="1FEBE8FF" w14:textId="77777777" w:rsidR="00DF50F7" w:rsidRPr="0006481D" w:rsidRDefault="00DF50F7" w:rsidP="00477BF8">
          <w:pPr>
            <w:pStyle w:val="NumA2"/>
            <w:numPr>
              <w:ilvl w:val="2"/>
              <w:numId w:val="46"/>
            </w:numPr>
            <w:outlineLvl w:val="9"/>
          </w:pPr>
          <w:bookmarkStart w:id="78" w:name="_Ref239267521"/>
          <w:r w:rsidRPr="0006481D">
            <w:t>Submission of Questions</w:t>
          </w:r>
          <w:bookmarkEnd w:id="78"/>
        </w:p>
        <w:p w14:paraId="385635B6"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Purchasing Organization will use the following process regarding any request for clarification of any aspect of the RFS:</w:t>
          </w:r>
        </w:p>
        <w:p w14:paraId="5E574DFF" w14:textId="77777777" w:rsidR="00DF50F7" w:rsidRPr="0006481D" w:rsidRDefault="00DF50F7" w:rsidP="00FC6E9E">
          <w:pPr>
            <w:pStyle w:val="NumA4"/>
            <w:numPr>
              <w:ilvl w:val="0"/>
              <w:numId w:val="31"/>
            </w:numPr>
          </w:pPr>
          <w:r w:rsidRPr="0006481D">
            <w:t xml:space="preserve">Proponents must submit requests for clarification by </w:t>
          </w:r>
          <w:r w:rsidRPr="00FC6E9E">
            <w:rPr>
              <w:highlight w:val="lightGray"/>
            </w:rPr>
            <w:t>email, courier, or mail</w:t>
          </w:r>
          <w:r w:rsidRPr="0006481D">
            <w:t xml:space="preserve"> </w:t>
          </w:r>
          <w:r w:rsidRPr="00FC6E9E">
            <w:rPr>
              <w:b/>
              <w:i/>
              <w:highlight w:val="lightGray"/>
            </w:rPr>
            <w:t>[Choose the preferred mode(s) of communication.]</w:t>
          </w:r>
          <w:r w:rsidRPr="0006481D">
            <w:t xml:space="preserve"> to the RFS Coordinator, or as may otherwise be directed by the RFS Coordinator.</w:t>
          </w:r>
        </w:p>
        <w:p w14:paraId="56582965" w14:textId="77777777" w:rsidR="00DF50F7" w:rsidRPr="0006481D" w:rsidRDefault="00DF50F7" w:rsidP="00FC6E9E">
          <w:pPr>
            <w:pStyle w:val="NumA4"/>
          </w:pPr>
          <w:r w:rsidRPr="0006481D">
            <w:t>In submitting a request for clarification, a Proponent must include its address, telephone number, and email address.</w:t>
          </w:r>
        </w:p>
        <w:p w14:paraId="0F38E7E7" w14:textId="77777777" w:rsidR="00DF50F7" w:rsidRPr="0006481D" w:rsidRDefault="00DF50F7" w:rsidP="00FC6E9E">
          <w:pPr>
            <w:pStyle w:val="NumA4"/>
          </w:pPr>
          <w:r w:rsidRPr="0006481D">
            <w:t>Where a question relates to a specific section of this RFS, reference should be made to the specific section number and page of the RFS.</w:t>
          </w:r>
        </w:p>
        <w:p w14:paraId="35DEC48D" w14:textId="77777777" w:rsidR="0006481D" w:rsidRDefault="00DF50F7" w:rsidP="00FC6E9E">
          <w:pPr>
            <w:pStyle w:val="NumA4"/>
          </w:pPr>
          <w:r w:rsidRPr="0006481D">
            <w:t xml:space="preserve">Requests for clarification must be submitted at least 10 Days </w:t>
          </w:r>
          <w:r w:rsidRPr="0006481D">
            <w:rPr>
              <w:b/>
              <w:i/>
              <w:highlight w:val="lightGray"/>
            </w:rPr>
            <w:t>[Adjust timeline as appropriate.]</w:t>
          </w:r>
          <w:r w:rsidRPr="0006481D">
            <w:t xml:space="preserve"> prior to the Proposal Submission Deadline. </w:t>
          </w:r>
        </w:p>
        <w:p w14:paraId="51D8315C" w14:textId="0317748C" w:rsidR="00DF50F7" w:rsidRPr="0006481D" w:rsidRDefault="00DF50F7" w:rsidP="00477BF8">
          <w:pPr>
            <w:pStyle w:val="NumA2"/>
            <w:numPr>
              <w:ilvl w:val="2"/>
              <w:numId w:val="46"/>
            </w:numPr>
            <w:outlineLvl w:val="9"/>
          </w:pPr>
          <w:r w:rsidRPr="0006481D">
            <w:t xml:space="preserve">Responses to Questions </w:t>
          </w:r>
        </w:p>
        <w:p w14:paraId="6DEA847D"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Purchasing Organization will make reasonable efforts to provide Proponents with written responses to questions that are submitted in accordance with Section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_Ref239267521 \r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2.8.1</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_Ref239267521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Submission of Questions</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
              <w:bCs/>
              <w:iCs/>
              <w:color w:val="000000"/>
              <w:szCs w:val="24"/>
            </w:rPr>
            <w:t>)</w:t>
          </w:r>
          <w:r w:rsidRPr="0006481D">
            <w:rPr>
              <w:rFonts w:asciiTheme="minorHAnsi" w:eastAsia="Times New Roman" w:hAnsiTheme="minorHAnsi" w:cs="Arial"/>
              <w:bCs/>
              <w:iCs/>
              <w:color w:val="000000"/>
              <w:szCs w:val="24"/>
            </w:rPr>
            <w:t xml:space="preserve">, subject to the provisions of this Section. Questions and answers will be distributed in numbered addenda to Proponents by posting such addenda on </w:t>
          </w:r>
          <w:r w:rsidRPr="0006481D">
            <w:rPr>
              <w:rFonts w:asciiTheme="minorHAnsi" w:eastAsia="Times New Roman" w:hAnsiTheme="minorHAnsi" w:cs="Arial"/>
              <w:b/>
              <w:bCs/>
              <w:i/>
              <w:iCs/>
              <w:color w:val="000000"/>
              <w:szCs w:val="24"/>
              <w:highlight w:val="lightGray"/>
            </w:rPr>
            <w:t>[Insert where posting is to occur.]</w:t>
          </w:r>
          <w:r w:rsidRPr="0006481D">
            <w:rPr>
              <w:rFonts w:asciiTheme="minorHAnsi" w:eastAsia="Times New Roman" w:hAnsiTheme="minorHAnsi" w:cs="Arial"/>
              <w:bCs/>
              <w:iCs/>
              <w:color w:val="000000"/>
              <w:szCs w:val="24"/>
            </w:rPr>
            <w:t xml:space="preserve">. In answering a Proponent’s question(s) in any addenda, the Purchasing Organization will set out the question(s), but without identifying the Proponent that submitted the question(s).  Also, the Purchasing Organization may, in its sole discretion:  </w:t>
          </w:r>
        </w:p>
        <w:p w14:paraId="58E9A918" w14:textId="77777777" w:rsidR="00DF50F7" w:rsidRPr="0006481D" w:rsidRDefault="00DF50F7" w:rsidP="00FC6E9E">
          <w:pPr>
            <w:pStyle w:val="NumA4"/>
            <w:numPr>
              <w:ilvl w:val="0"/>
              <w:numId w:val="32"/>
            </w:numPr>
          </w:pPr>
          <w:r w:rsidRPr="0006481D">
            <w:t xml:space="preserve">edit the question(s) for </w:t>
          </w:r>
          <w:proofErr w:type="gramStart"/>
          <w:r w:rsidRPr="0006481D">
            <w:t>clarity;</w:t>
          </w:r>
          <w:proofErr w:type="gramEnd"/>
        </w:p>
        <w:p w14:paraId="1708D6F6" w14:textId="77777777" w:rsidR="00DF50F7" w:rsidRPr="0006481D" w:rsidRDefault="00DF50F7" w:rsidP="00FC6E9E">
          <w:pPr>
            <w:pStyle w:val="NumA4"/>
          </w:pPr>
          <w:r w:rsidRPr="0006481D">
            <w:t>exclude any question(s) that are either unclear or inappropriate; and</w:t>
          </w:r>
        </w:p>
        <w:p w14:paraId="492B5BA8" w14:textId="77777777" w:rsidR="00DF50F7" w:rsidRPr="0006481D" w:rsidRDefault="00DF50F7" w:rsidP="00FC6E9E">
          <w:pPr>
            <w:pStyle w:val="NumA4"/>
          </w:pPr>
          <w:r w:rsidRPr="0006481D">
            <w:t>provide a single, consolidated answer to similar questions from various Proponents.</w:t>
          </w:r>
        </w:p>
        <w:p w14:paraId="1F681007"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Where an answer results in any change to the RFS, such answer will be formally documented through the issue of a separate addendum reflecting that change.  </w:t>
          </w:r>
        </w:p>
        <w:p w14:paraId="763BA7C5" w14:textId="77777777" w:rsidR="00DF50F7" w:rsidRPr="0006481D" w:rsidRDefault="00DF50F7" w:rsidP="00903CF4">
          <w:pPr>
            <w:pStyle w:val="NumA2"/>
          </w:pPr>
          <w:bookmarkStart w:id="79" w:name="_Ref239267877"/>
          <w:bookmarkStart w:id="80" w:name="_Toc509787028"/>
          <w:bookmarkStart w:id="81" w:name="_Toc13045739"/>
          <w:r w:rsidRPr="0006481D">
            <w:t>Issued Addenda</w:t>
          </w:r>
          <w:bookmarkEnd w:id="79"/>
          <w:bookmarkEnd w:id="80"/>
          <w:bookmarkEnd w:id="81"/>
        </w:p>
        <w:p w14:paraId="69A0187D"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Purchasing Organization will only amend or supplement the RFS by issuing an addendum.  Any amendment or supplement to the RFS made in any other manner will not apply to the RFS, the Purchasing Organization or any Purchaser.</w:t>
          </w:r>
        </w:p>
        <w:p w14:paraId="3DD87137"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Before submitting a Proposal, a Proponent shall be responsible to verify that it has received </w:t>
          </w:r>
          <w:proofErr w:type="gramStart"/>
          <w:r w:rsidRPr="0006481D">
            <w:rPr>
              <w:rFonts w:asciiTheme="minorHAnsi" w:eastAsia="Times New Roman" w:hAnsiTheme="minorHAnsi" w:cs="Arial"/>
              <w:bCs/>
              <w:iCs/>
              <w:color w:val="000000"/>
              <w:szCs w:val="24"/>
            </w:rPr>
            <w:t>all of</w:t>
          </w:r>
          <w:proofErr w:type="gramEnd"/>
          <w:r w:rsidRPr="0006481D">
            <w:rPr>
              <w:rFonts w:asciiTheme="minorHAnsi" w:eastAsia="Times New Roman" w:hAnsiTheme="minorHAnsi" w:cs="Arial"/>
              <w:bCs/>
              <w:iCs/>
              <w:color w:val="000000"/>
              <w:szCs w:val="24"/>
            </w:rPr>
            <w:t xml:space="preserve"> the addenda that have been issued.  All addenda that have any impact on a Proponent’s Proposal will be posted on the </w:t>
          </w:r>
          <w:r w:rsidRPr="0006481D">
            <w:rPr>
              <w:rFonts w:asciiTheme="minorHAnsi" w:eastAsia="Times New Roman" w:hAnsiTheme="minorHAnsi" w:cs="Arial"/>
              <w:bCs/>
              <w:i/>
              <w:iCs/>
              <w:color w:val="000000"/>
              <w:szCs w:val="24"/>
              <w:highlight w:val="lightGray"/>
            </w:rPr>
            <w:t>[Insert where posting will occur]</w:t>
          </w:r>
          <w:r w:rsidRPr="0006481D">
            <w:rPr>
              <w:rFonts w:asciiTheme="minorHAnsi" w:eastAsia="Times New Roman" w:hAnsiTheme="minorHAnsi" w:cs="Arial"/>
              <w:bCs/>
              <w:iCs/>
              <w:color w:val="000000"/>
              <w:szCs w:val="24"/>
            </w:rPr>
            <w:t xml:space="preserve"> at least </w:t>
          </w:r>
          <w:r w:rsidRPr="0006481D">
            <w:rPr>
              <w:rFonts w:asciiTheme="minorHAnsi" w:eastAsia="Times New Roman" w:hAnsiTheme="minorHAnsi" w:cs="Arial"/>
              <w:bCs/>
              <w:iCs/>
              <w:color w:val="000000"/>
              <w:szCs w:val="24"/>
              <w:highlight w:val="lightGray"/>
            </w:rPr>
            <w:t>[10]</w:t>
          </w:r>
          <w:r w:rsidRPr="0006481D">
            <w:rPr>
              <w:rFonts w:asciiTheme="minorHAnsi" w:eastAsia="Times New Roman" w:hAnsiTheme="minorHAnsi" w:cs="Arial"/>
              <w:bCs/>
              <w:iCs/>
              <w:color w:val="000000"/>
              <w:szCs w:val="24"/>
            </w:rPr>
            <w:t xml:space="preserve"> Days </w:t>
          </w:r>
          <w:r w:rsidRPr="0006481D">
            <w:rPr>
              <w:rFonts w:asciiTheme="minorHAnsi" w:eastAsia="Times New Roman" w:hAnsiTheme="minorHAnsi" w:cs="Arial"/>
              <w:bCs/>
              <w:i/>
              <w:iCs/>
              <w:color w:val="000000"/>
              <w:szCs w:val="24"/>
              <w:highlight w:val="lightGray"/>
            </w:rPr>
            <w:t>[Adjust timeline as appropriate – 10 days is likely too short for proponents in an innovation procurement]</w:t>
          </w:r>
          <w:r w:rsidRPr="0006481D">
            <w:rPr>
              <w:rFonts w:asciiTheme="minorHAnsi" w:eastAsia="Times New Roman" w:hAnsiTheme="minorHAnsi" w:cs="Arial"/>
              <w:bCs/>
              <w:iCs/>
              <w:color w:val="000000"/>
              <w:szCs w:val="24"/>
            </w:rPr>
            <w:t xml:space="preserve"> prior to the Proposal Submission Deadline, unless it is an addendum that extends the Proposal Submission Deadline.</w:t>
          </w:r>
        </w:p>
        <w:p w14:paraId="337C23D9" w14:textId="77777777" w:rsidR="00DF50F7" w:rsidRPr="0006481D" w:rsidRDefault="00DF50F7" w:rsidP="00903CF4">
          <w:pPr>
            <w:pStyle w:val="NumA2"/>
          </w:pPr>
          <w:bookmarkStart w:id="82" w:name="_Toc509787029"/>
          <w:bookmarkStart w:id="83" w:name="_Toc13045740"/>
          <w:r w:rsidRPr="0006481D">
            <w:t>Receipt Confirmation</w:t>
          </w:r>
          <w:bookmarkEnd w:id="82"/>
          <w:bookmarkEnd w:id="83"/>
        </w:p>
        <w:p w14:paraId="3C77FFA5" w14:textId="77777777" w:rsidR="00DF50F7" w:rsidRPr="0006481D" w:rsidRDefault="00DF50F7" w:rsidP="00DF50F7">
          <w:pPr>
            <w:spacing w:after="240" w:line="240" w:lineRule="auto"/>
            <w:jc w:val="both"/>
            <w:rPr>
              <w:rFonts w:asciiTheme="minorHAnsi" w:eastAsia="Times New Roman" w:hAnsiTheme="minorHAnsi" w:cs="Arial"/>
              <w:b/>
              <w:i/>
              <w:color w:val="000000"/>
            </w:rPr>
          </w:pPr>
          <w:r w:rsidRPr="0006481D">
            <w:rPr>
              <w:rFonts w:asciiTheme="minorHAnsi" w:eastAsia="Times New Roman" w:hAnsiTheme="minorHAnsi" w:cs="Arial"/>
              <w:b/>
              <w:i/>
              <w:color w:val="000000"/>
              <w:highlight w:val="lightGray"/>
            </w:rPr>
            <w:t>[Optional – If this section is deleted, remove the corresponding schedule.]</w:t>
          </w:r>
        </w:p>
        <w:p w14:paraId="62971F2D"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Proponents are requested to complete and return by email the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_Ref239269201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Receipt Confirmation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in accordance with the specific instructions contained therein.</w:t>
          </w:r>
        </w:p>
        <w:p w14:paraId="5A93F110" w14:textId="77777777" w:rsidR="00DF50F7" w:rsidRPr="0006481D" w:rsidRDefault="00DF50F7" w:rsidP="00903CF4">
          <w:pPr>
            <w:pStyle w:val="NumA2"/>
          </w:pPr>
          <w:bookmarkStart w:id="84" w:name="_Ref239223680"/>
          <w:bookmarkStart w:id="85" w:name="_Toc509787030"/>
          <w:bookmarkStart w:id="86" w:name="_Toc13045741"/>
          <w:r w:rsidRPr="0006481D">
            <w:t>Proposal Submission</w:t>
          </w:r>
          <w:bookmarkEnd w:id="84"/>
          <w:bookmarkEnd w:id="85"/>
          <w:bookmarkEnd w:id="86"/>
        </w:p>
        <w:p w14:paraId="7893EC5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bookmarkStart w:id="87" w:name="_Ref469147025"/>
          <w:r w:rsidRPr="0006481D">
            <w:rPr>
              <w:rFonts w:asciiTheme="minorHAnsi" w:eastAsia="Times New Roman" w:hAnsiTheme="minorHAnsi" w:cs="Arial"/>
              <w:b/>
              <w:bCs/>
              <w:i/>
              <w:iCs/>
              <w:color w:val="000000"/>
              <w:szCs w:val="24"/>
              <w:highlight w:val="lightGray"/>
            </w:rPr>
            <w:t>[For electronic submission of Proposals, use this paragraph.]</w:t>
          </w:r>
          <w:r w:rsidRPr="0006481D">
            <w:rPr>
              <w:rFonts w:asciiTheme="minorHAnsi" w:eastAsia="Times New Roman" w:hAnsiTheme="minorHAnsi" w:cs="Arial"/>
              <w:b/>
              <w:bCs/>
              <w:i/>
              <w:iCs/>
              <w:color w:val="000000"/>
              <w:szCs w:val="24"/>
            </w:rPr>
            <w:t xml:space="preserve"> </w:t>
          </w:r>
          <w:r w:rsidRPr="0006481D">
            <w:rPr>
              <w:rFonts w:asciiTheme="minorHAnsi" w:eastAsia="Times New Roman" w:hAnsiTheme="minorHAnsi" w:cs="Arial"/>
              <w:bCs/>
              <w:iCs/>
              <w:color w:val="000000"/>
              <w:szCs w:val="24"/>
            </w:rPr>
            <w:t xml:space="preserve">To be considered in the RFS process, a Proponent’s Proposal must be received by the Proposal Submission </w:t>
          </w:r>
          <w:proofErr w:type="gramStart"/>
          <w:r w:rsidRPr="0006481D">
            <w:rPr>
              <w:rFonts w:asciiTheme="minorHAnsi" w:eastAsia="Times New Roman" w:hAnsiTheme="minorHAnsi" w:cs="Arial"/>
              <w:bCs/>
              <w:iCs/>
              <w:color w:val="000000"/>
              <w:szCs w:val="24"/>
            </w:rPr>
            <w:t>Deadline, and</w:t>
          </w:r>
          <w:proofErr w:type="gramEnd"/>
          <w:r w:rsidRPr="0006481D">
            <w:rPr>
              <w:rFonts w:asciiTheme="minorHAnsi" w:eastAsia="Times New Roman" w:hAnsiTheme="minorHAnsi" w:cs="Arial"/>
              <w:bCs/>
              <w:iCs/>
              <w:color w:val="000000"/>
              <w:szCs w:val="24"/>
            </w:rPr>
            <w:t xml:space="preserve"> must be submitted through </w:t>
          </w:r>
          <w:r w:rsidRPr="0006481D">
            <w:rPr>
              <w:rFonts w:asciiTheme="minorHAnsi" w:eastAsia="Times New Roman" w:hAnsiTheme="minorHAnsi" w:cs="Arial"/>
              <w:b/>
              <w:bCs/>
              <w:i/>
              <w:iCs/>
              <w:color w:val="000000"/>
              <w:szCs w:val="24"/>
              <w:highlight w:val="lightGray"/>
            </w:rPr>
            <w:t>[insert electronic platform or means of submission]</w:t>
          </w:r>
          <w:r w:rsidRPr="0006481D">
            <w:rPr>
              <w:rFonts w:asciiTheme="minorHAnsi" w:eastAsia="Times New Roman" w:hAnsiTheme="minorHAnsi" w:cs="Arial"/>
              <w:bCs/>
              <w:iCs/>
              <w:color w:val="000000"/>
              <w:szCs w:val="24"/>
            </w:rPr>
            <w:t xml:space="preserve">. </w:t>
          </w:r>
          <w:bookmarkEnd w:id="87"/>
          <w:r w:rsidRPr="0006481D">
            <w:rPr>
              <w:rFonts w:asciiTheme="minorHAnsi" w:eastAsia="Times New Roman" w:hAnsiTheme="minorHAnsi" w:cs="Arial"/>
              <w:bCs/>
              <w:iCs/>
              <w:color w:val="000000"/>
              <w:szCs w:val="24"/>
            </w:rPr>
            <w:t xml:space="preserve"> Proposals submitted in any other manner will be disqualified.</w:t>
          </w:r>
        </w:p>
        <w:p w14:paraId="5DDEDDA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[For physical delivery of Proposals, use this paragraph.]</w:t>
          </w:r>
          <w:r w:rsidRPr="0006481D">
            <w:rPr>
              <w:rFonts w:asciiTheme="minorHAnsi" w:eastAsia="Times New Roman" w:hAnsiTheme="minorHAnsi" w:cs="Arial"/>
              <w:b/>
              <w:bCs/>
              <w:i/>
              <w:iCs/>
              <w:color w:val="000000"/>
              <w:szCs w:val="24"/>
            </w:rPr>
            <w:t xml:space="preserve"> </w:t>
          </w:r>
          <w:r w:rsidRPr="0006481D">
            <w:rPr>
              <w:rFonts w:asciiTheme="minorHAnsi" w:eastAsia="Times New Roman" w:hAnsiTheme="minorHAnsi" w:cs="Arial"/>
              <w:bCs/>
              <w:iCs/>
              <w:color w:val="000000"/>
              <w:szCs w:val="24"/>
            </w:rPr>
            <w:t xml:space="preserve">To be considered in the RFS process, a Proponent’s Proposal must be received by the Proposal Submission Deadline, in a sealed package and should bear the Proponent’s name, return address, and RFS # </w:t>
          </w:r>
          <w:r w:rsidRPr="0006481D">
            <w:rPr>
              <w:rFonts w:asciiTheme="minorHAnsi" w:eastAsia="Times New Roman" w:hAnsiTheme="minorHAnsi" w:cs="Arial"/>
              <w:b/>
              <w:bCs/>
              <w:i/>
              <w:iCs/>
              <w:color w:val="000000"/>
              <w:szCs w:val="24"/>
              <w:highlight w:val="lightGray"/>
            </w:rPr>
            <w:t>[Insert]</w:t>
          </w:r>
          <w:r w:rsidRPr="0006481D">
            <w:rPr>
              <w:rFonts w:asciiTheme="minorHAnsi" w:eastAsia="Times New Roman" w:hAnsiTheme="minorHAnsi" w:cs="Arial"/>
              <w:bCs/>
              <w:iCs/>
              <w:color w:val="000000"/>
              <w:szCs w:val="24"/>
            </w:rPr>
            <w:t>, and addressed to:</w:t>
          </w:r>
        </w:p>
        <w:p w14:paraId="49E97ED2" w14:textId="77777777" w:rsidR="00DF50F7" w:rsidRPr="0006481D" w:rsidRDefault="00DF50F7" w:rsidP="00DF50F7">
          <w:pPr>
            <w:spacing w:after="240" w:line="240" w:lineRule="auto"/>
            <w:ind w:left="720"/>
            <w:jc w:val="both"/>
            <w:rPr>
              <w:rFonts w:asciiTheme="minorHAnsi" w:eastAsia="Times New Roman" w:hAnsiTheme="minorHAnsi" w:cs="Arial"/>
              <w:b/>
              <w:i/>
              <w:color w:val="000000"/>
            </w:rPr>
          </w:pPr>
          <w:r w:rsidRPr="0006481D">
            <w:rPr>
              <w:rFonts w:asciiTheme="minorHAnsi" w:eastAsia="Times New Roman" w:hAnsiTheme="minorHAnsi" w:cs="Arial"/>
              <w:b/>
              <w:i/>
              <w:color w:val="000000"/>
              <w:highlight w:val="lightGray"/>
            </w:rPr>
            <w:t>[Insert]</w:t>
          </w:r>
        </w:p>
        <w:p w14:paraId="1DB31881" w14:textId="77777777" w:rsidR="00DF50F7" w:rsidRPr="0006481D" w:rsidRDefault="00DF50F7" w:rsidP="00DF50F7">
          <w:pPr>
            <w:spacing w:after="240" w:line="240" w:lineRule="auto"/>
            <w:ind w:left="720"/>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Attention: RFS Coordinator</w:t>
          </w:r>
        </w:p>
        <w:p w14:paraId="7ABFDB0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[If physical delivery of Proposals is required, use this paragraph as well.]</w:t>
          </w:r>
          <w:r w:rsidRPr="0006481D">
            <w:rPr>
              <w:rFonts w:asciiTheme="minorHAnsi" w:eastAsia="Times New Roman" w:hAnsiTheme="minorHAnsi" w:cs="Arial"/>
              <w:b/>
              <w:bCs/>
              <w:i/>
              <w:iCs/>
              <w:color w:val="000000"/>
              <w:szCs w:val="24"/>
            </w:rPr>
            <w:t xml:space="preserve">  </w:t>
          </w:r>
          <w:r w:rsidRPr="0006481D">
            <w:rPr>
              <w:rFonts w:asciiTheme="minorHAnsi" w:eastAsia="Times New Roman" w:hAnsiTheme="minorHAnsi" w:cs="Arial"/>
              <w:bCs/>
              <w:iCs/>
              <w:color w:val="000000"/>
              <w:szCs w:val="24"/>
            </w:rPr>
            <w:t xml:space="preserve">Proposals submitted in any other manner will be disqualified.  Notwithstanding anything to the contrary contained in any applicable statute relating to electronic documents transactions, including the </w:t>
          </w:r>
          <w:r w:rsidRPr="0006481D">
            <w:rPr>
              <w:rFonts w:asciiTheme="minorHAnsi" w:eastAsia="Times New Roman" w:hAnsiTheme="minorHAnsi" w:cs="Arial"/>
              <w:bCs/>
              <w:i/>
              <w:iCs/>
              <w:color w:val="000000"/>
              <w:szCs w:val="24"/>
            </w:rPr>
            <w:t>Electronic Commerce Act, 2000</w:t>
          </w:r>
          <w:r w:rsidRPr="0006481D">
            <w:rPr>
              <w:rFonts w:asciiTheme="minorHAnsi" w:eastAsia="Times New Roman" w:hAnsiTheme="minorHAnsi" w:cs="Arial"/>
              <w:bCs/>
              <w:iCs/>
              <w:color w:val="000000"/>
              <w:szCs w:val="24"/>
            </w:rPr>
            <w:t>, S.O. 2000, c. 17, any notice, submission, statement, or other instrument provided in respect of the RFS may not be validly delivered by way of electronic communication, unless otherwise provided for in this RFS.</w:t>
          </w:r>
        </w:p>
        <w:p w14:paraId="2D41ED3D"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
              <w:bCs/>
              <w:i/>
              <w:iCs/>
              <w:color w:val="000000"/>
              <w:szCs w:val="24"/>
              <w:highlight w:val="lightGray"/>
            </w:rPr>
            <w:t xml:space="preserve">[The remaining paragraphs apply to both electronic </w:t>
          </w:r>
          <w:proofErr w:type="gramStart"/>
          <w:r w:rsidRPr="0006481D">
            <w:rPr>
              <w:rFonts w:asciiTheme="minorHAnsi" w:eastAsia="Times New Roman" w:hAnsiTheme="minorHAnsi" w:cs="Arial"/>
              <w:b/>
              <w:bCs/>
              <w:i/>
              <w:iCs/>
              <w:color w:val="000000"/>
              <w:szCs w:val="24"/>
              <w:highlight w:val="lightGray"/>
            </w:rPr>
            <w:t>or</w:t>
          </w:r>
          <w:proofErr w:type="gramEnd"/>
          <w:r w:rsidRPr="0006481D">
            <w:rPr>
              <w:rFonts w:asciiTheme="minorHAnsi" w:eastAsia="Times New Roman" w:hAnsiTheme="minorHAnsi" w:cs="Arial"/>
              <w:b/>
              <w:bCs/>
              <w:i/>
              <w:iCs/>
              <w:color w:val="000000"/>
              <w:szCs w:val="24"/>
              <w:highlight w:val="lightGray"/>
            </w:rPr>
            <w:t xml:space="preserve"> physical delivery.]</w:t>
          </w:r>
        </w:p>
        <w:p w14:paraId="55370D6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Proposals received after the Proposal Submission Deadline shall not be considered. Regardless of the method of delivery of the Proposal chosen by Proponent, each Proponent is responsible for the actual delivery of its Proposal. A Proponent should allow sufficient time in the preparation of its Proposal to ensure its Proposal is received by the Proposal Submission Deadline.</w:t>
          </w:r>
        </w:p>
        <w:p w14:paraId="3C0A3D3A"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Cs/>
              <w:iCs/>
              <w:color w:val="000000"/>
              <w:szCs w:val="24"/>
            </w:rPr>
            <w:t xml:space="preserve">Proposals are to be submitted in English only, and any Proposal received by the Purchasing Organization that is not entirely in English may be disqualified. </w:t>
          </w:r>
          <w:r w:rsidRPr="0006481D">
            <w:rPr>
              <w:rFonts w:asciiTheme="minorHAnsi" w:eastAsia="Times New Roman" w:hAnsiTheme="minorHAnsi" w:cs="Arial"/>
              <w:b/>
              <w:bCs/>
              <w:i/>
              <w:iCs/>
              <w:color w:val="000000"/>
              <w:szCs w:val="24"/>
              <w:highlight w:val="lightGray"/>
            </w:rPr>
            <w:t>[If Proposals are requested in French, adjust language accordingly.]</w:t>
          </w:r>
        </w:p>
        <w:p w14:paraId="6FDBA9DE" w14:textId="77777777" w:rsidR="00DF50F7" w:rsidRPr="0006481D" w:rsidRDefault="00DF50F7" w:rsidP="00903CF4">
          <w:pPr>
            <w:pStyle w:val="NumA2"/>
          </w:pPr>
          <w:bookmarkStart w:id="88" w:name="_Ref239223714"/>
          <w:bookmarkStart w:id="89" w:name="_Ref239223717"/>
          <w:bookmarkStart w:id="90" w:name="_Toc509787031"/>
          <w:bookmarkStart w:id="91" w:name="_Toc13045742"/>
          <w:r w:rsidRPr="0006481D">
            <w:t>Withdrawal of Proposal</w:t>
          </w:r>
          <w:bookmarkEnd w:id="88"/>
          <w:bookmarkEnd w:id="89"/>
          <w:bookmarkEnd w:id="90"/>
          <w:bookmarkEnd w:id="91"/>
        </w:p>
        <w:p w14:paraId="591094A5"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 Proponent may withdraw its Proposal by providing written notice to the RFS Coordinator. A Proposal may be withdrawn at any time – including after the Proposal Submission Deadline. The Purchasing Organization has no obligation to return withdrawn Applications.</w:t>
          </w:r>
        </w:p>
        <w:p w14:paraId="6C236677" w14:textId="77777777" w:rsidR="00DF50F7" w:rsidRPr="0006481D" w:rsidRDefault="00DF50F7" w:rsidP="00903CF4">
          <w:pPr>
            <w:pStyle w:val="NumA2"/>
          </w:pPr>
          <w:bookmarkStart w:id="92" w:name="_Toc509787032"/>
          <w:bookmarkStart w:id="93" w:name="_Toc13045743"/>
          <w:r w:rsidRPr="0006481D">
            <w:t>Amendment of Proposal</w:t>
          </w:r>
          <w:bookmarkEnd w:id="92"/>
          <w:bookmarkEnd w:id="93"/>
        </w:p>
        <w:p w14:paraId="251ECBFB"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 Proponent may amend its Proposal after submission, but only if the Proposal is amended and resubmitted before the Proposal Submission Deadline. The Proponent must provide notice to the RFS Coordinator in writing and replace its Proposal with a revised Proposal, in accordance with the requirements of this RFS. The Purchasing Organization has no obligation to return amended Proposals.</w:t>
          </w:r>
        </w:p>
        <w:p w14:paraId="298433A0" w14:textId="77777777" w:rsidR="00DF50F7" w:rsidRPr="0006481D" w:rsidRDefault="00DF50F7" w:rsidP="00903CF4">
          <w:pPr>
            <w:pStyle w:val="NumA2"/>
          </w:pPr>
          <w:bookmarkStart w:id="94" w:name="_Ref239155907"/>
          <w:bookmarkStart w:id="95" w:name="_Ref239155910"/>
          <w:bookmarkStart w:id="96" w:name="_Toc509787033"/>
          <w:bookmarkStart w:id="97" w:name="_Toc13045744"/>
          <w:r w:rsidRPr="0006481D">
            <w:t>Clarification of Proponent’s Proposal</w:t>
          </w:r>
          <w:bookmarkEnd w:id="94"/>
          <w:bookmarkEnd w:id="95"/>
          <w:bookmarkEnd w:id="96"/>
          <w:bookmarkEnd w:id="97"/>
        </w:p>
        <w:p w14:paraId="4FBD59FD"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Purchasing Organization shall have the right at any time after the Proposal Submission Deadline to seek clarification from any Proponent in respect of that Proponent’s Proposal, without contacting any other Proponent. The Purchasing Organization shall not be obliged to seek clarification of any aspect of any Proposal.</w:t>
          </w:r>
        </w:p>
        <w:p w14:paraId="2E322916"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Any clarification sought shall not be an opportunity for the Proponent to either correct errors or to change the Proponent’s Proposal in any substantive manner. Subject to the qualification in this provision, any written information received by the Purchasing Organization from a Proponent in response to a request for clarification from the Purchasing Organization may be considered to form an integral part of the Proponent’s Proposal, in the Purchasing Organization’s sole discretion.</w:t>
          </w:r>
        </w:p>
        <w:p w14:paraId="555EF33A" w14:textId="77777777" w:rsidR="00DF50F7" w:rsidRPr="0006481D" w:rsidRDefault="00DF50F7" w:rsidP="00903CF4">
          <w:pPr>
            <w:pStyle w:val="NumA2"/>
          </w:pPr>
          <w:bookmarkStart w:id="98" w:name="_Ref239224075"/>
          <w:bookmarkStart w:id="99" w:name="_Ref239224102"/>
          <w:bookmarkStart w:id="100" w:name="_Toc509787034"/>
          <w:bookmarkStart w:id="101" w:name="_Toc13045745"/>
          <w:r w:rsidRPr="0006481D">
            <w:t>Verification of Information</w:t>
          </w:r>
          <w:bookmarkEnd w:id="98"/>
          <w:bookmarkEnd w:id="99"/>
          <w:bookmarkEnd w:id="100"/>
          <w:bookmarkEnd w:id="101"/>
        </w:p>
        <w:p w14:paraId="36A5E7CA" w14:textId="77777777" w:rsidR="00DF50F7" w:rsidRPr="0006481D" w:rsidRDefault="00DF50F7" w:rsidP="00DF50F7">
          <w:pPr>
            <w:spacing w:after="24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Purchasing Organization may:</w:t>
          </w:r>
        </w:p>
        <w:p w14:paraId="15BA038E" w14:textId="77777777" w:rsidR="00DF50F7" w:rsidRPr="0006481D" w:rsidRDefault="00DF50F7" w:rsidP="00FC6E9E">
          <w:pPr>
            <w:pStyle w:val="NumA4"/>
            <w:numPr>
              <w:ilvl w:val="0"/>
              <w:numId w:val="36"/>
            </w:numPr>
          </w:pPr>
          <w:r w:rsidRPr="0006481D">
            <w:t xml:space="preserve">verify any Proponent’s statement or claim made in the Proponent’s Proposal or made subsequently in any subsequent communication by whatever means the Purchasing Organization may deem appropriate, including contacting persons in addition to those offered as </w:t>
          </w:r>
          <w:proofErr w:type="gramStart"/>
          <w:r w:rsidRPr="0006481D">
            <w:t>references;</w:t>
          </w:r>
          <w:proofErr w:type="gramEnd"/>
        </w:p>
        <w:p w14:paraId="1C2729E4" w14:textId="77777777" w:rsidR="00DF50F7" w:rsidRPr="0006481D" w:rsidRDefault="00DF50F7" w:rsidP="00FC6E9E">
          <w:pPr>
            <w:pStyle w:val="NumA4"/>
          </w:pPr>
          <w:r w:rsidRPr="0006481D">
            <w:t xml:space="preserve">reject any Proponent’s statement, claim or Proposal, if such statement, </w:t>
          </w:r>
          <w:proofErr w:type="gramStart"/>
          <w:r w:rsidRPr="0006481D">
            <w:t>claim</w:t>
          </w:r>
          <w:proofErr w:type="gramEnd"/>
          <w:r w:rsidRPr="0006481D">
            <w:t xml:space="preserve"> or Proposal is patently unwarranted or is doubtful; or</w:t>
          </w:r>
        </w:p>
        <w:p w14:paraId="257ED85C" w14:textId="77777777" w:rsidR="00DF50F7" w:rsidRPr="0006481D" w:rsidRDefault="00DF50F7" w:rsidP="00FC6E9E">
          <w:pPr>
            <w:pStyle w:val="NumA4"/>
          </w:pPr>
          <w:r w:rsidRPr="0006481D">
            <w:t>access the Proponent’s premises where any part of the work is to be carried out to confirm Proposal information, quality of processes, and to obtain assurances of viability, provided that, prior to providing such access, the Proponent and Purchasing Organization shall agree on reasonable access terms, including pre-notification, extent of access, security, confidentiality and the allocation and amount of any costs incurred in connection with such access.</w:t>
          </w:r>
        </w:p>
        <w:p w14:paraId="0E3F14AC" w14:textId="77777777" w:rsidR="00DF50F7" w:rsidRPr="0006481D" w:rsidRDefault="00DF50F7" w:rsidP="00903CF4">
          <w:pPr>
            <w:pStyle w:val="NumA2"/>
          </w:pPr>
          <w:bookmarkStart w:id="102" w:name="_Toc509787035"/>
          <w:bookmarkStart w:id="103" w:name="_Toc13045746"/>
          <w:r w:rsidRPr="0006481D">
            <w:t>No Publicity or Promotion</w:t>
          </w:r>
          <w:bookmarkEnd w:id="102"/>
          <w:bookmarkEnd w:id="103"/>
        </w:p>
        <w:p w14:paraId="2508B665"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No Proponent, including the Preferred Proponent, should make any public announcement or distribute any literature regarding this RFS or otherwise promote itself in connection with this RFS or any arrangement </w:t>
          </w:r>
          <w:proofErr w:type="gramStart"/>
          <w:r w:rsidRPr="0006481D">
            <w:rPr>
              <w:rFonts w:asciiTheme="minorHAnsi" w:eastAsia="Times New Roman" w:hAnsiTheme="minorHAnsi" w:cs="Arial"/>
              <w:bCs/>
              <w:iCs/>
              <w:color w:val="000000"/>
              <w:szCs w:val="24"/>
            </w:rPr>
            <w:t>entered into</w:t>
          </w:r>
          <w:proofErr w:type="gramEnd"/>
          <w:r w:rsidRPr="0006481D">
            <w:rPr>
              <w:rFonts w:asciiTheme="minorHAnsi" w:eastAsia="Times New Roman" w:hAnsiTheme="minorHAnsi" w:cs="Arial"/>
              <w:bCs/>
              <w:iCs/>
              <w:color w:val="000000"/>
              <w:szCs w:val="24"/>
            </w:rPr>
            <w:t xml:space="preserve"> under this RFS without the prior written approval of the Purchasing Organization.</w:t>
          </w:r>
        </w:p>
        <w:p w14:paraId="5A4A051A"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If a Proponent, including the Preferred Proponent, makes a public statement either in the media or otherwise that is contrary to the Purchasing Organization’s wishes, noted above:</w:t>
          </w:r>
        </w:p>
        <w:p w14:paraId="64B28A10" w14:textId="77777777" w:rsidR="00DF50F7" w:rsidRPr="0006481D" w:rsidRDefault="00DF50F7" w:rsidP="00FC6E9E">
          <w:pPr>
            <w:pStyle w:val="NumA4"/>
            <w:numPr>
              <w:ilvl w:val="0"/>
              <w:numId w:val="35"/>
            </w:numPr>
          </w:pPr>
          <w:r w:rsidRPr="0006481D">
            <w:t xml:space="preserve">the Purchasing Organization may disqualify that Proponent; and  </w:t>
          </w:r>
        </w:p>
        <w:p w14:paraId="30677CED" w14:textId="77777777" w:rsidR="00DF50F7" w:rsidRPr="0006481D" w:rsidRDefault="00DF50F7" w:rsidP="00FC6E9E">
          <w:pPr>
            <w:pStyle w:val="NumA4"/>
          </w:pPr>
          <w:r w:rsidRPr="0006481D">
            <w:t xml:space="preserve">although the Purchasing </w:t>
          </w:r>
          <w:r w:rsidRPr="0006481D">
            <w:rPr>
              <w:bCs/>
              <w:iCs/>
            </w:rPr>
            <w:t>Organization</w:t>
          </w:r>
          <w:r w:rsidRPr="0006481D">
            <w:t xml:space="preserve"> intends to treat all Proposals as confidential, the Purchasing Organization may disclose any information about a Proponent’s Proposal to provide accurate information and/or to rectify any false impression which may have been created.  </w:t>
          </w:r>
        </w:p>
        <w:p w14:paraId="0D306645" w14:textId="77777777" w:rsidR="00DF50F7" w:rsidRPr="0006481D" w:rsidRDefault="00DF50F7" w:rsidP="00903CF4">
          <w:pPr>
            <w:pStyle w:val="NumA2"/>
          </w:pPr>
          <w:bookmarkStart w:id="104" w:name="_Ref239156089"/>
          <w:bookmarkStart w:id="105" w:name="_Ref239156093"/>
          <w:bookmarkStart w:id="106" w:name="_Toc509787036"/>
          <w:bookmarkStart w:id="107" w:name="_Toc13045747"/>
          <w:r w:rsidRPr="0006481D">
            <w:t>Confidentiality</w:t>
          </w:r>
          <w:bookmarkEnd w:id="104"/>
          <w:bookmarkEnd w:id="105"/>
          <w:r w:rsidRPr="0006481D">
            <w:t xml:space="preserve"> and Privacy</w:t>
          </w:r>
          <w:bookmarkEnd w:id="106"/>
          <w:bookmarkEnd w:id="107"/>
        </w:p>
        <w:p w14:paraId="14D01433" w14:textId="77777777" w:rsidR="00DF50F7" w:rsidRPr="0006481D" w:rsidRDefault="00DF50F7" w:rsidP="00477BF8">
          <w:pPr>
            <w:pStyle w:val="NumA2"/>
            <w:numPr>
              <w:ilvl w:val="2"/>
              <w:numId w:val="46"/>
            </w:numPr>
            <w:spacing w:before="120" w:after="120"/>
            <w:outlineLvl w:val="9"/>
          </w:pPr>
          <w:r w:rsidRPr="0006481D">
            <w:t>Confidential Information of the Purchasing Organization and the Purchaser</w:t>
          </w:r>
        </w:p>
        <w:p w14:paraId="0DA3A5AC"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At any time during this RFS process, the Purchasing Organization may request that all Proponents (or all Eligible Proponents, depending on the stage of the process) to sign a confidentiality agreement in connection with matters arising out of this RFS, and as a mandatory requirement to continue to participate in the RFS.  </w:t>
          </w:r>
        </w:p>
        <w:p w14:paraId="5A17735A" w14:textId="77777777" w:rsidR="00DF50F7" w:rsidRPr="0006481D" w:rsidRDefault="00DF50F7" w:rsidP="00DF50F7">
          <w:pPr>
            <w:spacing w:after="240" w:line="240" w:lineRule="auto"/>
            <w:jc w:val="both"/>
            <w:rPr>
              <w:rFonts w:ascii="Calibri" w:eastAsia="Times New Roman" w:hAnsi="Calibri" w:cs="Arial"/>
              <w:b/>
              <w:bCs/>
              <w:i/>
              <w:iCs/>
              <w:color w:val="000000"/>
              <w:szCs w:val="24"/>
            </w:rPr>
          </w:pPr>
          <w:r w:rsidRPr="0006481D">
            <w:rPr>
              <w:rFonts w:asciiTheme="minorHAnsi" w:eastAsia="Times New Roman" w:hAnsiTheme="minorHAnsi" w:cs="Arial"/>
              <w:b/>
              <w:bCs/>
              <w:i/>
              <w:iCs/>
              <w:color w:val="000000"/>
              <w:szCs w:val="24"/>
              <w:highlight w:val="lightGray"/>
            </w:rPr>
            <w:t>[Given that open competitive procurement processes inherently involve the disclosure of information to the public, it is not necessary to impose blanket confidentiality restrictions on</w:t>
          </w:r>
          <w:r w:rsidRPr="0006481D">
            <w:rPr>
              <w:rFonts w:ascii="Calibri" w:eastAsia="Times New Roman" w:hAnsi="Calibri" w:cs="Arial"/>
              <w:b/>
              <w:bCs/>
              <w:i/>
              <w:iCs/>
              <w:color w:val="000000"/>
              <w:szCs w:val="24"/>
              <w:highlight w:val="lightGray"/>
            </w:rPr>
            <w:t xml:space="preserve"> Proponents at the outset. However, if the Purchasing Organization intends to disclose </w:t>
          </w:r>
          <w:r w:rsidRPr="0006481D">
            <w:rPr>
              <w:rFonts w:asciiTheme="minorHAnsi" w:eastAsia="Times New Roman" w:hAnsiTheme="minorHAnsi" w:cs="Arial"/>
              <w:b/>
              <w:bCs/>
              <w:i/>
              <w:iCs/>
              <w:color w:val="000000"/>
              <w:szCs w:val="24"/>
              <w:highlight w:val="lightGray"/>
            </w:rPr>
            <w:t>Purchaser confidential information at some stage, then (per the above text) Proponents should be asked to sign a separate confidentiality agreement prior to that information being provided.  Imposing a confidentiality agreement would likely only be relevant at an advanced stage of the process (e.g., after an initial shortlist was created), if required at all.  Remember, this Section is about Purchasing Organization / Purchaser confidential information.  The Section below is about Proponent confidential information.]</w:t>
          </w:r>
        </w:p>
        <w:p w14:paraId="50B1228E" w14:textId="323598FE" w:rsidR="00DF50F7" w:rsidRPr="0006481D" w:rsidRDefault="0006481D" w:rsidP="00477BF8">
          <w:pPr>
            <w:pStyle w:val="NumA2"/>
            <w:numPr>
              <w:ilvl w:val="2"/>
              <w:numId w:val="46"/>
            </w:numPr>
            <w:outlineLvl w:val="9"/>
          </w:pPr>
          <w:r>
            <w:t xml:space="preserve"> </w:t>
          </w:r>
          <w:r w:rsidR="00DF50F7" w:rsidRPr="0006481D">
            <w:t>Confidential Information of the Proponent</w:t>
          </w:r>
        </w:p>
        <w:p w14:paraId="368779C7"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Except as provided otherwise in this RFS, or as may be required by Applicable Laws, the Purchasing Organization will treat the Proponents’ Proposals (including, but not limited to pricing and product information) and any information gathered in any related process as </w:t>
          </w:r>
          <w:proofErr w:type="gramStart"/>
          <w:r w:rsidRPr="0006481D">
            <w:rPr>
              <w:rFonts w:asciiTheme="minorHAnsi" w:eastAsia="Times New Roman" w:hAnsiTheme="minorHAnsi" w:cs="Arial"/>
              <w:bCs/>
              <w:iCs/>
              <w:color w:val="000000"/>
              <w:szCs w:val="24"/>
            </w:rPr>
            <w:t>confidential, and</w:t>
          </w:r>
          <w:proofErr w:type="gramEnd"/>
          <w:r w:rsidRPr="0006481D">
            <w:rPr>
              <w:rFonts w:asciiTheme="minorHAnsi" w:eastAsia="Times New Roman" w:hAnsiTheme="minorHAnsi" w:cs="Arial"/>
              <w:bCs/>
              <w:iCs/>
              <w:color w:val="000000"/>
              <w:szCs w:val="24"/>
            </w:rPr>
            <w:t xml:space="preserve"> will restrict access to such information to those of its employees or advisors who require access to the information for the purposes of this RFS and who are subject to binding confidentiality obligations.</w:t>
          </w:r>
        </w:p>
        <w:p w14:paraId="0657991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Purchasing Organization does not intend to treat as confidential any information that is or becomes generally available to the public other than </w:t>
          </w:r>
          <w:proofErr w:type="gramStart"/>
          <w:r w:rsidRPr="0006481D">
            <w:rPr>
              <w:rFonts w:asciiTheme="minorHAnsi" w:eastAsia="Times New Roman" w:hAnsiTheme="minorHAnsi" w:cs="Arial"/>
              <w:bCs/>
              <w:iCs/>
              <w:color w:val="000000"/>
              <w:szCs w:val="24"/>
            </w:rPr>
            <w:t>as a result of</w:t>
          </w:r>
          <w:proofErr w:type="gramEnd"/>
          <w:r w:rsidRPr="0006481D">
            <w:rPr>
              <w:rFonts w:asciiTheme="minorHAnsi" w:eastAsia="Times New Roman" w:hAnsiTheme="minorHAnsi" w:cs="Arial"/>
              <w:bCs/>
              <w:iCs/>
              <w:color w:val="000000"/>
              <w:szCs w:val="24"/>
            </w:rPr>
            <w:t xml:space="preserve"> disclosure by the Purchasing Organization.</w:t>
          </w:r>
        </w:p>
        <w:p w14:paraId="6999D4DC" w14:textId="32B70488" w:rsidR="00DF50F7" w:rsidRPr="0006481D" w:rsidRDefault="0006481D" w:rsidP="00477BF8">
          <w:pPr>
            <w:pStyle w:val="NumA2"/>
            <w:numPr>
              <w:ilvl w:val="2"/>
              <w:numId w:val="46"/>
            </w:numPr>
            <w:outlineLvl w:val="9"/>
          </w:pPr>
          <w:bookmarkStart w:id="108" w:name="_Ref239268243"/>
          <w:r>
            <w:t xml:space="preserve"> </w:t>
          </w:r>
          <w:r w:rsidR="00DF50F7" w:rsidRPr="0006481D">
            <w:t>Personal Information</w:t>
          </w:r>
          <w:bookmarkEnd w:id="108"/>
        </w:p>
        <w:p w14:paraId="4D87E845" w14:textId="77777777" w:rsidR="00DF50F7" w:rsidRPr="0006481D" w:rsidRDefault="00DF50F7" w:rsidP="00FC6E9E">
          <w:pPr>
            <w:spacing w:before="120" w:after="120" w:line="240" w:lineRule="auto"/>
            <w:ind w:left="720"/>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Personal Information shall be treated as follows:</w:t>
          </w:r>
        </w:p>
        <w:p w14:paraId="71E66B91" w14:textId="77777777" w:rsidR="00DF50F7" w:rsidRPr="0006481D" w:rsidRDefault="00DF50F7" w:rsidP="00FC6E9E">
          <w:pPr>
            <w:pStyle w:val="NumA4"/>
            <w:numPr>
              <w:ilvl w:val="0"/>
              <w:numId w:val="34"/>
            </w:numPr>
          </w:pPr>
          <w:r w:rsidRPr="00FC6E9E">
            <w:rPr>
              <w:b/>
              <w:i/>
            </w:rPr>
            <w:t>Submission of Information</w:t>
          </w:r>
          <w:r w:rsidRPr="0006481D">
            <w:t xml:space="preserve"> – The Proponent should not submit as part of its Proposal any information related to the qualifications or experience of individuals who will be assigned to the project unless specifically requested. Should the Purchasing Organization request such information, the Purchasing Organization will treat this information in accordance with the provisions of this section and will maintain the information for a period of 7 years from the time of collection. </w:t>
          </w:r>
        </w:p>
        <w:p w14:paraId="2FB984F9" w14:textId="77777777" w:rsidR="00DF50F7" w:rsidRPr="0006481D" w:rsidRDefault="00DF50F7" w:rsidP="00FC6E9E">
          <w:pPr>
            <w:pStyle w:val="NumA4"/>
          </w:pPr>
          <w:r w:rsidRPr="0006481D">
            <w:rPr>
              <w:b/>
              <w:i/>
            </w:rPr>
            <w:t>Use</w:t>
          </w:r>
          <w:r w:rsidRPr="0006481D">
            <w:t xml:space="preserve"> – Any Personal Information that is requested from each Proponent by the Purchasing Organization shall only be used to (</w:t>
          </w:r>
          <w:proofErr w:type="spellStart"/>
          <w:r w:rsidRPr="0006481D">
            <w:t>i</w:t>
          </w:r>
          <w:proofErr w:type="spellEnd"/>
          <w:r w:rsidRPr="0006481D">
            <w:t>) to select the qualified individuals to undertake the project; (ii) to confirm that the work performed is consistent with these qualifications; (iii) for any audit of this procurement process; and (iv) in the case of the successful Proponent, for contract management purposes.</w:t>
          </w:r>
        </w:p>
        <w:p w14:paraId="7B2F227D" w14:textId="77777777" w:rsidR="00DF50F7" w:rsidRPr="0006481D" w:rsidRDefault="00DF50F7" w:rsidP="00FC6E9E">
          <w:pPr>
            <w:pStyle w:val="NumA4"/>
          </w:pPr>
          <w:r w:rsidRPr="0006481D">
            <w:rPr>
              <w:b/>
              <w:i/>
            </w:rPr>
            <w:t>Consent</w:t>
          </w:r>
          <w:r w:rsidRPr="0006481D">
            <w:t xml:space="preserve"> – It is the responsibility of each Proponent to obtain the consent of such individuals prior to providing the information to the Purchasing Organization. If any Personal Information is disclosed to the Purchasing Organization by a Proponent, the Purchasing Organization will consider that the appropriate consents have been obtained for the disclosure to and use by the Purchasing Organization of the requested information for the purposes described herein.</w:t>
          </w:r>
        </w:p>
        <w:p w14:paraId="5A4B140A" w14:textId="77777777" w:rsidR="00DF50F7" w:rsidRPr="0006481D" w:rsidRDefault="00DF50F7" w:rsidP="00903CF4">
          <w:pPr>
            <w:pStyle w:val="NumA2"/>
          </w:pPr>
          <w:bookmarkStart w:id="109" w:name="_Ref246867520"/>
          <w:bookmarkStart w:id="110" w:name="_Ref246867531"/>
          <w:bookmarkStart w:id="111" w:name="_Toc509787037"/>
          <w:bookmarkStart w:id="112" w:name="_Toc13045748"/>
          <w:r w:rsidRPr="0006481D">
            <w:t>Debriefing</w:t>
          </w:r>
          <w:bookmarkEnd w:id="109"/>
          <w:bookmarkEnd w:id="110"/>
          <w:bookmarkEnd w:id="111"/>
          <w:bookmarkEnd w:id="112"/>
        </w:p>
        <w:p w14:paraId="0D4C9C9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Not later than 60 Days following the date of posting of a contract award notification in respect of the RFS, a Proponent may contact the RFS Coordinator to request a debriefing from the Purchasing Organization.</w:t>
          </w:r>
        </w:p>
        <w:p w14:paraId="4F1F7E2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Any request that is not received within the foregoing timeframe will not be considered and the Proponent will be notified of same in writing.</w:t>
          </w:r>
        </w:p>
        <w:p w14:paraId="06388F32" w14:textId="77777777" w:rsidR="00DF50F7" w:rsidRPr="0006481D" w:rsidRDefault="00DF50F7" w:rsidP="00903CF4">
          <w:pPr>
            <w:pStyle w:val="NumA2"/>
          </w:pPr>
          <w:bookmarkStart w:id="113" w:name="_Ref509750582"/>
          <w:bookmarkStart w:id="114" w:name="_Ref509750586"/>
          <w:bookmarkStart w:id="115" w:name="_Toc509787038"/>
          <w:bookmarkStart w:id="116" w:name="_Toc13045749"/>
          <w:r w:rsidRPr="0006481D">
            <w:t>Bid Protest Procedure</w:t>
          </w:r>
          <w:bookmarkEnd w:id="113"/>
          <w:bookmarkEnd w:id="114"/>
          <w:bookmarkEnd w:id="115"/>
          <w:bookmarkEnd w:id="116"/>
        </w:p>
        <w:p w14:paraId="42DA1488"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[This section should be validated by the Purchasing Organization’s legal counsel before being finalized as part of the Purchasing Organization’s templates. This section should reflect the Purchasing Organization’s documented bid protest / bid dispute procedure, as required by the BPS Procurement Directive.]</w:t>
          </w:r>
        </w:p>
        <w:p w14:paraId="4352750E"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bCs/>
              <w:i/>
              <w:iCs/>
              <w:color w:val="000000"/>
              <w:szCs w:val="24"/>
              <w:highlight w:val="lightGray"/>
            </w:rPr>
            <w:t>[This section should also reflect the rapid interim measures and dispute resolution measures that the Province of Ontario developing as part of its trade treaty obligations, and which will apply to BPS organizations.  HSCN will modify this template once those measures are finalized.]</w:t>
          </w:r>
        </w:p>
        <w:p w14:paraId="4D617725"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If a Proponent wishes to review the Purchasing Organization to review a decision made in respect of any material aspect of the RFS process, the Purchasing Organization will consider any written protest (“</w:t>
          </w:r>
          <w:r w:rsidRPr="0006481D">
            <w:rPr>
              <w:rFonts w:asciiTheme="minorHAnsi" w:eastAsia="Times New Roman" w:hAnsiTheme="minorHAnsi" w:cs="Arial"/>
              <w:b/>
              <w:bCs/>
              <w:iCs/>
              <w:color w:val="000000"/>
              <w:szCs w:val="24"/>
            </w:rPr>
            <w:t>Protest</w:t>
          </w:r>
          <w:r w:rsidRPr="0006481D">
            <w:rPr>
              <w:rFonts w:asciiTheme="minorHAnsi" w:eastAsia="Times New Roman" w:hAnsiTheme="minorHAnsi" w:cs="Arial"/>
              <w:bCs/>
              <w:iCs/>
              <w:color w:val="000000"/>
              <w:szCs w:val="24"/>
            </w:rPr>
            <w:t xml:space="preserve">”) submitted to it that includes the following:  </w:t>
          </w:r>
        </w:p>
        <w:p w14:paraId="2F24B736" w14:textId="77777777" w:rsidR="00DF50F7" w:rsidRPr="0006481D" w:rsidRDefault="00DF50F7" w:rsidP="00FC6E9E">
          <w:pPr>
            <w:pStyle w:val="NumA4"/>
            <w:numPr>
              <w:ilvl w:val="0"/>
              <w:numId w:val="37"/>
            </w:numPr>
          </w:pPr>
          <w:r w:rsidRPr="0006481D">
            <w:t xml:space="preserve">a specific identification of the RFS provision and/or procurement procedure that is alleged to have been </w:t>
          </w:r>
          <w:proofErr w:type="gramStart"/>
          <w:r w:rsidRPr="0006481D">
            <w:t>breached;</w:t>
          </w:r>
          <w:proofErr w:type="gramEnd"/>
        </w:p>
        <w:p w14:paraId="2E955441" w14:textId="77777777" w:rsidR="00DF50F7" w:rsidRPr="0006481D" w:rsidRDefault="00DF50F7" w:rsidP="00FC6E9E">
          <w:pPr>
            <w:pStyle w:val="NumA4"/>
            <w:numPr>
              <w:ilvl w:val="0"/>
              <w:numId w:val="37"/>
            </w:numPr>
          </w:pPr>
          <w:r w:rsidRPr="0006481D">
            <w:t xml:space="preserve">a specific description of each act alleged to have breached the RFS provision and/or procurement </w:t>
          </w:r>
          <w:proofErr w:type="gramStart"/>
          <w:r w:rsidRPr="0006481D">
            <w:t>procedure;</w:t>
          </w:r>
          <w:proofErr w:type="gramEnd"/>
        </w:p>
        <w:p w14:paraId="31CE1FF3" w14:textId="77777777" w:rsidR="00DF50F7" w:rsidRPr="0006481D" w:rsidRDefault="00DF50F7" w:rsidP="00FC6E9E">
          <w:pPr>
            <w:pStyle w:val="NumA4"/>
            <w:numPr>
              <w:ilvl w:val="0"/>
              <w:numId w:val="37"/>
            </w:numPr>
          </w:pPr>
          <w:r w:rsidRPr="0006481D">
            <w:t xml:space="preserve">a precise statement of other relevant </w:t>
          </w:r>
          <w:proofErr w:type="gramStart"/>
          <w:r w:rsidRPr="0006481D">
            <w:t>facts;</w:t>
          </w:r>
          <w:proofErr w:type="gramEnd"/>
        </w:p>
        <w:p w14:paraId="4BAC7B0D" w14:textId="77777777" w:rsidR="00DF50F7" w:rsidRPr="0006481D" w:rsidRDefault="00DF50F7" w:rsidP="00FC6E9E">
          <w:pPr>
            <w:pStyle w:val="NumA4"/>
            <w:numPr>
              <w:ilvl w:val="0"/>
              <w:numId w:val="37"/>
            </w:numPr>
          </w:pPr>
          <w:r w:rsidRPr="0006481D">
            <w:t xml:space="preserve">an identification of the issues to be </w:t>
          </w:r>
          <w:proofErr w:type="gramStart"/>
          <w:r w:rsidRPr="0006481D">
            <w:t>resolved;</w:t>
          </w:r>
          <w:proofErr w:type="gramEnd"/>
        </w:p>
        <w:p w14:paraId="32F99065" w14:textId="77777777" w:rsidR="00DF50F7" w:rsidRPr="0006481D" w:rsidRDefault="00DF50F7" w:rsidP="00FC6E9E">
          <w:pPr>
            <w:pStyle w:val="NumA4"/>
            <w:numPr>
              <w:ilvl w:val="0"/>
              <w:numId w:val="37"/>
            </w:numPr>
          </w:pPr>
          <w:r w:rsidRPr="0006481D">
            <w:t>the Proponent’s arguments and supporting documentation; and</w:t>
          </w:r>
        </w:p>
        <w:p w14:paraId="2B253109" w14:textId="77777777" w:rsidR="00DF50F7" w:rsidRPr="0006481D" w:rsidRDefault="00DF50F7" w:rsidP="00FC6E9E">
          <w:pPr>
            <w:pStyle w:val="NumA4"/>
            <w:numPr>
              <w:ilvl w:val="0"/>
              <w:numId w:val="37"/>
            </w:numPr>
          </w:pPr>
          <w:r w:rsidRPr="0006481D">
            <w:t>the Proponent’s requested remedy.</w:t>
          </w:r>
        </w:p>
        <w:p w14:paraId="4CD6DE8A"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proofErr w:type="gramStart"/>
          <w:r w:rsidRPr="0006481D">
            <w:rPr>
              <w:rFonts w:asciiTheme="minorHAnsi" w:eastAsia="Times New Roman" w:hAnsiTheme="minorHAnsi" w:cs="Arial"/>
              <w:bCs/>
              <w:iCs/>
              <w:color w:val="000000"/>
              <w:szCs w:val="24"/>
            </w:rPr>
            <w:t>For the purpose of</w:t>
          </w:r>
          <w:proofErr w:type="gramEnd"/>
          <w:r w:rsidRPr="0006481D">
            <w:rPr>
              <w:rFonts w:asciiTheme="minorHAnsi" w:eastAsia="Times New Roman" w:hAnsiTheme="minorHAnsi" w:cs="Arial"/>
              <w:bCs/>
              <w:iCs/>
              <w:color w:val="000000"/>
              <w:szCs w:val="24"/>
            </w:rPr>
            <w:t xml:space="preserve"> a protest under this RFS, the protest procedure to be followed by the Purchasing Organization is described at </w:t>
          </w:r>
          <w:r w:rsidRPr="0006481D">
            <w:rPr>
              <w:rFonts w:asciiTheme="minorHAnsi" w:eastAsia="Times New Roman" w:hAnsiTheme="minorHAnsi" w:cs="Arial"/>
              <w:b/>
              <w:bCs/>
              <w:i/>
              <w:iCs/>
              <w:color w:val="000000"/>
              <w:szCs w:val="24"/>
              <w:highlight w:val="lightGray"/>
            </w:rPr>
            <w:t>[Insert where to find details of bid review procedure]</w:t>
          </w:r>
          <w:r w:rsidRPr="0006481D">
            <w:rPr>
              <w:rFonts w:asciiTheme="minorHAnsi" w:eastAsia="Times New Roman" w:hAnsiTheme="minorHAnsi" w:cs="Arial"/>
              <w:bCs/>
              <w:iCs/>
              <w:color w:val="000000"/>
              <w:szCs w:val="24"/>
            </w:rPr>
            <w:t>.</w:t>
          </w:r>
        </w:p>
        <w:p w14:paraId="6A243DC8" w14:textId="77777777" w:rsidR="00DF50F7" w:rsidRPr="0006481D" w:rsidRDefault="00DF50F7" w:rsidP="00903CF4">
          <w:pPr>
            <w:pStyle w:val="NumA2"/>
          </w:pPr>
          <w:bookmarkStart w:id="117" w:name="_Toc509787039"/>
          <w:bookmarkStart w:id="118" w:name="_Toc13045750"/>
          <w:r w:rsidRPr="0006481D">
            <w:t>Freedom of Information and Protection of Privacy Act</w:t>
          </w:r>
          <w:bookmarkEnd w:id="117"/>
          <w:bookmarkEnd w:id="118"/>
        </w:p>
        <w:p w14:paraId="0B62FFD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
              <w:iCs/>
              <w:color w:val="000000"/>
              <w:szCs w:val="24"/>
              <w:highlight w:val="lightGray"/>
            </w:rPr>
            <w:t>[Delete this section if this Act does not apply to any of the Purchasers or the Purchasing Organization.]</w:t>
          </w:r>
        </w:p>
        <w:p w14:paraId="6FFDC14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w:t>
          </w:r>
          <w:r w:rsidRPr="0006481D">
            <w:rPr>
              <w:rFonts w:asciiTheme="minorHAnsi" w:eastAsia="Times New Roman" w:hAnsiTheme="minorHAnsi" w:cs="Arial"/>
              <w:bCs/>
              <w:i/>
              <w:color w:val="000000"/>
              <w:szCs w:val="24"/>
            </w:rPr>
            <w:t>Freedom of Information and Protection of Privacy Act</w:t>
          </w:r>
          <w:r w:rsidRPr="0006481D">
            <w:rPr>
              <w:rFonts w:asciiTheme="minorHAnsi" w:eastAsia="Times New Roman" w:hAnsiTheme="minorHAnsi" w:cs="Arial"/>
              <w:bCs/>
              <w:color w:val="000000"/>
              <w:szCs w:val="24"/>
            </w:rPr>
            <w:t xml:space="preserve"> </w:t>
          </w:r>
          <w:r w:rsidRPr="0006481D">
            <w:rPr>
              <w:rFonts w:asciiTheme="minorHAnsi" w:eastAsia="Times New Roman" w:hAnsiTheme="minorHAnsi" w:cs="Arial"/>
              <w:bCs/>
              <w:iCs/>
              <w:color w:val="000000"/>
              <w:szCs w:val="24"/>
            </w:rPr>
            <w:t xml:space="preserve">(Ontario), applies to records in the custody or control of Ontario hospitals, and includes any information provided by Proponents in connection with this RFS.  Such information may be subject to requests for access under that </w:t>
          </w:r>
          <w:proofErr w:type="gramStart"/>
          <w:r w:rsidRPr="0006481D">
            <w:rPr>
              <w:rFonts w:asciiTheme="minorHAnsi" w:eastAsia="Times New Roman" w:hAnsiTheme="minorHAnsi" w:cs="Arial"/>
              <w:bCs/>
              <w:iCs/>
              <w:color w:val="000000"/>
              <w:szCs w:val="24"/>
            </w:rPr>
            <w:t>Act, and</w:t>
          </w:r>
          <w:proofErr w:type="gramEnd"/>
          <w:r w:rsidRPr="0006481D">
            <w:rPr>
              <w:rFonts w:asciiTheme="minorHAnsi" w:eastAsia="Times New Roman" w:hAnsiTheme="minorHAnsi" w:cs="Arial"/>
              <w:bCs/>
              <w:iCs/>
              <w:color w:val="000000"/>
              <w:szCs w:val="24"/>
            </w:rPr>
            <w:t xml:space="preserve"> can only be withheld from disclosure in specific circumstances. </w:t>
          </w:r>
        </w:p>
        <w:p w14:paraId="74EDC43F"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bCs/>
              <w:iCs/>
              <w:color w:val="000000"/>
              <w:szCs w:val="24"/>
            </w:rPr>
            <w:t>A Proponent should identify any information in its Proposal that, if disclosed to any other person, would harm that Proponent’s competitive position</w:t>
          </w:r>
          <w:r w:rsidRPr="0006481D">
            <w:rPr>
              <w:rFonts w:asciiTheme="minorHAnsi" w:eastAsia="Times New Roman" w:hAnsiTheme="minorHAnsi" w:cs="Arial"/>
              <w:bCs/>
              <w:iCs/>
              <w:color w:val="000000"/>
              <w:szCs w:val="24"/>
            </w:rPr>
            <w:t>. The confidentiality of such information will be maintained by the Purchaser, except as otherwise required by law or by order of a court, tribunal, or the Ontario Information and Privacy Commissioner.  Generally, only specific portions of a Proposal should be identified.</w:t>
          </w:r>
        </w:p>
        <w:p w14:paraId="608E88EA" w14:textId="77777777" w:rsidR="00DF50F7" w:rsidRPr="0006481D" w:rsidRDefault="00DF50F7" w:rsidP="00903CF4">
          <w:pPr>
            <w:pStyle w:val="NumA2"/>
          </w:pPr>
          <w:bookmarkStart w:id="119" w:name="_Toc509787040"/>
          <w:bookmarkStart w:id="120" w:name="_Toc13045751"/>
          <w:r w:rsidRPr="0006481D">
            <w:t>Competition Act</w:t>
          </w:r>
          <w:bookmarkEnd w:id="119"/>
          <w:bookmarkEnd w:id="120"/>
        </w:p>
        <w:p w14:paraId="572765BA" w14:textId="4165A2F1"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rPr>
            <w:t xml:space="preserve">Under Canadian law, a Proponent’s Proposal must be prepared without conspiracy, collusion, or fraud. For more information on this topic, visit the Competition Bureau website at http://www.cb-bc.gc.ca/eic/site/cb-bc.nsf/eng/01240.html, </w:t>
          </w:r>
          <w:proofErr w:type="gramStart"/>
          <w:r w:rsidRPr="0006481D">
            <w:rPr>
              <w:rFonts w:asciiTheme="minorHAnsi" w:eastAsia="Times New Roman" w:hAnsiTheme="minorHAnsi" w:cs="Arial"/>
              <w:bCs/>
              <w:iCs/>
              <w:color w:val="000000"/>
              <w:szCs w:val="24"/>
            </w:rPr>
            <w:t>and in particular, part VI</w:t>
          </w:r>
          <w:proofErr w:type="gramEnd"/>
          <w:r w:rsidRPr="0006481D">
            <w:rPr>
              <w:rFonts w:asciiTheme="minorHAnsi" w:eastAsia="Times New Roman" w:hAnsiTheme="minorHAnsi" w:cs="Arial"/>
              <w:bCs/>
              <w:iCs/>
              <w:color w:val="000000"/>
              <w:szCs w:val="24"/>
            </w:rPr>
            <w:t xml:space="preserve"> of the </w:t>
          </w:r>
          <w:r w:rsidRPr="0006481D">
            <w:rPr>
              <w:rFonts w:asciiTheme="minorHAnsi" w:eastAsia="Times New Roman" w:hAnsiTheme="minorHAnsi" w:cs="Arial"/>
              <w:bCs/>
              <w:i/>
              <w:iCs/>
              <w:color w:val="000000"/>
              <w:szCs w:val="24"/>
            </w:rPr>
            <w:t xml:space="preserve">Competition Act, </w:t>
          </w:r>
          <w:r w:rsidRPr="0006481D">
            <w:rPr>
              <w:rFonts w:asciiTheme="minorHAnsi" w:eastAsia="Times New Roman" w:hAnsiTheme="minorHAnsi" w:cs="Arial"/>
              <w:bCs/>
              <w:iCs/>
              <w:color w:val="000000"/>
              <w:szCs w:val="24"/>
              <w:lang w:val="en-US"/>
            </w:rPr>
            <w:t>R.S.C. 1985, c. C-34</w:t>
          </w:r>
          <w:r w:rsidR="00C108E4" w:rsidRPr="0006481D">
            <w:rPr>
              <w:rFonts w:asciiTheme="minorHAnsi" w:eastAsia="Times New Roman" w:hAnsiTheme="minorHAnsi" w:cs="Arial"/>
              <w:bCs/>
              <w:iCs/>
              <w:color w:val="000000"/>
              <w:szCs w:val="24"/>
              <w:lang w:val="en-US"/>
            </w:rPr>
            <w:t xml:space="preserve">. </w:t>
          </w:r>
        </w:p>
        <w:p w14:paraId="1D767FEB" w14:textId="77777777" w:rsidR="00DF50F7" w:rsidRPr="0006481D" w:rsidRDefault="00DF50F7" w:rsidP="00903CF4">
          <w:pPr>
            <w:pStyle w:val="NumA2"/>
          </w:pPr>
          <w:bookmarkStart w:id="121" w:name="_Toc509787041"/>
          <w:bookmarkStart w:id="122" w:name="_Toc13045752"/>
          <w:r w:rsidRPr="0006481D">
            <w:t>Trade Agreements</w:t>
          </w:r>
          <w:bookmarkEnd w:id="121"/>
          <w:bookmarkEnd w:id="122"/>
        </w:p>
        <w:p w14:paraId="66160AB3" w14:textId="77777777" w:rsidR="00DF50F7" w:rsidRPr="0006481D" w:rsidRDefault="00DF50F7" w:rsidP="00DF50F7">
          <w:pPr>
            <w:spacing w:after="0" w:line="240" w:lineRule="auto"/>
            <w:rPr>
              <w:rFonts w:asciiTheme="minorHAnsi" w:eastAsia="Times New Roman" w:hAnsiTheme="minorHAnsi" w:cs="Arial"/>
              <w:b/>
              <w:bCs/>
              <w:i/>
              <w:iCs/>
              <w:color w:val="000000"/>
              <w:szCs w:val="24"/>
            </w:rPr>
          </w:pPr>
          <w:bookmarkStart w:id="123" w:name="_Ref239223886"/>
          <w:bookmarkStart w:id="124" w:name="_Ref239223938"/>
          <w:r w:rsidRPr="0006481D">
            <w:rPr>
              <w:rFonts w:asciiTheme="minorHAnsi" w:eastAsia="Times New Roman" w:hAnsiTheme="minorHAnsi" w:cs="Arial"/>
              <w:bCs/>
              <w:iCs/>
              <w:color w:val="000000"/>
              <w:szCs w:val="24"/>
            </w:rPr>
            <w:t xml:space="preserve">Proponents should note that this procurement process is within the scope of Chapter 5 of the Canadian Free Trade Agreement, and the Trade and Cooperation Agreement between Quebec and </w:t>
          </w:r>
          <w:proofErr w:type="gramStart"/>
          <w:r w:rsidRPr="0006481D">
            <w:rPr>
              <w:rFonts w:asciiTheme="minorHAnsi" w:eastAsia="Times New Roman" w:hAnsiTheme="minorHAnsi" w:cs="Arial"/>
              <w:bCs/>
              <w:iCs/>
              <w:color w:val="000000"/>
              <w:szCs w:val="24"/>
            </w:rPr>
            <w:t>Ontario, and</w:t>
          </w:r>
          <w:proofErr w:type="gramEnd"/>
          <w:r w:rsidRPr="0006481D">
            <w:rPr>
              <w:rFonts w:asciiTheme="minorHAnsi" w:eastAsia="Times New Roman" w:hAnsiTheme="minorHAnsi" w:cs="Arial"/>
              <w:bCs/>
              <w:iCs/>
              <w:color w:val="000000"/>
              <w:szCs w:val="24"/>
            </w:rPr>
            <w:t xml:space="preserve"> is subject to treaty requirements.  </w:t>
          </w:r>
          <w:r w:rsidRPr="0006481D">
            <w:rPr>
              <w:rFonts w:asciiTheme="minorHAnsi" w:eastAsia="Times New Roman" w:hAnsiTheme="minorHAnsi" w:cs="Arial"/>
              <w:b/>
              <w:bCs/>
              <w:i/>
              <w:iCs/>
              <w:color w:val="000000"/>
              <w:szCs w:val="24"/>
              <w:highlight w:val="lightGray"/>
            </w:rPr>
            <w:t>[Include “Chapter 19 of the Canada-European Union Comprehensive Economic and Trade Agreement” in the foregoing list if it applies to the procurement (which depends on the subject matter of the procurement, and the estimated value of the resulting contract award).]</w:t>
          </w:r>
        </w:p>
        <w:p w14:paraId="76A554EF" w14:textId="77777777" w:rsidR="00DF50F7" w:rsidRPr="0006481D" w:rsidRDefault="00DF50F7" w:rsidP="00DF50F7">
          <w:pPr>
            <w:spacing w:after="0" w:line="240" w:lineRule="auto"/>
            <w:rPr>
              <w:rFonts w:ascii="Calibri" w:eastAsia="Times New Roman" w:hAnsi="Calibri" w:cs="Arial"/>
              <w:b/>
              <w:bCs/>
              <w:i/>
              <w:iCs/>
              <w:color w:val="000000"/>
              <w:szCs w:val="24"/>
            </w:rPr>
          </w:pPr>
        </w:p>
        <w:p w14:paraId="3FB841D8" w14:textId="13312E51" w:rsidR="00DF50F7" w:rsidRPr="0006481D" w:rsidRDefault="00DF50F7" w:rsidP="00DF50F7">
          <w:pPr>
            <w:spacing w:after="0" w:line="240" w:lineRule="auto"/>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For more information, please refer to the Internal Trade Secretariat website at </w:t>
          </w:r>
          <w:hyperlink r:id="rId17" w:history="1">
            <w:r w:rsidR="00C108E4" w:rsidRPr="0006481D">
              <w:rPr>
                <w:rStyle w:val="Hyperlink"/>
                <w:rFonts w:asciiTheme="minorHAnsi" w:eastAsia="Times New Roman" w:hAnsiTheme="minorHAnsi" w:cs="Arial"/>
                <w:bCs/>
                <w:iCs/>
                <w:color w:val="000000"/>
                <w:szCs w:val="24"/>
              </w:rPr>
              <w:t>www.cfta-alec.ca/</w:t>
            </w:r>
          </w:hyperlink>
          <w:r w:rsidR="00C108E4" w:rsidRPr="0006481D">
            <w:rPr>
              <w:rFonts w:asciiTheme="minorHAnsi" w:eastAsia="Times New Roman" w:hAnsiTheme="minorHAnsi" w:cs="Arial"/>
              <w:bCs/>
              <w:iCs/>
              <w:color w:val="000000"/>
              <w:szCs w:val="24"/>
            </w:rPr>
            <w:t xml:space="preserve"> </w:t>
          </w:r>
          <w:r w:rsidRPr="0006481D">
            <w:rPr>
              <w:rFonts w:asciiTheme="minorHAnsi" w:eastAsia="Times New Roman" w:hAnsiTheme="minorHAnsi" w:cs="Arial"/>
              <w:bCs/>
              <w:iCs/>
              <w:color w:val="000000"/>
              <w:szCs w:val="24"/>
            </w:rPr>
            <w:t xml:space="preserve">or to the Trade and Cooperation Agreement between Quebec and Ontario at </w:t>
          </w:r>
          <w:hyperlink r:id="rId18" w:history="1">
            <w:r w:rsidR="00C108E4" w:rsidRPr="0006481D">
              <w:rPr>
                <w:rStyle w:val="Hyperlink"/>
                <w:rFonts w:asciiTheme="minorHAnsi" w:eastAsia="Times New Roman" w:hAnsiTheme="minorHAnsi" w:cs="Arial"/>
                <w:bCs/>
                <w:iCs/>
                <w:color w:val="000000"/>
                <w:szCs w:val="24"/>
              </w:rPr>
              <w:t>www.cfta-alec.ca/trade-enhancement-agreements/</w:t>
            </w:r>
          </w:hyperlink>
          <w:r w:rsidR="00C108E4" w:rsidRPr="0006481D">
            <w:rPr>
              <w:rFonts w:asciiTheme="minorHAnsi" w:eastAsia="Times New Roman" w:hAnsiTheme="minorHAnsi" w:cs="Arial"/>
              <w:bCs/>
              <w:iCs/>
              <w:color w:val="000000"/>
              <w:szCs w:val="24"/>
            </w:rPr>
            <w:t xml:space="preserve"> </w:t>
          </w:r>
        </w:p>
        <w:p w14:paraId="1AC2E066" w14:textId="77777777" w:rsidR="00DF50F7" w:rsidRPr="0006481D" w:rsidRDefault="00DF50F7" w:rsidP="00903CF4">
          <w:pPr>
            <w:pStyle w:val="NumA2"/>
          </w:pPr>
          <w:bookmarkStart w:id="125" w:name="_Toc509787042"/>
          <w:bookmarkStart w:id="126" w:name="_Toc13045753"/>
          <w:bookmarkEnd w:id="123"/>
          <w:bookmarkEnd w:id="124"/>
          <w:r w:rsidRPr="0006481D">
            <w:t>Rights of the Purchasing Organization – General</w:t>
          </w:r>
          <w:bookmarkEnd w:id="125"/>
          <w:bookmarkEnd w:id="126"/>
        </w:p>
        <w:p w14:paraId="4127763B"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In addition to any other express rights or any other rights which may be implied in the circumstances, the Purchasing Organization reserves the right to</w:t>
          </w:r>
          <w:proofErr w:type="gramStart"/>
          <w:r w:rsidRPr="0006481D">
            <w:rPr>
              <w:rFonts w:asciiTheme="minorHAnsi" w:eastAsia="Times New Roman" w:hAnsiTheme="minorHAnsi" w:cs="Arial"/>
              <w:bCs/>
              <w:iCs/>
              <w:color w:val="000000"/>
              <w:szCs w:val="24"/>
            </w:rPr>
            <w:t xml:space="preserve">:  </w:t>
          </w:r>
          <w:r w:rsidRPr="0006481D">
            <w:rPr>
              <w:rFonts w:asciiTheme="minorHAnsi" w:eastAsia="Times New Roman" w:hAnsiTheme="minorHAnsi" w:cs="Arial"/>
              <w:b/>
              <w:bCs/>
              <w:i/>
              <w:iCs/>
              <w:color w:val="000000"/>
              <w:szCs w:val="24"/>
              <w:highlight w:val="lightGray"/>
            </w:rPr>
            <w:t>[</w:t>
          </w:r>
          <w:proofErr w:type="gramEnd"/>
          <w:r w:rsidRPr="0006481D">
            <w:rPr>
              <w:rFonts w:asciiTheme="minorHAnsi" w:eastAsia="Times New Roman" w:hAnsiTheme="minorHAnsi" w:cs="Arial"/>
              <w:b/>
              <w:bCs/>
              <w:i/>
              <w:iCs/>
              <w:color w:val="000000"/>
              <w:szCs w:val="24"/>
              <w:highlight w:val="lightGray"/>
            </w:rPr>
            <w:t>It is advisable that the Purchasing Organization seek legal advice prior to invoking any of these reserved rights during a procurement process.]</w:t>
          </w:r>
        </w:p>
        <w:p w14:paraId="21EF92B9" w14:textId="77777777" w:rsidR="00DF50F7" w:rsidRPr="0006481D" w:rsidRDefault="00DF50F7" w:rsidP="00FC6E9E">
          <w:pPr>
            <w:pStyle w:val="NumA4"/>
            <w:numPr>
              <w:ilvl w:val="0"/>
              <w:numId w:val="38"/>
            </w:numPr>
            <w:spacing w:after="120"/>
          </w:pPr>
          <w:r w:rsidRPr="0006481D">
            <w:t xml:space="preserve">make public the names of any or all </w:t>
          </w:r>
          <w:proofErr w:type="gramStart"/>
          <w:r w:rsidRPr="0006481D">
            <w:t>Proponents;</w:t>
          </w:r>
          <w:proofErr w:type="gramEnd"/>
        </w:p>
        <w:p w14:paraId="7EDC7C26" w14:textId="77777777" w:rsidR="00DF50F7" w:rsidRPr="0006481D" w:rsidRDefault="00DF50F7" w:rsidP="00FC6E9E">
          <w:pPr>
            <w:pStyle w:val="NumA4"/>
            <w:spacing w:after="120"/>
          </w:pPr>
          <w:r w:rsidRPr="0006481D">
            <w:t>as part of the evaluation process, request written clarification or the submission of supplementary written information from any Proponent and to incorporate such clarification or supplementary written information into the Proponent’s Proposal, at the Purchasing Organization’s discretion, provided that any clarification or submission of supplementary written information shall not be an opportunity for the Proponent to correct errors in its Proposal or to change or enhance the Proponent’s Proposal in any material manner;</w:t>
          </w:r>
        </w:p>
        <w:p w14:paraId="6B93BFCE" w14:textId="77777777" w:rsidR="00DF50F7" w:rsidRPr="0006481D" w:rsidRDefault="00DF50F7" w:rsidP="00FC6E9E">
          <w:pPr>
            <w:pStyle w:val="NumA4"/>
          </w:pPr>
          <w:r w:rsidRPr="0006481D">
            <w:t xml:space="preserve">waive formalities and accept Proposals that substantially comply with the requirements of this RFS, in the Purchasing Organization’s sole </w:t>
          </w:r>
          <w:proofErr w:type="gramStart"/>
          <w:r w:rsidRPr="0006481D">
            <w:t>discretion;</w:t>
          </w:r>
          <w:proofErr w:type="gramEnd"/>
        </w:p>
        <w:p w14:paraId="1E32215F" w14:textId="77777777" w:rsidR="00DF50F7" w:rsidRPr="0006481D" w:rsidRDefault="00DF50F7" w:rsidP="00FC6E9E">
          <w:pPr>
            <w:pStyle w:val="NumA4"/>
          </w:pPr>
          <w:r w:rsidRPr="0006481D">
            <w:t xml:space="preserve">verify with any Proponent or with a third party any information, or check references other than those provided by Proponents, as set out in a Proposal, as described in Section </w:t>
          </w:r>
          <w:r w:rsidRPr="0006481D">
            <w:fldChar w:fldCharType="begin"/>
          </w:r>
          <w:r w:rsidRPr="0006481D">
            <w:instrText xml:space="preserve"> REF _Ref239224075 \r \h  \* MERGEFORMAT </w:instrText>
          </w:r>
          <w:r w:rsidRPr="0006481D">
            <w:fldChar w:fldCharType="separate"/>
          </w:r>
          <w:r w:rsidRPr="0006481D">
            <w:t>2.15</w:t>
          </w:r>
          <w:r w:rsidRPr="0006481D">
            <w:fldChar w:fldCharType="end"/>
          </w:r>
          <w:r w:rsidRPr="0006481D">
            <w:t xml:space="preserve"> (</w:t>
          </w:r>
          <w:r w:rsidRPr="0006481D">
            <w:fldChar w:fldCharType="begin"/>
          </w:r>
          <w:r w:rsidRPr="0006481D">
            <w:instrText xml:space="preserve"> REF _Ref239224102 \h  \* MERGEFORMAT </w:instrText>
          </w:r>
          <w:r w:rsidRPr="0006481D">
            <w:fldChar w:fldCharType="separate"/>
          </w:r>
          <w:r w:rsidRPr="0006481D">
            <w:t>Verification of Information</w:t>
          </w:r>
          <w:r w:rsidRPr="0006481D">
            <w:fldChar w:fldCharType="end"/>
          </w:r>
          <w:r w:rsidRPr="0006481D">
            <w:t>);</w:t>
          </w:r>
        </w:p>
        <w:p w14:paraId="043703C5" w14:textId="77777777" w:rsidR="00DF50F7" w:rsidRPr="0006481D" w:rsidRDefault="00DF50F7" w:rsidP="00FC6E9E">
          <w:pPr>
            <w:pStyle w:val="NumA4"/>
          </w:pPr>
          <w:r w:rsidRPr="0006481D">
            <w:t xml:space="preserve">disqualify any Proponent whose Proposal contains misrepresentations or any other inaccurate or misleading information, or any Proponent whose reasonable failure to cooperate with the Purchasing Organization impedes the evaluation process, or whose Proposal is determined to be non-compliant with the requirements of the </w:t>
          </w:r>
          <w:proofErr w:type="gramStart"/>
          <w:r w:rsidRPr="0006481D">
            <w:t>RFS;</w:t>
          </w:r>
          <w:proofErr w:type="gramEnd"/>
        </w:p>
        <w:p w14:paraId="4D985044" w14:textId="77777777" w:rsidR="00DF50F7" w:rsidRPr="0006481D" w:rsidRDefault="00DF50F7" w:rsidP="00FC6E9E">
          <w:pPr>
            <w:pStyle w:val="NumA4"/>
          </w:pPr>
          <w:r w:rsidRPr="0006481D">
            <w:t xml:space="preserve">disqualify any Proponent that has a Conflict of Interest or Unfair Advantage, or where reasonable evidence of any Unfair Advantage or Conflict of Interest is brought to the attention of the Purchasing Organization, and the Purchasing Organization determines that no reasonable mitigation </w:t>
          </w:r>
          <w:proofErr w:type="gramStart"/>
          <w:r w:rsidRPr="0006481D">
            <w:t>are</w:t>
          </w:r>
          <w:proofErr w:type="gramEnd"/>
          <w:r w:rsidRPr="0006481D">
            <w:t xml:space="preserve"> possible, or that the Proponent has not taken sufficient steps to promptly address such matters to the satisfaction of the Purchasing Organization;</w:t>
          </w:r>
        </w:p>
        <w:p w14:paraId="674C2747" w14:textId="77777777" w:rsidR="00DF50F7" w:rsidRPr="0006481D" w:rsidRDefault="00DF50F7" w:rsidP="00FC6E9E">
          <w:pPr>
            <w:pStyle w:val="NumA4"/>
          </w:pPr>
          <w:r w:rsidRPr="0006481D">
            <w:t xml:space="preserve">disqualify any Proponent that is bankrupt or insolvent, or where bankruptcy or insolvency are a reasonable </w:t>
          </w:r>
          <w:proofErr w:type="gramStart"/>
          <w:r w:rsidRPr="0006481D">
            <w:t>prospect;</w:t>
          </w:r>
          <w:proofErr w:type="gramEnd"/>
        </w:p>
        <w:p w14:paraId="6F8BC22E" w14:textId="77777777" w:rsidR="00DF50F7" w:rsidRPr="0006481D" w:rsidRDefault="00DF50F7" w:rsidP="00FC6E9E">
          <w:pPr>
            <w:pStyle w:val="NumA4"/>
          </w:pPr>
          <w:r w:rsidRPr="0006481D">
            <w:t xml:space="preserve">disqualify any Proponent that has engaged in significant or persistent deficiencies in performance of any substantive requirement or obligation under a prior contract or </w:t>
          </w:r>
          <w:proofErr w:type="gramStart"/>
          <w:r w:rsidRPr="0006481D">
            <w:t>contracts;</w:t>
          </w:r>
          <w:proofErr w:type="gramEnd"/>
          <w:r w:rsidRPr="0006481D">
            <w:t xml:space="preserve">  </w:t>
          </w:r>
        </w:p>
        <w:p w14:paraId="5FA5546C" w14:textId="77777777" w:rsidR="00DF50F7" w:rsidRPr="0006481D" w:rsidRDefault="00DF50F7" w:rsidP="00FC6E9E">
          <w:pPr>
            <w:pStyle w:val="NumA4"/>
          </w:pPr>
          <w:r w:rsidRPr="0006481D">
            <w:t xml:space="preserve">disqualify any Proponent if the Proponent, or any officers, </w:t>
          </w:r>
          <w:proofErr w:type="gramStart"/>
          <w:r w:rsidRPr="0006481D">
            <w:t>directors</w:t>
          </w:r>
          <w:proofErr w:type="gramEnd"/>
          <w:r w:rsidRPr="0006481D">
            <w:t xml:space="preserve"> or other key personnel of the Proponent:</w:t>
          </w:r>
        </w:p>
        <w:p w14:paraId="64A49ADC" w14:textId="77777777" w:rsidR="00DF50F7" w:rsidRPr="0006481D" w:rsidRDefault="00DF50F7" w:rsidP="00B90D55">
          <w:pPr>
            <w:pStyle w:val="NumA6"/>
            <w:numPr>
              <w:ilvl w:val="0"/>
              <w:numId w:val="39"/>
            </w:numPr>
          </w:pPr>
          <w:r w:rsidRPr="0006481D">
            <w:t>are subject to final judgments in respect of serious crimes or other serious offences; or</w:t>
          </w:r>
        </w:p>
        <w:p w14:paraId="19D5CBC8" w14:textId="77777777" w:rsidR="00DF50F7" w:rsidRPr="0006481D" w:rsidRDefault="00DF50F7" w:rsidP="007F3FE9">
          <w:pPr>
            <w:pStyle w:val="NumA6"/>
          </w:pPr>
          <w:r w:rsidRPr="0006481D">
            <w:t>have engaged in professional misconduct or acts or omissions that adversely reflect on the commercial integrity of the Proponent (including where there is any evidence that the Proponent or any of its employees or agents colluded with any other Proponent, its employees or agents in the preparation of its Proposal</w:t>
          </w:r>
          <w:proofErr w:type="gramStart"/>
          <w:r w:rsidRPr="0006481D">
            <w:t>);</w:t>
          </w:r>
          <w:proofErr w:type="gramEnd"/>
          <w:r w:rsidRPr="0006481D">
            <w:t xml:space="preserve"> </w:t>
          </w:r>
        </w:p>
        <w:p w14:paraId="39F773AD" w14:textId="77777777" w:rsidR="00DF50F7" w:rsidRPr="0006481D" w:rsidRDefault="00DF50F7" w:rsidP="00FC6E9E">
          <w:pPr>
            <w:pStyle w:val="NumA4"/>
          </w:pPr>
          <w:r w:rsidRPr="0006481D">
            <w:t xml:space="preserve">disqualify any Proponent if the Proponent has failed to pay </w:t>
          </w:r>
          <w:proofErr w:type="gramStart"/>
          <w:r w:rsidRPr="0006481D">
            <w:t>taxes;</w:t>
          </w:r>
          <w:proofErr w:type="gramEnd"/>
          <w:r w:rsidRPr="0006481D">
            <w:t xml:space="preserve"> </w:t>
          </w:r>
        </w:p>
        <w:p w14:paraId="651D7A47" w14:textId="77777777" w:rsidR="00DF50F7" w:rsidRPr="0006481D" w:rsidRDefault="00DF50F7" w:rsidP="00FC6E9E">
          <w:pPr>
            <w:pStyle w:val="NumA4"/>
          </w:pPr>
          <w:r w:rsidRPr="0006481D">
            <w:t xml:space="preserve">make changes, including substantial changes, to this RFS provided that those changes are issued by way of addenda in the manner set out in this </w:t>
          </w:r>
          <w:proofErr w:type="gramStart"/>
          <w:r w:rsidRPr="0006481D">
            <w:t>RFS;</w:t>
          </w:r>
          <w:proofErr w:type="gramEnd"/>
        </w:p>
        <w:p w14:paraId="36E8EC1B" w14:textId="77777777" w:rsidR="00DF50F7" w:rsidRPr="0006481D" w:rsidRDefault="00DF50F7" w:rsidP="00FC6E9E">
          <w:pPr>
            <w:pStyle w:val="NumA4"/>
          </w:pPr>
          <w:r w:rsidRPr="0006481D">
            <w:t xml:space="preserve">accept or reject a Proposal if only one Proposal is </w:t>
          </w:r>
          <w:proofErr w:type="gramStart"/>
          <w:r w:rsidRPr="0006481D">
            <w:t>submitted;</w:t>
          </w:r>
          <w:proofErr w:type="gramEnd"/>
        </w:p>
        <w:p w14:paraId="20B69A62" w14:textId="77777777" w:rsidR="00DF50F7" w:rsidRPr="0006481D" w:rsidRDefault="00DF50F7" w:rsidP="00FC6E9E">
          <w:pPr>
            <w:pStyle w:val="NumA4"/>
          </w:pPr>
          <w:r w:rsidRPr="0006481D">
            <w:t xml:space="preserve">reject a subcontractor proposed by a Proponent within a </w:t>
          </w:r>
          <w:proofErr w:type="gramStart"/>
          <w:r w:rsidRPr="0006481D">
            <w:t>consortium;</w:t>
          </w:r>
          <w:proofErr w:type="gramEnd"/>
          <w:r w:rsidRPr="0006481D">
            <w:t xml:space="preserve"> </w:t>
          </w:r>
        </w:p>
        <w:p w14:paraId="184D5B86" w14:textId="77777777" w:rsidR="00DF50F7" w:rsidRPr="0006481D" w:rsidRDefault="00DF50F7" w:rsidP="00FC6E9E">
          <w:pPr>
            <w:pStyle w:val="NumA4"/>
          </w:pPr>
          <w:r w:rsidRPr="0006481D">
            <w:t xml:space="preserve">select a Proponent other than the Proponent whose Proposal reflects the lowest cost to the Purchasing </w:t>
          </w:r>
          <w:proofErr w:type="gramStart"/>
          <w:r w:rsidRPr="0006481D">
            <w:t>Organization;</w:t>
          </w:r>
          <w:proofErr w:type="gramEnd"/>
        </w:p>
        <w:p w14:paraId="6ABCE6D0" w14:textId="77777777" w:rsidR="00DF50F7" w:rsidRPr="0006481D" w:rsidRDefault="00DF50F7" w:rsidP="00FC6E9E">
          <w:pPr>
            <w:pStyle w:val="NumA4"/>
          </w:pPr>
          <w:r w:rsidRPr="0006481D">
            <w:t>cancel this RFS process at any stage and issue a new RFS for the same or similar requirements, including where:</w:t>
          </w:r>
        </w:p>
        <w:p w14:paraId="6BEFB02C" w14:textId="77777777" w:rsidR="00DF50F7" w:rsidRPr="0006481D" w:rsidRDefault="00DF50F7" w:rsidP="00B90D55">
          <w:pPr>
            <w:pStyle w:val="NumA6"/>
            <w:numPr>
              <w:ilvl w:val="0"/>
              <w:numId w:val="40"/>
            </w:numPr>
          </w:pPr>
          <w:r w:rsidRPr="0006481D">
            <w:t xml:space="preserve">the Purchasing Organization determines that it would be in the best interest of the Purchasing Organization and/or the Purchasers not to award an </w:t>
          </w:r>
          <w:proofErr w:type="gramStart"/>
          <w:r w:rsidRPr="0006481D">
            <w:t>Agreement;</w:t>
          </w:r>
          <w:proofErr w:type="gramEnd"/>
        </w:p>
        <w:p w14:paraId="6546766D" w14:textId="77777777" w:rsidR="00DF50F7" w:rsidRPr="0006481D" w:rsidRDefault="00DF50F7" w:rsidP="007F3FE9">
          <w:pPr>
            <w:pStyle w:val="NumA6"/>
          </w:pPr>
          <w:r w:rsidRPr="0006481D">
            <w:t>the Proposal prices exceed the funds available for the Solution; or</w:t>
          </w:r>
        </w:p>
        <w:p w14:paraId="5B3A29E8" w14:textId="77777777" w:rsidR="00DF50F7" w:rsidRPr="0006481D" w:rsidRDefault="00DF50F7" w:rsidP="007F3FE9">
          <w:pPr>
            <w:pStyle w:val="NumA6"/>
          </w:pPr>
          <w:r w:rsidRPr="0006481D">
            <w:t xml:space="preserve">the funding for the acquisition of the Solution has been revoked, modified, or has not been </w:t>
          </w:r>
          <w:proofErr w:type="gramStart"/>
          <w:r w:rsidRPr="0006481D">
            <w:t>approved;</w:t>
          </w:r>
          <w:proofErr w:type="gramEnd"/>
        </w:p>
        <w:p w14:paraId="6166A237" w14:textId="77777777" w:rsidR="00DF50F7" w:rsidRPr="0006481D" w:rsidRDefault="00DF50F7" w:rsidP="00DF50F7">
          <w:pPr>
            <w:spacing w:before="240" w:after="0" w:line="240" w:lineRule="auto"/>
            <w:ind w:left="1440"/>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and where the Purchasing Organization cancels this RFS, the Purchasing Organization may do so without providing reasons, and the Purchasing Organization may thereafter issue a new Request for Solutions, request for qualifications, engage in limited tendering, or take no further action in respect of the matters contemplated by this RFS; or</w:t>
          </w:r>
        </w:p>
        <w:p w14:paraId="3969F844" w14:textId="77777777" w:rsidR="00DF50F7" w:rsidRPr="0006481D" w:rsidRDefault="00DF50F7" w:rsidP="00FC6E9E">
          <w:pPr>
            <w:pStyle w:val="NumA4"/>
          </w:pPr>
          <w:r w:rsidRPr="0006481D">
            <w:t xml:space="preserve">reject a Proponent that has launched legal proceedings against the Purchasing Organization and/or the </w:t>
          </w:r>
          <w:proofErr w:type="gramStart"/>
          <w:r w:rsidRPr="0006481D">
            <w:t>Purchasers, or</w:t>
          </w:r>
          <w:proofErr w:type="gramEnd"/>
          <w:r w:rsidRPr="0006481D">
            <w:t xml:space="preserve"> is otherwise engaged in a dispute with the Purchasing Organization and/or the Purchasers.  </w:t>
          </w:r>
        </w:p>
        <w:p w14:paraId="31660BD7"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By submitting a Proposal, the Proponent authorizes the collection by the Purchasing Organization of the information identified in this RFS, which the Purchasing Organization may request from any third party.</w:t>
          </w:r>
        </w:p>
        <w:p w14:paraId="32E1075B" w14:textId="77777777" w:rsidR="00DF50F7" w:rsidRPr="0006481D" w:rsidRDefault="00DF50F7" w:rsidP="00903CF4">
          <w:pPr>
            <w:pStyle w:val="NumA2"/>
          </w:pPr>
          <w:bookmarkStart w:id="127" w:name="_Ref239268720"/>
          <w:bookmarkStart w:id="128" w:name="_Ref239268723"/>
          <w:bookmarkStart w:id="129" w:name="_Toc509787043"/>
          <w:bookmarkStart w:id="130" w:name="_Toc13045754"/>
          <w:r w:rsidRPr="0006481D">
            <w:t>Rights of the Purchasing Organization – Preferred Proponent</w:t>
          </w:r>
          <w:bookmarkEnd w:id="127"/>
          <w:bookmarkEnd w:id="128"/>
          <w:bookmarkEnd w:id="129"/>
          <w:bookmarkEnd w:id="130"/>
        </w:p>
        <w:p w14:paraId="7DE3F62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If the Preferred Proponent fails or refuses to execute the Agreement within </w:t>
          </w:r>
          <w:r w:rsidRPr="0006481D">
            <w:rPr>
              <w:rFonts w:asciiTheme="minorHAnsi" w:eastAsia="Times New Roman" w:hAnsiTheme="minorHAnsi" w:cs="Arial"/>
              <w:b/>
              <w:bCs/>
              <w:i/>
              <w:iCs/>
              <w:color w:val="000000"/>
              <w:szCs w:val="24"/>
              <w:highlight w:val="lightGray"/>
            </w:rPr>
            <w:t>[Insert number of days]</w:t>
          </w:r>
          <w:r w:rsidRPr="0006481D">
            <w:rPr>
              <w:rFonts w:asciiTheme="minorHAnsi" w:eastAsia="Times New Roman" w:hAnsiTheme="minorHAnsi" w:cs="Arial"/>
              <w:bCs/>
              <w:iCs/>
              <w:color w:val="000000"/>
              <w:szCs w:val="24"/>
            </w:rPr>
            <w:t xml:space="preserve"> Business Days from being notified that it is the Preferred Proponent, the Purchasing Organization may, in its sole discretion:</w:t>
          </w:r>
        </w:p>
        <w:p w14:paraId="2D6692E1" w14:textId="77777777" w:rsidR="00DF50F7" w:rsidRPr="0006481D" w:rsidRDefault="00DF50F7" w:rsidP="00FC6E9E">
          <w:pPr>
            <w:pStyle w:val="NumA4"/>
            <w:numPr>
              <w:ilvl w:val="0"/>
              <w:numId w:val="41"/>
            </w:numPr>
          </w:pPr>
          <w:r w:rsidRPr="0006481D">
            <w:t xml:space="preserve">extend the period for concluding the Agreement, provided that if substantial progress towards executing the Agreement is not achieved within a reasonable period of time from such extension, the Purchasing Organization may, in its sole discretion, terminate the </w:t>
          </w:r>
          <w:proofErr w:type="gramStart"/>
          <w:r w:rsidRPr="0006481D">
            <w:t>discussions;</w:t>
          </w:r>
          <w:proofErr w:type="gramEnd"/>
        </w:p>
        <w:p w14:paraId="531D8672" w14:textId="77777777" w:rsidR="00DF50F7" w:rsidRPr="0006481D" w:rsidRDefault="00DF50F7" w:rsidP="00FC6E9E">
          <w:pPr>
            <w:pStyle w:val="NumA4"/>
            <w:numPr>
              <w:ilvl w:val="0"/>
              <w:numId w:val="41"/>
            </w:numPr>
          </w:pPr>
          <w:r w:rsidRPr="0006481D">
            <w:t>exclude the Preferred Proponent’s Proposal from further consideration and begin discussions with the next highest-ranked Proponent (who will then be deemed to be the Preferred Proponent) without becoming obligated to offer to negotiate with all Proponents; and</w:t>
          </w:r>
        </w:p>
        <w:p w14:paraId="2EBBB2E9" w14:textId="77777777" w:rsidR="00DF50F7" w:rsidRPr="0006481D" w:rsidRDefault="00DF50F7" w:rsidP="00FC6E9E">
          <w:pPr>
            <w:pStyle w:val="NumA4"/>
            <w:numPr>
              <w:ilvl w:val="0"/>
              <w:numId w:val="41"/>
            </w:numPr>
          </w:pPr>
          <w:r w:rsidRPr="0006481D">
            <w:t>exercise any other applicable right set out in this RFS, including but not limited to, cancelling the RFS and issuing a new RFS or other procurement process for the same or similar Solution.</w:t>
          </w:r>
        </w:p>
        <w:p w14:paraId="71CB52E8" w14:textId="77777777" w:rsidR="00DF50F7" w:rsidRPr="0006481D" w:rsidRDefault="00DF50F7" w:rsidP="00903CF4">
          <w:pPr>
            <w:pStyle w:val="NumA2"/>
          </w:pPr>
          <w:bookmarkStart w:id="131" w:name="_Toc509787044"/>
          <w:bookmarkStart w:id="132" w:name="_Toc13045755"/>
          <w:r w:rsidRPr="0006481D">
            <w:t>Proponent’s Costs</w:t>
          </w:r>
          <w:bookmarkEnd w:id="131"/>
          <w:bookmarkEnd w:id="132"/>
        </w:p>
        <w:p w14:paraId="20388C50"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Every Proponent shall bear all costs and expenses incurred by the Proponent relating to any aspect of its participation in this RFS process, including all costs and expenses relating to the Proponent’s participation in:</w:t>
          </w:r>
        </w:p>
        <w:p w14:paraId="346BA09F" w14:textId="77777777" w:rsidR="00DF50F7" w:rsidRPr="0006481D" w:rsidRDefault="00DF50F7" w:rsidP="00FC6E9E">
          <w:pPr>
            <w:pStyle w:val="NumA4"/>
            <w:numPr>
              <w:ilvl w:val="0"/>
              <w:numId w:val="42"/>
            </w:numPr>
          </w:pPr>
          <w:r w:rsidRPr="0006481D">
            <w:t xml:space="preserve">the preparation, presentation, and submission of its </w:t>
          </w:r>
          <w:proofErr w:type="gramStart"/>
          <w:r w:rsidRPr="0006481D">
            <w:t>Proposal;</w:t>
          </w:r>
          <w:proofErr w:type="gramEnd"/>
        </w:p>
        <w:p w14:paraId="1FFDB926" w14:textId="77777777" w:rsidR="00DF50F7" w:rsidRPr="0006481D" w:rsidRDefault="00DF50F7" w:rsidP="00FC6E9E">
          <w:pPr>
            <w:pStyle w:val="NumA4"/>
          </w:pPr>
          <w:r w:rsidRPr="0006481D">
            <w:t xml:space="preserve">the Proponent’s attendance at any meeting in relation to the RFS process, including any oral presentation and/or </w:t>
          </w:r>
          <w:proofErr w:type="gramStart"/>
          <w:r w:rsidRPr="0006481D">
            <w:t>demonstration;</w:t>
          </w:r>
          <w:proofErr w:type="gramEnd"/>
        </w:p>
        <w:p w14:paraId="63B4A1EC" w14:textId="77777777" w:rsidR="00DF50F7" w:rsidRPr="0006481D" w:rsidRDefault="00DF50F7" w:rsidP="00FC6E9E">
          <w:pPr>
            <w:pStyle w:val="NumA4"/>
          </w:pPr>
          <w:r w:rsidRPr="0006481D">
            <w:t xml:space="preserve">the conduct of any due diligence on its part, including any information gathering </w:t>
          </w:r>
          <w:proofErr w:type="gramStart"/>
          <w:r w:rsidRPr="0006481D">
            <w:t>activity;</w:t>
          </w:r>
          <w:proofErr w:type="gramEnd"/>
        </w:p>
        <w:p w14:paraId="23B4C0A4" w14:textId="77777777" w:rsidR="00DF50F7" w:rsidRPr="0006481D" w:rsidRDefault="00DF50F7" w:rsidP="00FC6E9E">
          <w:pPr>
            <w:pStyle w:val="NumA4"/>
          </w:pPr>
          <w:r w:rsidRPr="0006481D">
            <w:t>the preparation of the Proponent’s own questions prior to the Proposal Submission Deadline; and</w:t>
          </w:r>
        </w:p>
        <w:p w14:paraId="684F0840" w14:textId="77777777" w:rsidR="00DF50F7" w:rsidRPr="0006481D" w:rsidRDefault="00DF50F7" w:rsidP="00FC6E9E">
          <w:pPr>
            <w:pStyle w:val="NumA4"/>
          </w:pPr>
          <w:r w:rsidRPr="0006481D">
            <w:t>any discussion and/or negotiation, if any, in respect of the Agreement.</w:t>
          </w:r>
        </w:p>
        <w:p w14:paraId="3AFC73B0" w14:textId="77777777" w:rsidR="00DF50F7" w:rsidRPr="0006481D" w:rsidRDefault="00DF50F7" w:rsidP="00903CF4">
          <w:pPr>
            <w:pStyle w:val="NumA2"/>
          </w:pPr>
          <w:bookmarkStart w:id="133" w:name="_Toc509787045"/>
          <w:bookmarkStart w:id="134" w:name="_Toc13045756"/>
          <w:r w:rsidRPr="0006481D">
            <w:t>Entire RFS</w:t>
          </w:r>
          <w:bookmarkEnd w:id="133"/>
          <w:bookmarkEnd w:id="134"/>
        </w:p>
        <w:p w14:paraId="01EF0B1F"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This RFS and all Schedules form an integral part of this RFS.</w:t>
          </w:r>
        </w:p>
        <w:p w14:paraId="4A8A521E" w14:textId="77777777" w:rsidR="00DF50F7" w:rsidRPr="0006481D" w:rsidRDefault="00DF50F7" w:rsidP="00903CF4">
          <w:pPr>
            <w:pStyle w:val="NumA2"/>
          </w:pPr>
          <w:bookmarkStart w:id="135" w:name="_Toc509787046"/>
          <w:bookmarkStart w:id="136" w:name="_Toc13045757"/>
          <w:r w:rsidRPr="0006481D">
            <w:t>Priority of Documents</w:t>
          </w:r>
          <w:bookmarkEnd w:id="135"/>
          <w:bookmarkEnd w:id="136"/>
        </w:p>
        <w:p w14:paraId="377D2909"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In the event of any inconsistencies between the provisions of the main part of the RFS and the Schedules, the RFS shall prevail over the Schedules during the RFS process.  </w:t>
          </w:r>
          <w:r w:rsidRPr="0006481D">
            <w:rPr>
              <w:rFonts w:asciiTheme="minorHAnsi" w:eastAsia="Times New Roman" w:hAnsiTheme="minorHAnsi" w:cs="Arial"/>
              <w:b/>
              <w:bCs/>
              <w:i/>
              <w:iCs/>
              <w:color w:val="000000"/>
              <w:szCs w:val="24"/>
              <w:highlight w:val="lightGray"/>
            </w:rPr>
            <w:t>[You may wish to reverse this and have the Schedules prevail.]</w:t>
          </w:r>
        </w:p>
        <w:p w14:paraId="579C0A78" w14:textId="77777777" w:rsidR="00DF50F7" w:rsidRPr="0006481D" w:rsidRDefault="00DF50F7" w:rsidP="00903CF4">
          <w:pPr>
            <w:pStyle w:val="NumA2"/>
          </w:pPr>
          <w:bookmarkStart w:id="137" w:name="_Toc509787047"/>
          <w:bookmarkStart w:id="138" w:name="_Toc13045758"/>
          <w:r w:rsidRPr="0006481D">
            <w:t>Ontario / Canadian Law</w:t>
          </w:r>
          <w:bookmarkEnd w:id="137"/>
          <w:bookmarkEnd w:id="138"/>
        </w:p>
        <w:p w14:paraId="184A936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RFS and the Proponent’s Proposal will be interpreted according to the laws of Ontario and the federal laws of Canada applicable therein.</w:t>
          </w:r>
        </w:p>
        <w:p w14:paraId="0004DEC3" w14:textId="77777777" w:rsidR="00DF50F7" w:rsidRPr="0006481D" w:rsidRDefault="00DF50F7" w:rsidP="00DF50F7">
          <w:pPr>
            <w:spacing w:after="240" w:line="240" w:lineRule="auto"/>
            <w:jc w:val="both"/>
            <w:rPr>
              <w:rFonts w:ascii="Calibri" w:eastAsia="Times New Roman" w:hAnsi="Calibri" w:cs="Arial"/>
              <w:bCs/>
              <w:iCs/>
              <w:color w:val="000000"/>
              <w:szCs w:val="24"/>
            </w:rPr>
          </w:pPr>
          <w:bookmarkStart w:id="139" w:name="_Ref288207700"/>
          <w:bookmarkStart w:id="140" w:name="_Ref239268854"/>
          <w:bookmarkStart w:id="141" w:name="_Ref239272211"/>
          <w:bookmarkStart w:id="142" w:name="_Ref239272214"/>
          <w:bookmarkStart w:id="143" w:name="_Ref239272248"/>
          <w:bookmarkStart w:id="144" w:name="_Ref239272250"/>
          <w:bookmarkStart w:id="145" w:name="_Ref239272283"/>
          <w:bookmarkStart w:id="146" w:name="_Ref239272443"/>
          <w:bookmarkStart w:id="147" w:name="_Ref255500835"/>
          <w:bookmarkStart w:id="148" w:name="_Ref255500843"/>
        </w:p>
        <w:p w14:paraId="55E28F3E" w14:textId="0957D002" w:rsidR="00DF50F7" w:rsidRPr="0006481D" w:rsidRDefault="00DF50F7" w:rsidP="00B90D55">
          <w:pPr>
            <w:pStyle w:val="NumA1"/>
            <w:numPr>
              <w:ilvl w:val="0"/>
              <w:numId w:val="46"/>
            </w:numPr>
            <w:rPr>
              <w:color w:val="000000"/>
            </w:rPr>
          </w:pPr>
          <w:r w:rsidRPr="0006481D">
            <w:rPr>
              <w:color w:val="000000"/>
            </w:rPr>
            <w:br w:type="page"/>
          </w:r>
          <w:bookmarkStart w:id="149" w:name="_Ref505093646"/>
          <w:bookmarkStart w:id="150" w:name="_Ref505629863"/>
          <w:bookmarkStart w:id="151" w:name="_Toc509787048"/>
          <w:bookmarkStart w:id="152" w:name="_Toc13045759"/>
          <w:r w:rsidRPr="0006481D">
            <w:rPr>
              <w:color w:val="000000"/>
            </w:rPr>
            <w:t>Proposal Format and Contents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F9E2466" w14:textId="77777777" w:rsidR="00DF50F7" w:rsidRPr="0006481D" w:rsidRDefault="00DF50F7" w:rsidP="00903CF4">
          <w:pPr>
            <w:pStyle w:val="NumA2"/>
          </w:pPr>
          <w:bookmarkStart w:id="153" w:name="_Ref505061642"/>
          <w:bookmarkStart w:id="154" w:name="_Ref505061645"/>
          <w:bookmarkStart w:id="155" w:name="_Toc509787049"/>
          <w:bookmarkStart w:id="156" w:name="_Toc13045760"/>
          <w:r w:rsidRPr="0006481D">
            <w:t>Proposal Format</w:t>
          </w:r>
          <w:bookmarkEnd w:id="153"/>
          <w:bookmarkEnd w:id="154"/>
          <w:bookmarkEnd w:id="155"/>
          <w:bookmarkEnd w:id="156"/>
        </w:p>
        <w:p w14:paraId="20E753D1" w14:textId="77777777" w:rsidR="00DF50F7" w:rsidRPr="0006481D" w:rsidRDefault="00DF50F7" w:rsidP="00477BF8">
          <w:pPr>
            <w:pStyle w:val="NumA2"/>
            <w:numPr>
              <w:ilvl w:val="2"/>
              <w:numId w:val="46"/>
            </w:numPr>
            <w:outlineLvl w:val="9"/>
          </w:pPr>
          <w:bookmarkStart w:id="157" w:name="_Ref509758489"/>
          <w:r w:rsidRPr="0006481D">
            <w:t>Proposal Components</w:t>
          </w:r>
          <w:bookmarkEnd w:id="157"/>
          <w:r w:rsidRPr="0006481D">
            <w:t xml:space="preserve"> </w:t>
          </w:r>
        </w:p>
        <w:p w14:paraId="65874F04"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Proponent’s Proposal should be comprised and formatted as follows:</w:t>
          </w:r>
        </w:p>
        <w:p w14:paraId="12EF4158" w14:textId="77777777" w:rsidR="00DF50F7" w:rsidRPr="0006481D" w:rsidRDefault="00DF50F7" w:rsidP="00FC6E9E">
          <w:pPr>
            <w:pStyle w:val="NumA4"/>
            <w:numPr>
              <w:ilvl w:val="0"/>
              <w:numId w:val="43"/>
            </w:numPr>
          </w:pPr>
          <w:r w:rsidRPr="0006481D">
            <w:t>1 envelope marked “Technical Proposal” containing:</w:t>
          </w:r>
        </w:p>
        <w:p w14:paraId="7FAA8E3A" w14:textId="77777777" w:rsidR="00DF50F7" w:rsidRPr="0006481D" w:rsidRDefault="00DF50F7" w:rsidP="00B90D55">
          <w:pPr>
            <w:pStyle w:val="NumA6"/>
            <w:numPr>
              <w:ilvl w:val="0"/>
              <w:numId w:val="44"/>
            </w:numPr>
          </w:pPr>
          <w:r w:rsidRPr="0006481D">
            <w:rPr>
              <w:b/>
              <w:i/>
              <w:highlight w:val="lightGray"/>
            </w:rPr>
            <w:t>[Insert number]</w:t>
          </w:r>
          <w:r w:rsidRPr="0006481D">
            <w:t xml:space="preserve"> original paper copy</w:t>
          </w:r>
          <w:r w:rsidRPr="0006481D">
            <w:rPr>
              <w:b/>
              <w:i/>
              <w:highlight w:val="lightGray"/>
            </w:rPr>
            <w:t>[(</w:t>
          </w:r>
          <w:proofErr w:type="spellStart"/>
          <w:r w:rsidRPr="0006481D">
            <w:rPr>
              <w:b/>
              <w:i/>
              <w:highlight w:val="lightGray"/>
            </w:rPr>
            <w:t>ies</w:t>
          </w:r>
          <w:proofErr w:type="spellEnd"/>
          <w:r w:rsidRPr="0006481D">
            <w:rPr>
              <w:b/>
              <w:i/>
              <w:highlight w:val="lightGray"/>
            </w:rPr>
            <w:t>)]</w:t>
          </w:r>
          <w:r w:rsidRPr="0006481D">
            <w:t xml:space="preserve"> of the Proposal, excluding </w:t>
          </w:r>
          <w:proofErr w:type="gramStart"/>
          <w:r w:rsidRPr="0006481D">
            <w:t>the ;</w:t>
          </w:r>
          <w:proofErr w:type="gramEnd"/>
          <w:r w:rsidRPr="0006481D">
            <w:t xml:space="preserve"> and</w:t>
          </w:r>
        </w:p>
        <w:p w14:paraId="4D1F4F4A" w14:textId="77777777" w:rsidR="00DF50F7" w:rsidRPr="0006481D" w:rsidRDefault="00DF50F7" w:rsidP="007F3FE9">
          <w:pPr>
            <w:pStyle w:val="NumA6"/>
          </w:pPr>
          <w:r w:rsidRPr="0006481D">
            <w:rPr>
              <w:b/>
              <w:i/>
              <w:highlight w:val="lightGray"/>
            </w:rPr>
            <w:t>[Insert number]</w:t>
          </w:r>
          <w:r w:rsidRPr="0006481D">
            <w:t xml:space="preserve"> electronic copies (each copy on a separate CD-ROM or memory stick in either Microsoft Office or Adobe Acrobat format) of the Proposal, excluding the </w:t>
          </w:r>
          <w:r w:rsidRPr="0006481D">
            <w:fldChar w:fldCharType="begin"/>
          </w:r>
          <w:r w:rsidRPr="0006481D">
            <w:instrText xml:space="preserve"> REF _Ref504937159 \h  \* MERGEFORMAT </w:instrText>
          </w:r>
          <w:r w:rsidRPr="0006481D">
            <w:fldChar w:fldCharType="separate"/>
          </w:r>
          <w:r w:rsidRPr="0006481D">
            <w:t>Pricing Schedule</w:t>
          </w:r>
          <w:r w:rsidRPr="0006481D">
            <w:fldChar w:fldCharType="end"/>
          </w:r>
          <w:r w:rsidRPr="0006481D">
            <w:t>.</w:t>
          </w:r>
        </w:p>
        <w:p w14:paraId="4531AC6A" w14:textId="77777777" w:rsidR="00DF50F7" w:rsidRPr="0006481D" w:rsidRDefault="00DF50F7" w:rsidP="00FC6E9E">
          <w:pPr>
            <w:pStyle w:val="NumA4"/>
          </w:pPr>
          <w:r w:rsidRPr="0006481D">
            <w:t>1 separate sealed envelope marked “Pricing Proposal” containing:</w:t>
          </w:r>
        </w:p>
        <w:p w14:paraId="1DB032E1" w14:textId="77777777" w:rsidR="00DF50F7" w:rsidRPr="0006481D" w:rsidRDefault="00DF50F7" w:rsidP="00DF50F7">
          <w:pPr>
            <w:spacing w:before="240" w:after="0" w:line="240" w:lineRule="auto"/>
            <w:ind w:left="1440"/>
            <w:jc w:val="both"/>
            <w:rPr>
              <w:rFonts w:ascii="Calibri" w:eastAsia="Times New Roman" w:hAnsi="Calibri" w:cs="Arial"/>
              <w:color w:val="000000"/>
              <w:szCs w:val="24"/>
              <w:lang w:eastAsia="en-CA"/>
            </w:rPr>
          </w:pPr>
          <w:r w:rsidRPr="0006481D">
            <w:rPr>
              <w:rFonts w:ascii="Calibri" w:eastAsia="Times New Roman" w:hAnsi="Calibri" w:cs="Arial"/>
              <w:b/>
              <w:i/>
              <w:color w:val="000000"/>
              <w:szCs w:val="24"/>
              <w:highlight w:val="lightGray"/>
              <w:lang w:eastAsia="en-CA"/>
            </w:rPr>
            <w:t>[Insert number]</w:t>
          </w:r>
          <w:r w:rsidRPr="0006481D">
            <w:rPr>
              <w:rFonts w:ascii="Calibri" w:eastAsia="Times New Roman" w:hAnsi="Calibri" w:cs="Arial"/>
              <w:color w:val="000000"/>
              <w:szCs w:val="24"/>
              <w:lang w:eastAsia="en-CA"/>
            </w:rPr>
            <w:t xml:space="preserve"> original paper copy</w:t>
          </w:r>
          <w:r w:rsidRPr="0006481D">
            <w:rPr>
              <w:rFonts w:ascii="Calibri" w:eastAsia="Times New Roman" w:hAnsi="Calibri" w:cs="Arial"/>
              <w:b/>
              <w:i/>
              <w:color w:val="000000"/>
              <w:szCs w:val="24"/>
              <w:highlight w:val="lightGray"/>
              <w:lang w:eastAsia="en-CA"/>
            </w:rPr>
            <w:t>[(</w:t>
          </w:r>
          <w:proofErr w:type="spellStart"/>
          <w:r w:rsidRPr="0006481D">
            <w:rPr>
              <w:rFonts w:ascii="Calibri" w:eastAsia="Times New Roman" w:hAnsi="Calibri" w:cs="Arial"/>
              <w:b/>
              <w:i/>
              <w:color w:val="000000"/>
              <w:szCs w:val="24"/>
              <w:highlight w:val="lightGray"/>
              <w:lang w:eastAsia="en-CA"/>
            </w:rPr>
            <w:t>ies</w:t>
          </w:r>
          <w:proofErr w:type="spellEnd"/>
          <w:r w:rsidRPr="0006481D">
            <w:rPr>
              <w:rFonts w:ascii="Calibri" w:eastAsia="Times New Roman" w:hAnsi="Calibri" w:cs="Arial"/>
              <w:b/>
              <w:i/>
              <w:color w:val="000000"/>
              <w:szCs w:val="24"/>
              <w:highlight w:val="lightGray"/>
              <w:lang w:eastAsia="en-CA"/>
            </w:rPr>
            <w:t>)]</w:t>
          </w:r>
          <w:r w:rsidRPr="0006481D">
            <w:rPr>
              <w:rFonts w:ascii="Calibri" w:eastAsia="Times New Roman" w:hAnsi="Calibri" w:cs="Arial"/>
              <w:color w:val="000000"/>
              <w:szCs w:val="24"/>
              <w:lang w:eastAsia="en-CA"/>
            </w:rPr>
            <w:t xml:space="preserve"> of the </w:t>
          </w:r>
          <w:r w:rsidRPr="0006481D">
            <w:rPr>
              <w:rFonts w:ascii="Calibri" w:eastAsia="Times New Roman" w:hAnsi="Calibri" w:cs="Arial"/>
              <w:color w:val="000000"/>
              <w:szCs w:val="24"/>
              <w:lang w:eastAsia="en-CA"/>
            </w:rPr>
            <w:fldChar w:fldCharType="begin"/>
          </w:r>
          <w:r w:rsidRPr="0006481D">
            <w:rPr>
              <w:rFonts w:ascii="Calibri" w:eastAsia="Times New Roman" w:hAnsi="Calibri" w:cs="Arial"/>
              <w:color w:val="000000"/>
              <w:szCs w:val="24"/>
              <w:lang w:eastAsia="en-CA"/>
            </w:rPr>
            <w:instrText xml:space="preserve"> REF _Ref504937159 \h  \* MERGEFORMAT </w:instrText>
          </w:r>
          <w:r w:rsidRPr="0006481D">
            <w:rPr>
              <w:rFonts w:ascii="Calibri" w:eastAsia="Times New Roman" w:hAnsi="Calibri" w:cs="Arial"/>
              <w:color w:val="000000"/>
              <w:szCs w:val="24"/>
              <w:lang w:eastAsia="en-CA"/>
            </w:rPr>
          </w:r>
          <w:r w:rsidRPr="0006481D">
            <w:rPr>
              <w:rFonts w:ascii="Calibri" w:eastAsia="Times New Roman" w:hAnsi="Calibri" w:cs="Arial"/>
              <w:color w:val="000000"/>
              <w:szCs w:val="24"/>
              <w:lang w:eastAsia="en-CA"/>
            </w:rPr>
            <w:fldChar w:fldCharType="separate"/>
          </w:r>
          <w:r w:rsidRPr="0006481D">
            <w:rPr>
              <w:rFonts w:ascii="Calibri" w:eastAsia="Times New Roman" w:hAnsi="Calibri" w:cs="Arial"/>
              <w:color w:val="000000"/>
              <w:szCs w:val="24"/>
              <w:lang w:eastAsia="en-CA"/>
            </w:rPr>
            <w:t>Pricing Schedule</w:t>
          </w:r>
          <w:r w:rsidRPr="0006481D">
            <w:rPr>
              <w:rFonts w:ascii="Calibri" w:eastAsia="Times New Roman" w:hAnsi="Calibri" w:cs="Arial"/>
              <w:color w:val="000000"/>
              <w:szCs w:val="24"/>
              <w:lang w:eastAsia="en-CA"/>
            </w:rPr>
            <w:fldChar w:fldCharType="end"/>
          </w:r>
          <w:r w:rsidRPr="0006481D">
            <w:rPr>
              <w:rFonts w:ascii="Calibri" w:eastAsia="Times New Roman" w:hAnsi="Calibri" w:cs="Arial"/>
              <w:color w:val="000000"/>
              <w:szCs w:val="24"/>
              <w:lang w:eastAsia="en-CA"/>
            </w:rPr>
            <w:t>; and</w:t>
          </w:r>
        </w:p>
        <w:p w14:paraId="0B9CA973" w14:textId="77777777" w:rsidR="00DF50F7" w:rsidRPr="0006481D" w:rsidRDefault="00DF50F7" w:rsidP="00DF50F7">
          <w:pPr>
            <w:spacing w:before="240" w:after="0" w:line="240" w:lineRule="auto"/>
            <w:ind w:left="1440"/>
            <w:jc w:val="both"/>
            <w:rPr>
              <w:rFonts w:ascii="Calibri" w:eastAsia="Times New Roman" w:hAnsi="Calibri" w:cs="Arial"/>
              <w:color w:val="000000"/>
              <w:szCs w:val="24"/>
              <w:lang w:eastAsia="en-CA"/>
            </w:rPr>
          </w:pPr>
          <w:r w:rsidRPr="0006481D">
            <w:rPr>
              <w:rFonts w:ascii="Calibri" w:eastAsia="Times New Roman" w:hAnsi="Calibri" w:cs="Arial"/>
              <w:b/>
              <w:i/>
              <w:color w:val="000000"/>
              <w:szCs w:val="24"/>
              <w:highlight w:val="lightGray"/>
              <w:lang w:eastAsia="en-CA"/>
            </w:rPr>
            <w:t>[Insert number]</w:t>
          </w:r>
          <w:r w:rsidRPr="0006481D">
            <w:rPr>
              <w:rFonts w:ascii="Calibri" w:eastAsia="Times New Roman" w:hAnsi="Calibri" w:cs="Arial"/>
              <w:color w:val="000000"/>
              <w:szCs w:val="24"/>
              <w:lang w:eastAsia="en-CA"/>
            </w:rPr>
            <w:t xml:space="preserve"> electronic copies (each copy on a separate CD-ROM or memory stick in either Microsoft Office or Adobe Acrobat format) of the </w:t>
          </w:r>
          <w:r w:rsidRPr="0006481D">
            <w:rPr>
              <w:rFonts w:ascii="Calibri" w:eastAsia="Times New Roman" w:hAnsi="Calibri" w:cs="Arial"/>
              <w:color w:val="000000"/>
              <w:szCs w:val="24"/>
              <w:lang w:eastAsia="en-CA"/>
            </w:rPr>
            <w:fldChar w:fldCharType="begin"/>
          </w:r>
          <w:r w:rsidRPr="0006481D">
            <w:rPr>
              <w:rFonts w:ascii="Calibri" w:eastAsia="Times New Roman" w:hAnsi="Calibri" w:cs="Arial"/>
              <w:color w:val="000000"/>
              <w:szCs w:val="24"/>
              <w:lang w:eastAsia="en-CA"/>
            </w:rPr>
            <w:instrText xml:space="preserve"> REF _Ref504937159 \h  \* MERGEFORMAT </w:instrText>
          </w:r>
          <w:r w:rsidRPr="0006481D">
            <w:rPr>
              <w:rFonts w:ascii="Calibri" w:eastAsia="Times New Roman" w:hAnsi="Calibri" w:cs="Arial"/>
              <w:color w:val="000000"/>
              <w:szCs w:val="24"/>
              <w:lang w:eastAsia="en-CA"/>
            </w:rPr>
          </w:r>
          <w:r w:rsidRPr="0006481D">
            <w:rPr>
              <w:rFonts w:ascii="Calibri" w:eastAsia="Times New Roman" w:hAnsi="Calibri" w:cs="Arial"/>
              <w:color w:val="000000"/>
              <w:szCs w:val="24"/>
              <w:lang w:eastAsia="en-CA"/>
            </w:rPr>
            <w:fldChar w:fldCharType="separate"/>
          </w:r>
          <w:r w:rsidRPr="0006481D">
            <w:rPr>
              <w:rFonts w:ascii="Calibri" w:eastAsia="Times New Roman" w:hAnsi="Calibri" w:cs="Arial"/>
              <w:color w:val="000000"/>
              <w:szCs w:val="24"/>
              <w:lang w:eastAsia="en-CA"/>
            </w:rPr>
            <w:t>Pricing Schedule</w:t>
          </w:r>
          <w:r w:rsidRPr="0006481D">
            <w:rPr>
              <w:rFonts w:ascii="Calibri" w:eastAsia="Times New Roman" w:hAnsi="Calibri" w:cs="Arial"/>
              <w:color w:val="000000"/>
              <w:szCs w:val="24"/>
              <w:lang w:eastAsia="en-CA"/>
            </w:rPr>
            <w:fldChar w:fldCharType="end"/>
          </w:r>
          <w:r w:rsidRPr="0006481D">
            <w:rPr>
              <w:rFonts w:ascii="Calibri" w:eastAsia="Times New Roman" w:hAnsi="Calibri" w:cs="Arial"/>
              <w:color w:val="000000"/>
              <w:szCs w:val="24"/>
              <w:lang w:eastAsia="en-CA"/>
            </w:rPr>
            <w:t>.</w:t>
          </w:r>
        </w:p>
        <w:p w14:paraId="141D4DBD" w14:textId="77777777" w:rsidR="00DF50F7" w:rsidRPr="0006481D" w:rsidRDefault="00DF50F7" w:rsidP="00DF50F7">
          <w:pPr>
            <w:spacing w:after="240" w:line="240" w:lineRule="auto"/>
            <w:jc w:val="both"/>
            <w:rPr>
              <w:rFonts w:ascii="Calibri" w:eastAsia="Times New Roman" w:hAnsi="Calibri" w:cs="Arial"/>
              <w:bCs/>
              <w:iCs/>
              <w:color w:val="000000"/>
              <w:szCs w:val="24"/>
              <w:highlight w:val="lightGray"/>
            </w:rPr>
          </w:pPr>
        </w:p>
        <w:p w14:paraId="433BFE89"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highlight w:val="lightGray"/>
            </w:rPr>
          </w:pPr>
          <w:r w:rsidRPr="0006481D">
            <w:rPr>
              <w:rFonts w:asciiTheme="minorHAnsi" w:eastAsia="Times New Roman" w:hAnsiTheme="minorHAnsi" w:cs="Arial"/>
              <w:bCs/>
              <w:iCs/>
              <w:color w:val="000000"/>
              <w:szCs w:val="24"/>
              <w:highlight w:val="lightGray"/>
            </w:rPr>
            <w:t>[</w:t>
          </w:r>
          <w:r w:rsidRPr="0006481D">
            <w:rPr>
              <w:rFonts w:asciiTheme="minorHAnsi" w:eastAsia="Times New Roman" w:hAnsiTheme="minorHAnsi" w:cs="Arial"/>
              <w:b/>
              <w:bCs/>
              <w:i/>
              <w:iCs/>
              <w:color w:val="000000"/>
              <w:szCs w:val="24"/>
              <w:highlight w:val="lightGray"/>
            </w:rPr>
            <w:t>Optional</w:t>
          </w:r>
          <w:r w:rsidRPr="0006481D">
            <w:rPr>
              <w:rFonts w:asciiTheme="minorHAnsi" w:eastAsia="Times New Roman" w:hAnsiTheme="minorHAnsi" w:cs="Arial"/>
              <w:bCs/>
              <w:iCs/>
              <w:color w:val="000000"/>
              <w:szCs w:val="24"/>
              <w:highlight w:val="lightGray"/>
            </w:rPr>
            <w:t xml:space="preserve"> – If using electronic proposal submission, replace the above with:</w:t>
          </w:r>
        </w:p>
        <w:p w14:paraId="6FA0B46B"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highlight w:val="lightGray"/>
            </w:rPr>
          </w:pPr>
          <w:r w:rsidRPr="0006481D">
            <w:rPr>
              <w:rFonts w:asciiTheme="minorHAnsi" w:eastAsia="Times New Roman" w:hAnsiTheme="minorHAnsi" w:cs="Arial"/>
              <w:bCs/>
              <w:iCs/>
              <w:color w:val="000000"/>
              <w:szCs w:val="24"/>
              <w:highlight w:val="lightGray"/>
            </w:rPr>
            <w:t>The Proponent’s Proposal should be comprised and formatted as follows:</w:t>
          </w:r>
        </w:p>
        <w:p w14:paraId="0336673C" w14:textId="77777777" w:rsidR="00DF50F7" w:rsidRPr="0006481D" w:rsidRDefault="00DF50F7" w:rsidP="00FC6E9E">
          <w:pPr>
            <w:pStyle w:val="NumA4"/>
            <w:rPr>
              <w:highlight w:val="lightGray"/>
            </w:rPr>
          </w:pPr>
          <w:r w:rsidRPr="0006481D">
            <w:rPr>
              <w:highlight w:val="lightGray"/>
            </w:rPr>
            <w:t xml:space="preserve">1 </w:t>
          </w:r>
          <w:r w:rsidRPr="0006481D">
            <w:rPr>
              <w:b/>
              <w:i/>
              <w:highlight w:val="lightGray"/>
            </w:rPr>
            <w:t>[specify file format, such as Microsoft Word, Adobe Acrobat format]</w:t>
          </w:r>
          <w:r w:rsidRPr="0006481D">
            <w:rPr>
              <w:highlight w:val="lightGray"/>
            </w:rPr>
            <w:t xml:space="preserve"> with the file name “Technical Proposal - </w:t>
          </w:r>
          <w:r w:rsidRPr="0006481D">
            <w:rPr>
              <w:b/>
              <w:i/>
              <w:highlight w:val="lightGray"/>
            </w:rPr>
            <w:t>[specify any other preferred file name parameters]</w:t>
          </w:r>
          <w:r w:rsidRPr="0006481D">
            <w:rPr>
              <w:highlight w:val="lightGray"/>
            </w:rPr>
            <w:t xml:space="preserve">” containing the Proposal, excluding the </w:t>
          </w:r>
          <w:r w:rsidRPr="0006481D">
            <w:fldChar w:fldCharType="begin"/>
          </w:r>
          <w:r w:rsidRPr="0006481D">
            <w:instrText xml:space="preserve"> REF _Ref504937159 \h  \* MERGEFORMAT </w:instrText>
          </w:r>
          <w:r w:rsidRPr="0006481D">
            <w:fldChar w:fldCharType="separate"/>
          </w:r>
          <w:r w:rsidRPr="0006481D">
            <w:t>Pricing Schedule</w:t>
          </w:r>
          <w:r w:rsidRPr="0006481D">
            <w:fldChar w:fldCharType="end"/>
          </w:r>
          <w:r w:rsidRPr="0006481D">
            <w:rPr>
              <w:highlight w:val="lightGray"/>
            </w:rPr>
            <w:t>; and</w:t>
          </w:r>
        </w:p>
        <w:p w14:paraId="59230DBC" w14:textId="77777777" w:rsidR="00DF50F7" w:rsidRPr="0006481D" w:rsidRDefault="00DF50F7" w:rsidP="00FC6E9E">
          <w:pPr>
            <w:pStyle w:val="NumA4"/>
            <w:rPr>
              <w:highlight w:val="lightGray"/>
            </w:rPr>
          </w:pPr>
          <w:r w:rsidRPr="0006481D">
            <w:rPr>
              <w:highlight w:val="lightGray"/>
            </w:rPr>
            <w:t xml:space="preserve">1 </w:t>
          </w:r>
          <w:r w:rsidRPr="0006481D">
            <w:rPr>
              <w:b/>
              <w:i/>
              <w:highlight w:val="lightGray"/>
            </w:rPr>
            <w:t>[specify file format, such as Microsoft Word, Adobe Acrobat format]</w:t>
          </w:r>
          <w:r w:rsidRPr="0006481D">
            <w:rPr>
              <w:highlight w:val="lightGray"/>
            </w:rPr>
            <w:t xml:space="preserve"> with the file name “Pricing Proposal - </w:t>
          </w:r>
          <w:r w:rsidRPr="0006481D">
            <w:rPr>
              <w:b/>
              <w:i/>
              <w:highlight w:val="lightGray"/>
            </w:rPr>
            <w:t>[specify any other preferred file name parameters]</w:t>
          </w:r>
          <w:r w:rsidRPr="0006481D">
            <w:rPr>
              <w:highlight w:val="lightGray"/>
            </w:rPr>
            <w:t xml:space="preserve">” containing the </w:t>
          </w:r>
          <w:r w:rsidRPr="0006481D">
            <w:fldChar w:fldCharType="begin"/>
          </w:r>
          <w:r w:rsidRPr="0006481D">
            <w:instrText xml:space="preserve"> REF _Ref504937159 \h  \* MERGEFORMAT </w:instrText>
          </w:r>
          <w:r w:rsidRPr="0006481D">
            <w:fldChar w:fldCharType="separate"/>
          </w:r>
          <w:r w:rsidRPr="0006481D">
            <w:t>Pricing Schedule</w:t>
          </w:r>
          <w:r w:rsidRPr="0006481D">
            <w:fldChar w:fldCharType="end"/>
          </w:r>
          <w:r w:rsidRPr="0006481D">
            <w:rPr>
              <w:highlight w:val="lightGray"/>
            </w:rPr>
            <w:t>.]</w:t>
          </w:r>
        </w:p>
        <w:p w14:paraId="150B005C" w14:textId="77777777" w:rsidR="00304587" w:rsidRPr="0006481D" w:rsidRDefault="00304587" w:rsidP="00304587">
          <w:pPr>
            <w:pStyle w:val="BodyText"/>
            <w:shd w:val="clear" w:color="auto" w:fill="CCCCFF"/>
          </w:pPr>
          <w:r w:rsidRPr="0006481D">
            <w:rPr>
              <w:b/>
              <w:bCs/>
              <w:i/>
              <w:iCs/>
            </w:rPr>
            <w:t xml:space="preserve">[If a Design Contest model is used, consider how Proponents will present or submit any prototypes. The above is suitable for the written component of the Proposal, but if prototypes are to be submitted, consider whether to require them to be submitted in advance, or to be submitted as part of the “Design Presentation” (see note at (see Section </w:t>
          </w:r>
          <w:r w:rsidRPr="0006481D">
            <w:rPr>
              <w:b/>
              <w:bCs/>
              <w:i/>
              <w:iCs/>
            </w:rPr>
            <w:fldChar w:fldCharType="begin"/>
          </w:r>
          <w:r w:rsidRPr="0006481D">
            <w:rPr>
              <w:b/>
              <w:bCs/>
              <w:i/>
              <w:iCs/>
            </w:rPr>
            <w:instrText xml:space="preserve"> REF _Ref239156265 \r \h  \* MERGEFORMAT </w:instrText>
          </w:r>
          <w:r w:rsidRPr="0006481D">
            <w:rPr>
              <w:b/>
              <w:bCs/>
              <w:i/>
              <w:iCs/>
            </w:rPr>
          </w:r>
          <w:r w:rsidRPr="0006481D">
            <w:rPr>
              <w:b/>
              <w:bCs/>
              <w:i/>
              <w:iCs/>
            </w:rPr>
            <w:fldChar w:fldCharType="separate"/>
          </w:r>
          <w:r w:rsidRPr="0006481D">
            <w:rPr>
              <w:b/>
              <w:bCs/>
              <w:i/>
              <w:iCs/>
            </w:rPr>
            <w:t>4.4</w:t>
          </w:r>
          <w:r w:rsidRPr="0006481D">
            <w:rPr>
              <w:b/>
              <w:bCs/>
              <w:i/>
              <w:iCs/>
            </w:rPr>
            <w:fldChar w:fldCharType="end"/>
          </w:r>
          <w:r w:rsidRPr="0006481D">
            <w:rPr>
              <w:b/>
              <w:bCs/>
              <w:i/>
              <w:iCs/>
            </w:rPr>
            <w:t>).]</w:t>
          </w:r>
        </w:p>
        <w:p w14:paraId="5074942B" w14:textId="23651ADB" w:rsidR="00796AF6" w:rsidRPr="0006481D" w:rsidRDefault="00304587" w:rsidP="00304587">
          <w:pPr>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br w:type="page"/>
          </w:r>
        </w:p>
        <w:p w14:paraId="2323460D" w14:textId="77777777" w:rsidR="00DF50F7" w:rsidRPr="0006481D" w:rsidRDefault="00DF50F7" w:rsidP="00477BF8">
          <w:pPr>
            <w:pStyle w:val="NumA2"/>
            <w:numPr>
              <w:ilvl w:val="2"/>
              <w:numId w:val="46"/>
            </w:numPr>
            <w:outlineLvl w:val="9"/>
          </w:pPr>
          <w:r w:rsidRPr="0006481D">
            <w:t>Forms and Schedules</w:t>
          </w:r>
        </w:p>
        <w:p w14:paraId="1B4329EE" w14:textId="77777777" w:rsidR="00DF50F7" w:rsidRPr="0006481D" w:rsidRDefault="00DF50F7" w:rsidP="00304587">
          <w:pPr>
            <w:pStyle w:val="BodyText"/>
          </w:pPr>
          <w:r w:rsidRPr="0006481D">
            <w:t xml:space="preserve">Proposals should be submitted in accordance with the instructions set out in this RFS and by completing the Schedules referred to in Section </w:t>
          </w:r>
          <w:r w:rsidRPr="0006481D">
            <w:fldChar w:fldCharType="begin"/>
          </w:r>
          <w:r w:rsidRPr="0006481D">
            <w:instrText xml:space="preserve"> REF _Ref505629056 \w \h  \* MERGEFORMAT </w:instrText>
          </w:r>
          <w:r w:rsidRPr="0006481D">
            <w:fldChar w:fldCharType="separate"/>
          </w:r>
          <w:r w:rsidRPr="0006481D">
            <w:t>3.2</w:t>
          </w:r>
          <w:r w:rsidRPr="0006481D">
            <w:fldChar w:fldCharType="end"/>
          </w:r>
          <w:r w:rsidRPr="0006481D">
            <w:t xml:space="preserve"> (</w:t>
          </w:r>
          <w:r w:rsidRPr="0006481D">
            <w:fldChar w:fldCharType="begin"/>
          </w:r>
          <w:r w:rsidRPr="0006481D">
            <w:instrText xml:space="preserve"> REF _Ref505629059 \h  \* MERGEFORMAT </w:instrText>
          </w:r>
          <w:r w:rsidRPr="0006481D">
            <w:fldChar w:fldCharType="separate"/>
          </w:r>
          <w:r w:rsidRPr="0006481D">
            <w:t>Proposal Contents</w:t>
          </w:r>
          <w:r w:rsidRPr="0006481D">
            <w:fldChar w:fldCharType="end"/>
          </w:r>
          <w:r w:rsidRPr="0006481D">
            <w:t xml:space="preserve">). Schedules should be completed without delineations, alterations, or erasures. </w:t>
          </w:r>
          <w:r w:rsidRPr="0006481D">
            <w:rPr>
              <w:highlight w:val="lightGray"/>
            </w:rPr>
            <w:t>In the event of a discrepancy between the original paper copy of a Proposal and any of the copies, the original shall prevail.</w:t>
          </w:r>
          <w:r w:rsidRPr="0006481D">
            <w:t xml:space="preserve"> </w:t>
          </w:r>
          <w:r w:rsidRPr="0006481D">
            <w:rPr>
              <w:b/>
              <w:i/>
              <w:highlight w:val="lightGray"/>
            </w:rPr>
            <w:t>[Delete shaded sentence if using exclusively electronic submission]</w:t>
          </w:r>
        </w:p>
        <w:p w14:paraId="7AAC54B1" w14:textId="77777777" w:rsidR="00DF50F7" w:rsidRPr="0006481D" w:rsidRDefault="00DF50F7" w:rsidP="00477BF8">
          <w:pPr>
            <w:pStyle w:val="NumA2"/>
            <w:numPr>
              <w:ilvl w:val="2"/>
              <w:numId w:val="46"/>
            </w:numPr>
            <w:outlineLvl w:val="9"/>
          </w:pPr>
          <w:r w:rsidRPr="0006481D">
            <w:t>Proposal Formatting and Technical Matters</w:t>
          </w:r>
        </w:p>
        <w:p w14:paraId="403A0436" w14:textId="77777777" w:rsidR="00DF50F7" w:rsidRPr="0006481D" w:rsidRDefault="00DF50F7" w:rsidP="00304587">
          <w:pPr>
            <w:spacing w:before="120" w:after="120" w:line="240" w:lineRule="auto"/>
            <w:ind w:left="720"/>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In preparing its Proposal, the Proponent should adhere to the following:</w:t>
          </w:r>
        </w:p>
        <w:p w14:paraId="0CC0537A" w14:textId="77777777" w:rsidR="00DF50F7" w:rsidRPr="0006481D" w:rsidRDefault="00DF50F7" w:rsidP="00FC6E9E">
          <w:pPr>
            <w:pStyle w:val="NumA4"/>
            <w:numPr>
              <w:ilvl w:val="0"/>
              <w:numId w:val="45"/>
            </w:numPr>
          </w:pPr>
          <w:r w:rsidRPr="0006481D">
            <w:t xml:space="preserve">all pages should be </w:t>
          </w:r>
          <w:proofErr w:type="gramStart"/>
          <w:r w:rsidRPr="0006481D">
            <w:t>numbered;</w:t>
          </w:r>
          <w:proofErr w:type="gramEnd"/>
        </w:p>
        <w:p w14:paraId="494F2A37" w14:textId="77777777" w:rsidR="00DF50F7" w:rsidRPr="0006481D" w:rsidRDefault="00DF50F7" w:rsidP="00FC6E9E">
          <w:pPr>
            <w:pStyle w:val="NumA4"/>
          </w:pPr>
          <w:r w:rsidRPr="0006481D">
            <w:t>avoid using symbols in electronic file names unless directed to use them (</w:t>
          </w:r>
          <w:proofErr w:type="gramStart"/>
          <w:r w:rsidRPr="0006481D">
            <w:t>&amp;,</w:t>
          </w:r>
          <w:proofErr w:type="gramEnd"/>
          <w:r w:rsidRPr="0006481D">
            <w:t xml:space="preserve"> #, etc.;</w:t>
          </w:r>
        </w:p>
        <w:p w14:paraId="7D1350F9" w14:textId="77777777" w:rsidR="00DF50F7" w:rsidRPr="0006481D" w:rsidRDefault="00DF50F7" w:rsidP="00FC6E9E">
          <w:pPr>
            <w:pStyle w:val="NumA4"/>
          </w:pPr>
          <w:r w:rsidRPr="0006481D">
            <w:t xml:space="preserve">each electronic document should not exceed </w:t>
          </w:r>
          <w:r w:rsidRPr="0006481D">
            <w:rPr>
              <w:b/>
              <w:i/>
              <w:highlight w:val="lightGray"/>
            </w:rPr>
            <w:t>[Insert amount]</w:t>
          </w:r>
          <w:r w:rsidRPr="0006481D">
            <w:t xml:space="preserve"> MB in size; information may be split up into separate documents, if </w:t>
          </w:r>
          <w:proofErr w:type="gramStart"/>
          <w:r w:rsidRPr="0006481D">
            <w:t>necessary;</w:t>
          </w:r>
          <w:proofErr w:type="gramEnd"/>
        </w:p>
        <w:p w14:paraId="69166E38" w14:textId="77777777" w:rsidR="00DF50F7" w:rsidRPr="0006481D" w:rsidRDefault="00DF50F7" w:rsidP="00FC6E9E">
          <w:pPr>
            <w:pStyle w:val="NumA4"/>
          </w:pPr>
          <w:r w:rsidRPr="0006481D">
            <w:t>avoid using scanned copies of documents, where possible (scanned copies tend to be of greater size than original electronic versions</w:t>
          </w:r>
          <w:proofErr w:type="gramStart"/>
          <w:r w:rsidRPr="0006481D">
            <w:t>);</w:t>
          </w:r>
          <w:proofErr w:type="gramEnd"/>
        </w:p>
        <w:p w14:paraId="1C8F4DA9" w14:textId="77777777" w:rsidR="00DF50F7" w:rsidRPr="0006481D" w:rsidRDefault="00DF50F7" w:rsidP="00FC6E9E">
          <w:pPr>
            <w:pStyle w:val="NumA4"/>
            <w:rPr>
              <w:i/>
            </w:rPr>
          </w:pPr>
          <w:r w:rsidRPr="0006481D">
            <w:rPr>
              <w:b/>
              <w:i/>
              <w:highlight w:val="lightGray"/>
            </w:rPr>
            <w:t>[Option 1</w:t>
          </w:r>
          <w:r w:rsidRPr="0006481D">
            <w:rPr>
              <w:i/>
              <w:highlight w:val="lightGray"/>
            </w:rPr>
            <w:t>: “</w:t>
          </w:r>
          <w:r w:rsidRPr="0006481D">
            <w:rPr>
              <w:highlight w:val="lightGray"/>
            </w:rPr>
            <w:t>no embedded hyperlinks to online literature are permitted;”]</w:t>
          </w:r>
          <w:r w:rsidRPr="0006481D">
            <w:rPr>
              <w:i/>
              <w:highlight w:val="lightGray"/>
            </w:rPr>
            <w:t xml:space="preserve"> </w:t>
          </w:r>
        </w:p>
        <w:p w14:paraId="40A314C7" w14:textId="77777777" w:rsidR="00DF50F7" w:rsidRPr="0006481D" w:rsidRDefault="00DF50F7" w:rsidP="00FC6E9E">
          <w:pPr>
            <w:pStyle w:val="NumA4"/>
          </w:pPr>
          <w:r w:rsidRPr="0006481D">
            <w:rPr>
              <w:b/>
              <w:i/>
              <w:highlight w:val="lightGray"/>
            </w:rPr>
            <w:t xml:space="preserve">[Option 2: </w:t>
          </w:r>
          <w:r w:rsidRPr="0006481D">
            <w:rPr>
              <w:highlight w:val="lightGray"/>
            </w:rPr>
            <w:t>“embedded hyperlinks to online literature that are included in a Proposal should be a direct link to the page setting out the necessary information rather than the Proponent’s main website;”]</w:t>
          </w:r>
          <w:r w:rsidRPr="0006481D">
            <w:t xml:space="preserve"> </w:t>
          </w:r>
        </w:p>
        <w:p w14:paraId="4B60DB9A" w14:textId="77777777" w:rsidR="00DF50F7" w:rsidRPr="0006481D" w:rsidRDefault="00DF50F7" w:rsidP="00FC6E9E">
          <w:pPr>
            <w:pStyle w:val="NumA4"/>
          </w:pPr>
          <w:r w:rsidRPr="0006481D">
            <w:t xml:space="preserve">completely address, on a point-by-point basis, each requirement identified in Section </w:t>
          </w:r>
          <w:r w:rsidRPr="0006481D">
            <w:fldChar w:fldCharType="begin"/>
          </w:r>
          <w:r w:rsidRPr="0006481D">
            <w:instrText xml:space="preserve"> REF _Ref505551519 \r \h  \* MERGEFORMAT </w:instrText>
          </w:r>
          <w:r w:rsidRPr="0006481D">
            <w:fldChar w:fldCharType="separate"/>
          </w:r>
          <w:r w:rsidRPr="0006481D">
            <w:t>3.2</w:t>
          </w:r>
          <w:r w:rsidRPr="0006481D">
            <w:fldChar w:fldCharType="end"/>
          </w:r>
          <w:r w:rsidRPr="0006481D">
            <w:t xml:space="preserve"> (</w:t>
          </w:r>
          <w:r w:rsidRPr="0006481D">
            <w:fldChar w:fldCharType="begin"/>
          </w:r>
          <w:r w:rsidRPr="0006481D">
            <w:instrText xml:space="preserve"> REF _Ref505551523 \h  \* MERGEFORMAT </w:instrText>
          </w:r>
          <w:r w:rsidRPr="0006481D">
            <w:fldChar w:fldCharType="separate"/>
          </w:r>
          <w:r w:rsidRPr="0006481D">
            <w:t>Proposal Contents</w:t>
          </w:r>
          <w:r w:rsidRPr="0006481D">
            <w:fldChar w:fldCharType="end"/>
          </w:r>
          <w:r w:rsidRPr="0006481D">
            <w:t>); and</w:t>
          </w:r>
        </w:p>
        <w:p w14:paraId="5DD57D75" w14:textId="77777777" w:rsidR="00DF50F7" w:rsidRPr="0006481D" w:rsidRDefault="00DF50F7" w:rsidP="00FC6E9E">
          <w:pPr>
            <w:pStyle w:val="NumA4"/>
          </w:pPr>
          <w:r w:rsidRPr="0006481D">
            <w:t>respond to the requirements in the applicable Schedule, or as may be directed in this RFS – the Schedules provided, as appropriate, should be used for completing the Proposal.</w:t>
          </w:r>
        </w:p>
        <w:p w14:paraId="623ADB87" w14:textId="77777777" w:rsidR="00DF50F7" w:rsidRPr="0006481D" w:rsidRDefault="00DF50F7" w:rsidP="00956395">
          <w:pPr>
            <w:shd w:val="clear" w:color="auto" w:fill="CCCCFF"/>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
              <w:i/>
              <w:color w:val="000000"/>
              <w:szCs w:val="24"/>
            </w:rPr>
            <w:t xml:space="preserve">[If a Design Contest model is used, consider whether you need to set out any technical parameters or limits regarding prototypes submitted for evaluation, such as size/scale.]  </w:t>
          </w:r>
        </w:p>
        <w:p w14:paraId="0704A4B6" w14:textId="77777777" w:rsidR="00DF50F7" w:rsidRPr="0006481D" w:rsidRDefault="00DF50F7" w:rsidP="00903CF4">
          <w:pPr>
            <w:pStyle w:val="NumA2"/>
          </w:pPr>
          <w:bookmarkStart w:id="158" w:name="_Ref505551519"/>
          <w:bookmarkStart w:id="159" w:name="_Ref505551523"/>
          <w:bookmarkStart w:id="160" w:name="_Ref505629056"/>
          <w:bookmarkStart w:id="161" w:name="_Ref505629059"/>
          <w:bookmarkStart w:id="162" w:name="_Toc509787050"/>
          <w:bookmarkStart w:id="163" w:name="_Toc13045761"/>
          <w:r w:rsidRPr="0006481D">
            <w:t>Proposal Contents</w:t>
          </w:r>
          <w:bookmarkEnd w:id="158"/>
          <w:bookmarkEnd w:id="159"/>
          <w:bookmarkEnd w:id="160"/>
          <w:bookmarkEnd w:id="161"/>
          <w:bookmarkEnd w:id="162"/>
          <w:bookmarkEnd w:id="163"/>
        </w:p>
        <w:p w14:paraId="582F855A" w14:textId="77777777" w:rsidR="00DF50F7" w:rsidRPr="0006481D" w:rsidRDefault="00DF50F7" w:rsidP="00304587">
          <w:pPr>
            <w:pStyle w:val="BodyText"/>
          </w:pPr>
          <w:r w:rsidRPr="0006481D">
            <w:t xml:space="preserve">Proposals </w:t>
          </w:r>
          <w:r w:rsidRPr="0006481D">
            <w:rPr>
              <w:u w:val="single"/>
            </w:rPr>
            <w:t>must</w:t>
          </w:r>
          <w:r w:rsidRPr="0006481D">
            <w:t xml:space="preserve"> contain the elements listed in under Section </w:t>
          </w:r>
          <w:r w:rsidRPr="0006481D">
            <w:fldChar w:fldCharType="begin"/>
          </w:r>
          <w:r w:rsidRPr="0006481D">
            <w:instrText xml:space="preserve"> REF _Ref509758235 \w \h  \* MERGEFORMAT </w:instrText>
          </w:r>
          <w:r w:rsidRPr="0006481D">
            <w:fldChar w:fldCharType="separate"/>
          </w:r>
          <w:r w:rsidRPr="0006481D">
            <w:t>3.3</w:t>
          </w:r>
          <w:r w:rsidRPr="0006481D">
            <w:fldChar w:fldCharType="end"/>
          </w:r>
          <w:r w:rsidRPr="0006481D">
            <w:t xml:space="preserve"> (Mandatory Requirements).  A failure to do so will result in the Proposal being disqualified.  Proponents should provide responses to the </w:t>
          </w:r>
          <w:r w:rsidRPr="0006481D">
            <w:rPr>
              <w:b/>
            </w:rPr>
            <w:t>mandatory requirements</w:t>
          </w:r>
          <w:r w:rsidRPr="0006481D">
            <w:t xml:space="preserve"> in the corresponding schedule or as otherwise directed.</w:t>
          </w:r>
        </w:p>
        <w:p w14:paraId="2A0A1AF9" w14:textId="77777777" w:rsidR="00FC6E9E" w:rsidRDefault="00DF50F7" w:rsidP="00304587">
          <w:pPr>
            <w:pStyle w:val="BodyText"/>
          </w:pPr>
          <w:r w:rsidRPr="0006481D">
            <w:t xml:space="preserve">Proposals should address the elements listed under Section </w:t>
          </w:r>
          <w:r w:rsidRPr="0006481D">
            <w:fldChar w:fldCharType="begin"/>
          </w:r>
          <w:r w:rsidRPr="0006481D">
            <w:instrText xml:space="preserve"> REF _Ref509758241 \w \h  \* MERGEFORMAT </w:instrText>
          </w:r>
          <w:r w:rsidRPr="0006481D">
            <w:fldChar w:fldCharType="separate"/>
          </w:r>
          <w:r w:rsidRPr="0006481D">
            <w:t>3.4</w:t>
          </w:r>
          <w:r w:rsidRPr="0006481D">
            <w:fldChar w:fldCharType="end"/>
          </w:r>
          <w:r w:rsidRPr="0006481D">
            <w:t xml:space="preserve"> (Rated Elements), by providing responses in the body of its Proposal under corresponding headings.    Rated elements will be scored and failure by a Proponent to fully address any rated element will affect the Proponent’s evaluation and final score under </w:t>
          </w:r>
          <w:r w:rsidRPr="0006481D">
            <w:fldChar w:fldCharType="begin"/>
          </w:r>
          <w:r w:rsidRPr="0006481D">
            <w:instrText xml:space="preserve"> REF _Ref257220850 \r \h  \* MERGEFORMAT </w:instrText>
          </w:r>
          <w:r w:rsidRPr="0006481D">
            <w:fldChar w:fldCharType="separate"/>
          </w:r>
          <w:r w:rsidRPr="0006481D">
            <w:t>Part 4</w:t>
          </w:r>
          <w:r w:rsidRPr="0006481D">
            <w:fldChar w:fldCharType="end"/>
          </w:r>
          <w:r w:rsidRPr="0006481D">
            <w:t xml:space="preserve"> (</w:t>
          </w:r>
          <w:r w:rsidRPr="0006481D">
            <w:fldChar w:fldCharType="begin"/>
          </w:r>
          <w:r w:rsidRPr="0006481D">
            <w:instrText xml:space="preserve"> REF _Ref257220850 \h  \* MERGEFORMAT </w:instrText>
          </w:r>
          <w:r w:rsidRPr="0006481D">
            <w:fldChar w:fldCharType="separate"/>
          </w:r>
          <w:r w:rsidRPr="0006481D">
            <w:t>Evaluation Process</w:t>
          </w:r>
          <w:r w:rsidRPr="0006481D">
            <w:fldChar w:fldCharType="end"/>
          </w:r>
          <w:r w:rsidRPr="0006481D">
            <w:t xml:space="preserve">). </w:t>
          </w:r>
        </w:p>
        <w:p w14:paraId="321BA01E" w14:textId="2C67ED5F" w:rsidR="00DF50F7" w:rsidRPr="0006481D" w:rsidRDefault="00DF50F7" w:rsidP="00304587">
          <w:pPr>
            <w:pStyle w:val="BodyText"/>
          </w:pPr>
          <w:r w:rsidRPr="0006481D">
            <w:rPr>
              <w:b/>
              <w:i/>
              <w:highlight w:val="lightGray"/>
            </w:rPr>
            <w:t>[If using a minimum score approach, add the following sentence: “Proposals that reach or exceed the minimum score for each rated element will be eligible to proceed to the next stage of the evaluation process (an Eligible Proposal).”]</w:t>
          </w:r>
        </w:p>
        <w:p w14:paraId="68DA713E" w14:textId="0EDB8FDB" w:rsidR="00DF50F7" w:rsidRPr="0006481D" w:rsidRDefault="00DF50F7" w:rsidP="00304587">
          <w:pPr>
            <w:pStyle w:val="BodyText"/>
          </w:pPr>
          <w:bookmarkStart w:id="164" w:name="_Ref246943941"/>
          <w:bookmarkStart w:id="165" w:name="_Ref257548245"/>
          <w:r w:rsidRPr="0006481D">
            <w:t xml:space="preserve">Pricing information is to be provided per the </w:t>
          </w:r>
          <w:r w:rsidRPr="0006481D">
            <w:fldChar w:fldCharType="begin"/>
          </w:r>
          <w:r w:rsidRPr="0006481D">
            <w:instrText xml:space="preserve"> REF _Ref504937159 \h  \* MERGEFORMAT </w:instrText>
          </w:r>
          <w:r w:rsidRPr="0006481D">
            <w:fldChar w:fldCharType="separate"/>
          </w:r>
          <w:r w:rsidRPr="0006481D">
            <w:t>Pricing Schedule</w:t>
          </w:r>
          <w:r w:rsidRPr="0006481D">
            <w:fldChar w:fldCharType="end"/>
          </w:r>
          <w:r w:rsidRPr="0006481D">
            <w:t xml:space="preserve">, and submitted separately from the rest of the Proposal pursuant to Section </w:t>
          </w:r>
          <w:r w:rsidRPr="0006481D">
            <w:fldChar w:fldCharType="begin"/>
          </w:r>
          <w:r w:rsidRPr="0006481D">
            <w:instrText xml:space="preserve"> REF _Ref509758489 \w \h </w:instrText>
          </w:r>
          <w:r w:rsidR="00796AF6" w:rsidRPr="0006481D">
            <w:instrText xml:space="preserve"> \* MERGEFORMAT </w:instrText>
          </w:r>
          <w:r w:rsidRPr="0006481D">
            <w:fldChar w:fldCharType="separate"/>
          </w:r>
          <w:r w:rsidRPr="0006481D">
            <w:t>3.1.1</w:t>
          </w:r>
          <w:r w:rsidRPr="0006481D">
            <w:fldChar w:fldCharType="end"/>
          </w:r>
          <w:r w:rsidRPr="0006481D">
            <w:t xml:space="preserve"> (</w:t>
          </w:r>
          <w:r w:rsidRPr="0006481D">
            <w:fldChar w:fldCharType="begin"/>
          </w:r>
          <w:r w:rsidRPr="0006481D">
            <w:instrText xml:space="preserve"> REF _Ref509758489 \h </w:instrText>
          </w:r>
          <w:r w:rsidR="00796AF6" w:rsidRPr="0006481D">
            <w:instrText xml:space="preserve"> \* MERGEFORMAT </w:instrText>
          </w:r>
          <w:r w:rsidRPr="0006481D">
            <w:fldChar w:fldCharType="separate"/>
          </w:r>
          <w:r w:rsidRPr="0006481D">
            <w:t>Proposal Components</w:t>
          </w:r>
          <w:r w:rsidRPr="0006481D">
            <w:fldChar w:fldCharType="end"/>
          </w:r>
          <w:r w:rsidRPr="0006481D">
            <w:t>).</w:t>
          </w:r>
        </w:p>
        <w:p w14:paraId="0B6E71D4" w14:textId="77777777" w:rsidR="00DF50F7" w:rsidRPr="0006481D" w:rsidRDefault="00DF50F7" w:rsidP="00702666">
          <w:pPr>
            <w:spacing w:before="120" w:after="120" w:line="240" w:lineRule="auto"/>
            <w:jc w:val="both"/>
            <w:rPr>
              <w:rFonts w:ascii="Calibri" w:eastAsia="Times New Roman" w:hAnsi="Calibri" w:cs="Arial"/>
              <w:color w:val="000000"/>
              <w:sz w:val="22"/>
            </w:rPr>
          </w:pPr>
        </w:p>
        <w:tbl>
          <w:tblPr>
            <w:tblStyle w:val="TableProfessional"/>
            <w:tblW w:w="10188" w:type="dxa"/>
            <w:tblLayout w:type="fixed"/>
            <w:tblLook w:val="04A0" w:firstRow="1" w:lastRow="0" w:firstColumn="1" w:lastColumn="0" w:noHBand="0" w:noVBand="1"/>
          </w:tblPr>
          <w:tblGrid>
            <w:gridCol w:w="8298"/>
            <w:gridCol w:w="1890"/>
          </w:tblGrid>
          <w:tr w:rsidR="009F4D4F" w:rsidRPr="009F4D4F" w14:paraId="604C2798" w14:textId="77777777" w:rsidTr="00C66B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98" w:type="dxa"/>
              </w:tcPr>
              <w:p w14:paraId="6B926DFB" w14:textId="47BBC625" w:rsidR="009F4D4F" w:rsidRPr="00C66B24" w:rsidRDefault="009F4D4F" w:rsidP="00C66B24">
                <w:pPr>
                  <w:pStyle w:val="NumA2"/>
                  <w:spacing w:before="120"/>
                  <w:jc w:val="left"/>
                  <w:rPr>
                    <w:b/>
                  </w:rPr>
                </w:pPr>
                <w:bookmarkStart w:id="166" w:name="_Ref509758235"/>
                <w:bookmarkStart w:id="167" w:name="_Toc509787051"/>
                <w:bookmarkStart w:id="168" w:name="_Toc13045762"/>
                <w:bookmarkEnd w:id="164"/>
                <w:bookmarkEnd w:id="165"/>
                <w:r w:rsidRPr="00C66B24">
                  <w:rPr>
                    <w:b/>
                  </w:rPr>
                  <w:t>Mandatory Requirements</w:t>
                </w:r>
                <w:r w:rsidRPr="00C66B24">
                  <w:rPr>
                    <w:b/>
                    <w:vertAlign w:val="superscript"/>
                  </w:rPr>
                  <w:footnoteReference w:id="2"/>
                </w:r>
                <w:bookmarkEnd w:id="166"/>
                <w:bookmarkEnd w:id="167"/>
                <w:bookmarkEnd w:id="168"/>
              </w:p>
            </w:tc>
            <w:tc>
              <w:tcPr>
                <w:tcW w:w="1890" w:type="dxa"/>
                <w:vAlign w:val="center"/>
              </w:tcPr>
              <w:p w14:paraId="6B9222C1" w14:textId="77777777" w:rsidR="009F4D4F" w:rsidRPr="00094345" w:rsidRDefault="009F4D4F" w:rsidP="00C66B24">
                <w:pPr>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i/>
                    <w:iCs/>
                    <w:sz w:val="28"/>
                    <w:szCs w:val="22"/>
                  </w:rPr>
                </w:pPr>
                <w:r w:rsidRPr="00094345">
                  <w:rPr>
                    <w:rFonts w:asciiTheme="majorHAnsi" w:hAnsiTheme="majorHAnsi" w:cs="Arial"/>
                    <w:b w:val="0"/>
                    <w:i/>
                    <w:iCs/>
                    <w:sz w:val="28"/>
                    <w:szCs w:val="22"/>
                  </w:rPr>
                  <w:t>Evaluation</w:t>
                </w:r>
              </w:p>
            </w:tc>
          </w:tr>
          <w:tr w:rsidR="009F4D4F" w:rsidRPr="009F4D4F" w14:paraId="5F37B0BD"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6497D832" w14:textId="77777777" w:rsidR="009F4D4F" w:rsidRPr="009F4D4F" w:rsidRDefault="009F4D4F" w:rsidP="00956395">
                <w:pPr>
                  <w:spacing w:before="240" w:after="240"/>
                  <w:rPr>
                    <w:rFonts w:asciiTheme="minorHAnsi" w:hAnsiTheme="minorHAnsi" w:cs="Arial"/>
                    <w:b/>
                    <w:bCs/>
                    <w:i/>
                    <w:iCs/>
                    <w:color w:val="000000"/>
                    <w:sz w:val="22"/>
                  </w:rPr>
                </w:pPr>
                <w:bookmarkStart w:id="169" w:name="_Ref239473949"/>
                <w:r w:rsidRPr="009F4D4F">
                  <w:rPr>
                    <w:rFonts w:asciiTheme="minorHAnsi" w:hAnsiTheme="minorHAnsi" w:cs="Arial"/>
                    <w:b/>
                    <w:bCs/>
                    <w:i/>
                    <w:iCs/>
                    <w:color w:val="000000"/>
                    <w:sz w:val="22"/>
                  </w:rPr>
                  <w:t>Mandatory Requirements Checklist</w:t>
                </w:r>
                <w:bookmarkEnd w:id="169"/>
              </w:p>
              <w:p w14:paraId="304DD82C" w14:textId="77777777" w:rsidR="009F4D4F" w:rsidRPr="009F4D4F" w:rsidRDefault="009F4D4F" w:rsidP="00956395">
                <w:pPr>
                  <w:spacing w:before="240" w:after="240"/>
                  <w:rPr>
                    <w:rFonts w:asciiTheme="minorHAnsi" w:hAnsiTheme="minorHAnsi" w:cs="Arial"/>
                    <w:bCs/>
                    <w:i/>
                    <w:iCs/>
                    <w:color w:val="000000"/>
                    <w:sz w:val="22"/>
                  </w:rPr>
                </w:pPr>
                <w:r w:rsidRPr="009F4D4F">
                  <w:rPr>
                    <w:rFonts w:asciiTheme="minorHAnsi" w:hAnsiTheme="minorHAnsi" w:cs="Arial"/>
                    <w:bCs/>
                    <w:i/>
                    <w:iCs/>
                    <w:color w:val="000000"/>
                    <w:sz w:val="22"/>
                  </w:rPr>
                  <w:t xml:space="preserve">The Proposal includes the </w:t>
                </w:r>
                <w:r w:rsidRPr="009F4D4F">
                  <w:rPr>
                    <w:rFonts w:asciiTheme="minorHAnsi" w:hAnsiTheme="minorHAnsi" w:cs="Arial"/>
                    <w:bCs/>
                    <w:i/>
                    <w:iCs/>
                    <w:color w:val="000000"/>
                    <w:sz w:val="22"/>
                  </w:rPr>
                  <w:fldChar w:fldCharType="begin"/>
                </w:r>
                <w:r w:rsidRPr="009F4D4F">
                  <w:rPr>
                    <w:rFonts w:asciiTheme="minorHAnsi" w:hAnsiTheme="minorHAnsi" w:cs="Arial"/>
                    <w:bCs/>
                    <w:i/>
                    <w:iCs/>
                    <w:color w:val="000000"/>
                    <w:sz w:val="22"/>
                  </w:rPr>
                  <w:instrText xml:space="preserve"> REF _Ref505093901 \h  \* MERGEFORMAT </w:instrText>
                </w:r>
                <w:r w:rsidRPr="009F4D4F">
                  <w:rPr>
                    <w:rFonts w:asciiTheme="minorHAnsi" w:hAnsiTheme="minorHAnsi" w:cs="Arial"/>
                    <w:bCs/>
                    <w:i/>
                    <w:iCs/>
                    <w:color w:val="000000"/>
                    <w:sz w:val="22"/>
                  </w:rPr>
                </w:r>
                <w:r w:rsidRPr="009F4D4F">
                  <w:rPr>
                    <w:rFonts w:asciiTheme="minorHAnsi" w:hAnsiTheme="minorHAnsi" w:cs="Arial"/>
                    <w:bCs/>
                    <w:i/>
                    <w:iCs/>
                    <w:color w:val="000000"/>
                    <w:sz w:val="22"/>
                  </w:rPr>
                  <w:fldChar w:fldCharType="separate"/>
                </w:r>
                <w:r w:rsidRPr="009F4D4F">
                  <w:rPr>
                    <w:rFonts w:asciiTheme="minorHAnsi" w:hAnsiTheme="minorHAnsi" w:cs="Arial"/>
                    <w:bCs/>
                    <w:i/>
                    <w:iCs/>
                    <w:color w:val="000000"/>
                    <w:sz w:val="22"/>
                  </w:rPr>
                  <w:t>Mandatory Requirements Checklist Schedule</w:t>
                </w:r>
                <w:r w:rsidRPr="009F4D4F">
                  <w:rPr>
                    <w:rFonts w:asciiTheme="minorHAnsi" w:hAnsiTheme="minorHAnsi" w:cs="Arial"/>
                    <w:bCs/>
                    <w:i/>
                    <w:iCs/>
                    <w:color w:val="000000"/>
                    <w:sz w:val="22"/>
                  </w:rPr>
                  <w:fldChar w:fldCharType="end"/>
                </w:r>
                <w:r w:rsidRPr="009F4D4F">
                  <w:rPr>
                    <w:rFonts w:asciiTheme="minorHAnsi" w:hAnsiTheme="minorHAnsi" w:cs="Arial"/>
                    <w:bCs/>
                    <w:i/>
                    <w:iCs/>
                    <w:color w:val="000000"/>
                    <w:sz w:val="22"/>
                  </w:rPr>
                  <w:t>, completed by the Proponent in accordance with the instructions contained in that schedule.</w:t>
                </w:r>
              </w:p>
            </w:tc>
            <w:tc>
              <w:tcPr>
                <w:tcW w:w="1890" w:type="dxa"/>
                <w:vAlign w:val="center"/>
              </w:tcPr>
              <w:p w14:paraId="356AD9F1" w14:textId="77777777" w:rsidR="009F4D4F" w:rsidRPr="009F4D4F" w:rsidRDefault="009F4D4F" w:rsidP="00956395">
                <w:pPr>
                  <w:spacing w:before="240"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Cs/>
                    <w:i/>
                    <w:iCs/>
                    <w:color w:val="000000"/>
                    <w:sz w:val="22"/>
                  </w:rPr>
                </w:pPr>
                <w:r w:rsidRPr="009F4D4F">
                  <w:rPr>
                    <w:rFonts w:asciiTheme="minorHAnsi" w:hAnsiTheme="minorHAnsi" w:cs="Arial"/>
                    <w:bCs/>
                    <w:i/>
                    <w:iCs/>
                    <w:color w:val="000000"/>
                    <w:sz w:val="22"/>
                  </w:rPr>
                  <w:t>Pass or Disqualification</w:t>
                </w:r>
              </w:p>
            </w:tc>
          </w:tr>
          <w:tr w:rsidR="009F4D4F" w:rsidRPr="009F4D4F" w14:paraId="60C7F92D" w14:textId="77777777" w:rsidTr="00477BF8">
            <w:tc>
              <w:tcPr>
                <w:cnfStyle w:val="001000000000" w:firstRow="0" w:lastRow="0" w:firstColumn="1" w:lastColumn="0" w:oddVBand="0" w:evenVBand="0" w:oddHBand="0" w:evenHBand="0" w:firstRowFirstColumn="0" w:firstRowLastColumn="0" w:lastRowFirstColumn="0" w:lastRowLastColumn="0"/>
                <w:tcW w:w="8298" w:type="dxa"/>
              </w:tcPr>
              <w:p w14:paraId="768439B8" w14:textId="77777777" w:rsidR="009F4D4F" w:rsidRPr="009F4D4F" w:rsidRDefault="009F4D4F" w:rsidP="00956395">
                <w:pPr>
                  <w:spacing w:before="240" w:after="240"/>
                  <w:rPr>
                    <w:rFonts w:asciiTheme="minorHAnsi" w:hAnsiTheme="minorHAnsi" w:cs="Arial"/>
                    <w:b/>
                    <w:bCs/>
                    <w:i/>
                    <w:iCs/>
                    <w:color w:val="000000"/>
                    <w:sz w:val="22"/>
                  </w:rPr>
                </w:pPr>
                <w:bookmarkStart w:id="170" w:name="_Ref239473992"/>
                <w:r w:rsidRPr="009F4D4F">
                  <w:rPr>
                    <w:rFonts w:asciiTheme="minorHAnsi" w:hAnsiTheme="minorHAnsi" w:cs="Arial"/>
                    <w:b/>
                    <w:bCs/>
                    <w:i/>
                    <w:iCs/>
                    <w:color w:val="000000"/>
                    <w:sz w:val="22"/>
                  </w:rPr>
                  <w:t>Declaration and Certification</w:t>
                </w:r>
                <w:bookmarkEnd w:id="170"/>
              </w:p>
              <w:p w14:paraId="49A739BC" w14:textId="77777777" w:rsidR="009F4D4F" w:rsidRPr="009F4D4F" w:rsidRDefault="009F4D4F" w:rsidP="00956395">
                <w:pPr>
                  <w:spacing w:before="240" w:after="240"/>
                  <w:rPr>
                    <w:rFonts w:asciiTheme="minorHAnsi" w:hAnsiTheme="minorHAnsi" w:cs="Arial"/>
                    <w:bCs/>
                    <w:i/>
                    <w:iCs/>
                    <w:color w:val="000000"/>
                    <w:sz w:val="22"/>
                  </w:rPr>
                </w:pPr>
                <w:r w:rsidRPr="009F4D4F">
                  <w:rPr>
                    <w:rFonts w:asciiTheme="minorHAnsi" w:hAnsiTheme="minorHAnsi" w:cs="Arial"/>
                    <w:bCs/>
                    <w:i/>
                    <w:iCs/>
                    <w:color w:val="000000"/>
                    <w:sz w:val="22"/>
                  </w:rPr>
                  <w:t xml:space="preserve">The Proposal includes the </w:t>
                </w:r>
                <w:r w:rsidRPr="009F4D4F">
                  <w:rPr>
                    <w:rFonts w:asciiTheme="minorHAnsi" w:hAnsiTheme="minorHAnsi" w:cs="Arial"/>
                    <w:bCs/>
                    <w:i/>
                    <w:iCs/>
                    <w:color w:val="000000"/>
                    <w:sz w:val="22"/>
                  </w:rPr>
                  <w:fldChar w:fldCharType="begin"/>
                </w:r>
                <w:r w:rsidRPr="009F4D4F">
                  <w:rPr>
                    <w:rFonts w:asciiTheme="minorHAnsi" w:hAnsiTheme="minorHAnsi" w:cs="Arial"/>
                    <w:bCs/>
                    <w:i/>
                    <w:iCs/>
                    <w:color w:val="000000"/>
                    <w:sz w:val="22"/>
                  </w:rPr>
                  <w:instrText xml:space="preserve"> REF _Ref395864166 \h  \* MERGEFORMAT </w:instrText>
                </w:r>
                <w:r w:rsidRPr="009F4D4F">
                  <w:rPr>
                    <w:rFonts w:asciiTheme="minorHAnsi" w:hAnsiTheme="minorHAnsi" w:cs="Arial"/>
                    <w:bCs/>
                    <w:i/>
                    <w:iCs/>
                    <w:color w:val="000000"/>
                    <w:sz w:val="22"/>
                  </w:rPr>
                </w:r>
                <w:r w:rsidRPr="009F4D4F">
                  <w:rPr>
                    <w:rFonts w:asciiTheme="minorHAnsi" w:hAnsiTheme="minorHAnsi" w:cs="Arial"/>
                    <w:bCs/>
                    <w:i/>
                    <w:iCs/>
                    <w:color w:val="000000"/>
                    <w:sz w:val="22"/>
                  </w:rPr>
                  <w:fldChar w:fldCharType="separate"/>
                </w:r>
                <w:r w:rsidRPr="009F4D4F">
                  <w:rPr>
                    <w:rFonts w:asciiTheme="minorHAnsi" w:hAnsiTheme="minorHAnsi" w:cs="Arial"/>
                    <w:bCs/>
                    <w:i/>
                    <w:iCs/>
                    <w:color w:val="000000"/>
                    <w:sz w:val="22"/>
                  </w:rPr>
                  <w:t>Declaration and Certification Schedule</w:t>
                </w:r>
                <w:r w:rsidRPr="009F4D4F">
                  <w:rPr>
                    <w:rFonts w:asciiTheme="minorHAnsi" w:hAnsiTheme="minorHAnsi" w:cs="Arial"/>
                    <w:bCs/>
                    <w:i/>
                    <w:iCs/>
                    <w:color w:val="000000"/>
                    <w:sz w:val="22"/>
                  </w:rPr>
                  <w:fldChar w:fldCharType="end"/>
                </w:r>
                <w:r w:rsidRPr="009F4D4F">
                  <w:rPr>
                    <w:rFonts w:asciiTheme="minorHAnsi" w:hAnsiTheme="minorHAnsi" w:cs="Arial"/>
                    <w:bCs/>
                    <w:i/>
                    <w:iCs/>
                    <w:color w:val="000000"/>
                    <w:sz w:val="22"/>
                  </w:rPr>
                  <w:t>, completed by the Proponent in accordance the instructions contained in that schedule.</w:t>
                </w:r>
              </w:p>
            </w:tc>
            <w:tc>
              <w:tcPr>
                <w:tcW w:w="1890" w:type="dxa"/>
                <w:vAlign w:val="center"/>
              </w:tcPr>
              <w:p w14:paraId="2F5EBEBC" w14:textId="77777777" w:rsidR="009F4D4F" w:rsidRPr="009F4D4F" w:rsidRDefault="009F4D4F" w:rsidP="00956395">
                <w:pPr>
                  <w:spacing w:before="24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 w:val="22"/>
                  </w:rPr>
                </w:pPr>
                <w:r w:rsidRPr="009F4D4F">
                  <w:rPr>
                    <w:rFonts w:asciiTheme="minorHAnsi" w:hAnsiTheme="minorHAnsi" w:cs="Arial"/>
                    <w:bCs/>
                    <w:i/>
                    <w:iCs/>
                    <w:color w:val="000000"/>
                    <w:sz w:val="22"/>
                  </w:rPr>
                  <w:t>Pass or Disqualification</w:t>
                </w:r>
              </w:p>
            </w:tc>
          </w:tr>
          <w:tr w:rsidR="009F4D4F" w:rsidRPr="009F4D4F" w14:paraId="717373EA"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72AF2D1A" w14:textId="77777777" w:rsidR="009F4D4F" w:rsidRPr="009F4D4F" w:rsidRDefault="009F4D4F" w:rsidP="00956395">
                <w:pPr>
                  <w:spacing w:before="240" w:after="240"/>
                  <w:rPr>
                    <w:rFonts w:asciiTheme="minorHAnsi" w:hAnsiTheme="minorHAnsi" w:cs="Arial"/>
                    <w:b/>
                    <w:bCs/>
                    <w:i/>
                    <w:iCs/>
                    <w:color w:val="000000"/>
                    <w:sz w:val="22"/>
                  </w:rPr>
                </w:pPr>
                <w:bookmarkStart w:id="171" w:name="_Ref239474076"/>
                <w:bookmarkStart w:id="172" w:name="_Ref239224172"/>
                <w:r w:rsidRPr="009F4D4F">
                  <w:rPr>
                    <w:rFonts w:asciiTheme="minorHAnsi" w:hAnsiTheme="minorHAnsi" w:cs="Arial"/>
                    <w:b/>
                    <w:bCs/>
                    <w:i/>
                    <w:iCs/>
                    <w:color w:val="000000"/>
                    <w:sz w:val="22"/>
                  </w:rPr>
                  <w:t>Unfair Advantage and Conflict of Interest Statement</w:t>
                </w:r>
                <w:bookmarkEnd w:id="171"/>
                <w:r w:rsidRPr="009F4D4F">
                  <w:rPr>
                    <w:rFonts w:asciiTheme="minorHAnsi" w:hAnsiTheme="minorHAnsi" w:cs="Arial"/>
                    <w:b/>
                    <w:bCs/>
                    <w:i/>
                    <w:iCs/>
                    <w:color w:val="000000"/>
                    <w:sz w:val="22"/>
                  </w:rPr>
                  <w:t xml:space="preserve"> </w:t>
                </w:r>
              </w:p>
              <w:p w14:paraId="45624504" w14:textId="77777777" w:rsidR="009F4D4F" w:rsidRPr="009F4D4F" w:rsidRDefault="009F4D4F" w:rsidP="00956395">
                <w:pPr>
                  <w:spacing w:before="240" w:after="240"/>
                  <w:rPr>
                    <w:rFonts w:asciiTheme="minorHAnsi" w:hAnsiTheme="minorHAnsi" w:cs="Arial"/>
                    <w:bCs/>
                    <w:i/>
                    <w:iCs/>
                    <w:color w:val="000000"/>
                    <w:sz w:val="22"/>
                  </w:rPr>
                </w:pPr>
                <w:r w:rsidRPr="009F4D4F">
                  <w:rPr>
                    <w:rFonts w:asciiTheme="minorHAnsi" w:hAnsiTheme="minorHAnsi" w:cs="Arial"/>
                    <w:bCs/>
                    <w:i/>
                    <w:iCs/>
                    <w:color w:val="000000"/>
                    <w:sz w:val="22"/>
                  </w:rPr>
                  <w:t xml:space="preserve">The Proposal includes the </w:t>
                </w:r>
                <w:r w:rsidRPr="009F4D4F">
                  <w:rPr>
                    <w:rFonts w:asciiTheme="minorHAnsi" w:hAnsiTheme="minorHAnsi" w:cs="Arial"/>
                    <w:bCs/>
                    <w:i/>
                    <w:iCs/>
                    <w:color w:val="000000"/>
                    <w:sz w:val="22"/>
                  </w:rPr>
                  <w:fldChar w:fldCharType="begin"/>
                </w:r>
                <w:r w:rsidRPr="009F4D4F">
                  <w:rPr>
                    <w:rFonts w:asciiTheme="minorHAnsi" w:hAnsiTheme="minorHAnsi" w:cs="Arial"/>
                    <w:bCs/>
                    <w:i/>
                    <w:iCs/>
                    <w:color w:val="000000"/>
                    <w:sz w:val="22"/>
                  </w:rPr>
                  <w:instrText xml:space="preserve"> REF _Ref239263734 \h  \* MERGEFORMAT </w:instrText>
                </w:r>
                <w:r w:rsidRPr="009F4D4F">
                  <w:rPr>
                    <w:rFonts w:asciiTheme="minorHAnsi" w:hAnsiTheme="minorHAnsi" w:cs="Arial"/>
                    <w:bCs/>
                    <w:i/>
                    <w:iCs/>
                    <w:color w:val="000000"/>
                    <w:sz w:val="22"/>
                  </w:rPr>
                </w:r>
                <w:r w:rsidRPr="009F4D4F">
                  <w:rPr>
                    <w:rFonts w:asciiTheme="minorHAnsi" w:hAnsiTheme="minorHAnsi" w:cs="Arial"/>
                    <w:bCs/>
                    <w:i/>
                    <w:iCs/>
                    <w:color w:val="000000"/>
                    <w:sz w:val="22"/>
                  </w:rPr>
                  <w:fldChar w:fldCharType="separate"/>
                </w:r>
                <w:r w:rsidRPr="009F4D4F">
                  <w:rPr>
                    <w:rFonts w:asciiTheme="minorHAnsi" w:hAnsiTheme="minorHAnsi" w:cs="Arial"/>
                    <w:bCs/>
                    <w:i/>
                    <w:iCs/>
                    <w:color w:val="000000"/>
                    <w:sz w:val="22"/>
                  </w:rPr>
                  <w:t>Unfair Advantage and Conflict of Interest Statement Schedule</w:t>
                </w:r>
                <w:r w:rsidRPr="009F4D4F">
                  <w:rPr>
                    <w:rFonts w:asciiTheme="minorHAnsi" w:hAnsiTheme="minorHAnsi" w:cs="Arial"/>
                    <w:bCs/>
                    <w:i/>
                    <w:iCs/>
                    <w:color w:val="000000"/>
                    <w:sz w:val="22"/>
                  </w:rPr>
                  <w:fldChar w:fldCharType="end"/>
                </w:r>
                <w:r w:rsidRPr="009F4D4F">
                  <w:rPr>
                    <w:rFonts w:asciiTheme="minorHAnsi" w:hAnsiTheme="minorHAnsi" w:cs="Arial"/>
                    <w:bCs/>
                    <w:i/>
                    <w:iCs/>
                    <w:color w:val="000000"/>
                    <w:sz w:val="22"/>
                  </w:rPr>
                  <w:t>, completed by the Proponent in accordance with the instructions contained in that schedule</w:t>
                </w:r>
                <w:bookmarkEnd w:id="172"/>
                <w:r w:rsidRPr="009F4D4F">
                  <w:rPr>
                    <w:rFonts w:asciiTheme="minorHAnsi" w:hAnsiTheme="minorHAnsi" w:cs="Arial"/>
                    <w:bCs/>
                    <w:i/>
                    <w:iCs/>
                    <w:color w:val="000000"/>
                    <w:sz w:val="22"/>
                  </w:rPr>
                  <w:t>.</w:t>
                </w:r>
              </w:p>
            </w:tc>
            <w:tc>
              <w:tcPr>
                <w:tcW w:w="1890" w:type="dxa"/>
                <w:vAlign w:val="center"/>
              </w:tcPr>
              <w:p w14:paraId="65FE8CFB" w14:textId="77777777" w:rsidR="009F4D4F" w:rsidRPr="009F4D4F" w:rsidRDefault="009F4D4F" w:rsidP="00956395">
                <w:pPr>
                  <w:spacing w:before="240"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 w:val="22"/>
                  </w:rPr>
                </w:pPr>
                <w:r w:rsidRPr="009F4D4F">
                  <w:rPr>
                    <w:rFonts w:asciiTheme="minorHAnsi" w:hAnsiTheme="minorHAnsi" w:cs="Arial"/>
                    <w:bCs/>
                    <w:i/>
                    <w:iCs/>
                    <w:color w:val="000000"/>
                    <w:sz w:val="22"/>
                  </w:rPr>
                  <w:t>Pass or Disqualification</w:t>
                </w:r>
              </w:p>
            </w:tc>
          </w:tr>
          <w:tr w:rsidR="009F4D4F" w:rsidRPr="009F4D4F" w14:paraId="65BD1D58" w14:textId="77777777" w:rsidTr="00477BF8">
            <w:tc>
              <w:tcPr>
                <w:cnfStyle w:val="001000000000" w:firstRow="0" w:lastRow="0" w:firstColumn="1" w:lastColumn="0" w:oddVBand="0" w:evenVBand="0" w:oddHBand="0" w:evenHBand="0" w:firstRowFirstColumn="0" w:firstRowLastColumn="0" w:lastRowFirstColumn="0" w:lastRowLastColumn="0"/>
                <w:tcW w:w="8298" w:type="dxa"/>
              </w:tcPr>
              <w:p w14:paraId="7532C613" w14:textId="77777777" w:rsidR="009F4D4F" w:rsidRPr="009F4D4F" w:rsidRDefault="009F4D4F" w:rsidP="00956395">
                <w:pPr>
                  <w:spacing w:before="240" w:after="240"/>
                  <w:rPr>
                    <w:rFonts w:asciiTheme="minorHAnsi" w:hAnsiTheme="minorHAnsi" w:cs="Arial"/>
                    <w:b/>
                    <w:bCs/>
                    <w:i/>
                    <w:iCs/>
                    <w:color w:val="000000"/>
                    <w:sz w:val="22"/>
                  </w:rPr>
                </w:pPr>
                <w:bookmarkStart w:id="173" w:name="_Ref239474119"/>
                <w:r w:rsidRPr="009F4D4F">
                  <w:rPr>
                    <w:rFonts w:asciiTheme="minorHAnsi" w:hAnsiTheme="minorHAnsi" w:cs="Arial"/>
                    <w:b/>
                    <w:bCs/>
                    <w:i/>
                    <w:iCs/>
                    <w:color w:val="000000"/>
                    <w:sz w:val="22"/>
                  </w:rPr>
                  <w:t>References</w:t>
                </w:r>
                <w:bookmarkEnd w:id="173"/>
                <w:r w:rsidRPr="009F4D4F">
                  <w:rPr>
                    <w:rFonts w:asciiTheme="minorHAnsi" w:hAnsiTheme="minorHAnsi" w:cs="Arial"/>
                    <w:b/>
                    <w:bCs/>
                    <w:i/>
                    <w:iCs/>
                    <w:color w:val="000000"/>
                    <w:sz w:val="22"/>
                  </w:rPr>
                  <w:t xml:space="preserve"> </w:t>
                </w:r>
              </w:p>
              <w:p w14:paraId="37E5C0A9" w14:textId="77777777" w:rsidR="009F4D4F" w:rsidRPr="009F4D4F" w:rsidRDefault="009F4D4F" w:rsidP="00956395">
                <w:pPr>
                  <w:spacing w:before="240" w:after="240"/>
                  <w:rPr>
                    <w:rFonts w:asciiTheme="minorHAnsi" w:hAnsiTheme="minorHAnsi" w:cs="Arial"/>
                    <w:bCs/>
                    <w:i/>
                    <w:iCs/>
                    <w:color w:val="000000"/>
                    <w:sz w:val="22"/>
                  </w:rPr>
                </w:pPr>
                <w:r w:rsidRPr="009F4D4F">
                  <w:rPr>
                    <w:rFonts w:asciiTheme="minorHAnsi" w:hAnsiTheme="minorHAnsi" w:cs="Arial"/>
                    <w:bCs/>
                    <w:i/>
                    <w:iCs/>
                    <w:color w:val="000000"/>
                    <w:sz w:val="22"/>
                  </w:rPr>
                  <w:t xml:space="preserve">The Proposal includes the </w:t>
                </w:r>
                <w:r w:rsidRPr="009F4D4F">
                  <w:rPr>
                    <w:rFonts w:asciiTheme="minorHAnsi" w:hAnsiTheme="minorHAnsi" w:cs="Arial"/>
                    <w:bCs/>
                    <w:i/>
                    <w:iCs/>
                    <w:color w:val="000000"/>
                    <w:sz w:val="22"/>
                  </w:rPr>
                  <w:fldChar w:fldCharType="begin"/>
                </w:r>
                <w:r w:rsidRPr="009F4D4F">
                  <w:rPr>
                    <w:rFonts w:asciiTheme="minorHAnsi" w:hAnsiTheme="minorHAnsi" w:cs="Arial"/>
                    <w:bCs/>
                    <w:i/>
                    <w:iCs/>
                    <w:color w:val="000000"/>
                    <w:sz w:val="22"/>
                  </w:rPr>
                  <w:instrText xml:space="preserve"> REF _Ref395864159 \h  \* MERGEFORMAT </w:instrText>
                </w:r>
                <w:r w:rsidRPr="009F4D4F">
                  <w:rPr>
                    <w:rFonts w:asciiTheme="minorHAnsi" w:hAnsiTheme="minorHAnsi" w:cs="Arial"/>
                    <w:bCs/>
                    <w:i/>
                    <w:iCs/>
                    <w:color w:val="000000"/>
                    <w:sz w:val="22"/>
                  </w:rPr>
                </w:r>
                <w:r w:rsidRPr="009F4D4F">
                  <w:rPr>
                    <w:rFonts w:asciiTheme="minorHAnsi" w:hAnsiTheme="minorHAnsi" w:cs="Arial"/>
                    <w:bCs/>
                    <w:i/>
                    <w:iCs/>
                    <w:color w:val="000000"/>
                    <w:sz w:val="22"/>
                  </w:rPr>
                  <w:fldChar w:fldCharType="separate"/>
                </w:r>
                <w:r w:rsidRPr="009F4D4F">
                  <w:rPr>
                    <w:rFonts w:asciiTheme="minorHAnsi" w:hAnsiTheme="minorHAnsi" w:cs="Arial"/>
                    <w:bCs/>
                    <w:i/>
                    <w:iCs/>
                    <w:color w:val="000000"/>
                    <w:sz w:val="22"/>
                  </w:rPr>
                  <w:t>References Schedule</w:t>
                </w:r>
                <w:r w:rsidRPr="009F4D4F">
                  <w:rPr>
                    <w:rFonts w:asciiTheme="minorHAnsi" w:hAnsiTheme="minorHAnsi" w:cs="Arial"/>
                    <w:bCs/>
                    <w:i/>
                    <w:iCs/>
                    <w:color w:val="000000"/>
                    <w:sz w:val="22"/>
                  </w:rPr>
                  <w:fldChar w:fldCharType="end"/>
                </w:r>
                <w:r w:rsidRPr="009F4D4F">
                  <w:rPr>
                    <w:rFonts w:asciiTheme="minorHAnsi" w:hAnsiTheme="minorHAnsi" w:cs="Arial"/>
                    <w:bCs/>
                    <w:i/>
                    <w:iCs/>
                    <w:color w:val="000000"/>
                    <w:sz w:val="22"/>
                  </w:rPr>
                  <w:t>, completed by the Proponent in accordance with the instructions contained in that schedule.</w:t>
                </w:r>
              </w:p>
            </w:tc>
            <w:tc>
              <w:tcPr>
                <w:tcW w:w="1890" w:type="dxa"/>
                <w:vAlign w:val="center"/>
              </w:tcPr>
              <w:p w14:paraId="041CF3AE" w14:textId="77777777" w:rsidR="009F4D4F" w:rsidRPr="009F4D4F" w:rsidRDefault="009F4D4F" w:rsidP="00956395">
                <w:pPr>
                  <w:spacing w:before="24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 w:val="22"/>
                  </w:rPr>
                </w:pPr>
                <w:r w:rsidRPr="009F4D4F">
                  <w:rPr>
                    <w:rFonts w:asciiTheme="minorHAnsi" w:hAnsiTheme="minorHAnsi" w:cs="Arial"/>
                    <w:bCs/>
                    <w:i/>
                    <w:iCs/>
                    <w:color w:val="000000"/>
                    <w:sz w:val="22"/>
                  </w:rPr>
                  <w:t>Pass or Disqualification</w:t>
                </w:r>
              </w:p>
            </w:tc>
          </w:tr>
        </w:tbl>
        <w:p w14:paraId="694058A6" w14:textId="5E9A6EC3" w:rsidR="00DF50F7" w:rsidRPr="008620B2" w:rsidRDefault="00DF50F7" w:rsidP="00702666">
          <w:pPr>
            <w:spacing w:before="120" w:after="120" w:line="240" w:lineRule="auto"/>
            <w:jc w:val="both"/>
            <w:rPr>
              <w:rFonts w:asciiTheme="minorHAnsi" w:eastAsia="Times New Roman" w:hAnsiTheme="minorHAnsi" w:cs="Arial"/>
              <w:bCs/>
              <w:i/>
              <w:iCs/>
              <w:color w:val="000000"/>
              <w:sz w:val="22"/>
            </w:rPr>
            <w:sectPr w:rsidR="00DF50F7" w:rsidRPr="008620B2" w:rsidSect="00AE047A">
              <w:footerReference w:type="default" r:id="rId19"/>
              <w:pgSz w:w="12240" w:h="15840"/>
              <w:pgMar w:top="1440" w:right="1440" w:bottom="1440" w:left="1440" w:header="706" w:footer="706" w:gutter="0"/>
              <w:pgNumType w:start="1"/>
              <w:cols w:space="708"/>
              <w:docGrid w:linePitch="360"/>
            </w:sectPr>
          </w:pPr>
          <w:r w:rsidRPr="0006481D">
            <w:rPr>
              <w:rFonts w:asciiTheme="minorHAnsi" w:eastAsia="Times New Roman" w:hAnsiTheme="minorHAnsi" w:cs="Arial"/>
              <w:bCs/>
              <w:i/>
              <w:iCs/>
              <w:color w:val="000000"/>
              <w:sz w:val="22"/>
            </w:rPr>
            <w:t xml:space="preserve">Rated elements </w:t>
          </w:r>
          <w:proofErr w:type="gramStart"/>
          <w:r w:rsidRPr="0006481D">
            <w:rPr>
              <w:rFonts w:asciiTheme="minorHAnsi" w:eastAsia="Times New Roman" w:hAnsiTheme="minorHAnsi" w:cs="Arial"/>
              <w:bCs/>
              <w:i/>
              <w:iCs/>
              <w:color w:val="000000"/>
              <w:sz w:val="22"/>
            </w:rPr>
            <w:t>continue on</w:t>
          </w:r>
          <w:proofErr w:type="gramEnd"/>
          <w:r w:rsidRPr="0006481D">
            <w:rPr>
              <w:rFonts w:asciiTheme="minorHAnsi" w:eastAsia="Times New Roman" w:hAnsiTheme="minorHAnsi" w:cs="Arial"/>
              <w:bCs/>
              <w:i/>
              <w:iCs/>
              <w:color w:val="000000"/>
              <w:sz w:val="22"/>
            </w:rPr>
            <w:t xml:space="preserve"> next pa</w:t>
          </w:r>
          <w:r w:rsidR="00EF2EA5">
            <w:rPr>
              <w:rFonts w:asciiTheme="minorHAnsi" w:eastAsia="Times New Roman" w:hAnsiTheme="minorHAnsi" w:cs="Arial"/>
              <w:bCs/>
              <w:i/>
              <w:iCs/>
              <w:color w:val="000000"/>
              <w:sz w:val="22"/>
            </w:rPr>
            <w:t>ge.</w:t>
          </w:r>
        </w:p>
        <w:p w14:paraId="69A06B6B" w14:textId="396A0A00" w:rsidR="008620B2" w:rsidRPr="008620B2" w:rsidRDefault="008620B2" w:rsidP="008620B2">
          <w:pPr>
            <w:tabs>
              <w:tab w:val="left" w:pos="8603"/>
            </w:tabs>
            <w:rPr>
              <w:rFonts w:ascii="Calibri" w:eastAsia="Times New Roman" w:hAnsi="Calibri" w:cs="Arial"/>
              <w:sz w:val="22"/>
              <w:lang w:eastAsia="en-CA"/>
            </w:rPr>
          </w:pPr>
        </w:p>
        <w:tbl>
          <w:tblPr>
            <w:tblStyle w:val="TableProfessional"/>
            <w:tblW w:w="12775" w:type="dxa"/>
            <w:tblLook w:val="04A0" w:firstRow="1" w:lastRow="0" w:firstColumn="1" w:lastColumn="0" w:noHBand="0" w:noVBand="1"/>
          </w:tblPr>
          <w:tblGrid>
            <w:gridCol w:w="7705"/>
            <w:gridCol w:w="1197"/>
            <w:gridCol w:w="1516"/>
            <w:gridCol w:w="2357"/>
          </w:tblGrid>
          <w:tr w:rsidR="009F4D4F" w:rsidRPr="009F4D4F" w14:paraId="33A460AD" w14:textId="77777777" w:rsidTr="0025091B">
            <w:trPr>
              <w:cnfStyle w:val="100000000000" w:firstRow="1" w:lastRow="0" w:firstColumn="0" w:lastColumn="0" w:oddVBand="0" w:evenVBand="0" w:oddHBand="0" w:evenHBand="0" w:firstRowFirstColumn="0" w:firstRowLastColumn="0" w:lastRowFirstColumn="0" w:lastRowLastColumn="0"/>
              <w:trHeight w:val="732"/>
            </w:trPr>
            <w:tc>
              <w:tcPr>
                <w:cnfStyle w:val="001000000100" w:firstRow="0" w:lastRow="0" w:firstColumn="1" w:lastColumn="0" w:oddVBand="0" w:evenVBand="0" w:oddHBand="0" w:evenHBand="0" w:firstRowFirstColumn="1" w:firstRowLastColumn="0" w:lastRowFirstColumn="0" w:lastRowLastColumn="0"/>
                <w:tcW w:w="7705" w:type="dxa"/>
                <w:vAlign w:val="center"/>
              </w:tcPr>
              <w:p w14:paraId="49D32756" w14:textId="77777777" w:rsidR="009F4D4F" w:rsidRPr="00093ED0" w:rsidRDefault="009F4D4F" w:rsidP="0025091B">
                <w:pPr>
                  <w:pStyle w:val="NumA2"/>
                  <w:spacing w:before="0"/>
                  <w:jc w:val="left"/>
                </w:pPr>
                <w:bookmarkStart w:id="174" w:name="_Ref509758241"/>
                <w:bookmarkStart w:id="175" w:name="_Toc509787052"/>
                <w:bookmarkStart w:id="176" w:name="_Toc13045763"/>
                <w:r w:rsidRPr="00093ED0">
                  <w:t>Rated Elements</w:t>
                </w:r>
                <w:r w:rsidRPr="00093ED0">
                  <w:rPr>
                    <w:vertAlign w:val="superscript"/>
                  </w:rPr>
                  <w:footnoteReference w:id="3"/>
                </w:r>
                <w:bookmarkEnd w:id="174"/>
                <w:bookmarkEnd w:id="175"/>
                <w:bookmarkEnd w:id="176"/>
              </w:p>
            </w:tc>
            <w:tc>
              <w:tcPr>
                <w:tcW w:w="1197" w:type="dxa"/>
                <w:vAlign w:val="center"/>
              </w:tcPr>
              <w:p w14:paraId="4498E9CE" w14:textId="77777777" w:rsidR="009F4D4F" w:rsidRPr="00093ED0" w:rsidRDefault="009F4D4F" w:rsidP="00093ED0">
                <w:pP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iCs/>
                    <w:szCs w:val="24"/>
                  </w:rPr>
                </w:pPr>
                <w:r w:rsidRPr="00093ED0">
                  <w:rPr>
                    <w:rFonts w:asciiTheme="majorHAnsi" w:hAnsiTheme="majorHAnsi" w:cs="Arial"/>
                    <w:bCs w:val="0"/>
                    <w:iCs/>
                    <w:szCs w:val="24"/>
                  </w:rPr>
                  <w:t>Scoring</w:t>
                </w:r>
                <w:r w:rsidRPr="00093ED0">
                  <w:rPr>
                    <w:rFonts w:asciiTheme="majorHAnsi" w:hAnsiTheme="majorHAnsi" w:cs="Arial"/>
                    <w:bCs w:val="0"/>
                    <w:iCs/>
                    <w:szCs w:val="24"/>
                    <w:vertAlign w:val="superscript"/>
                  </w:rPr>
                  <w:footnoteReference w:id="4"/>
                </w:r>
              </w:p>
            </w:tc>
            <w:tc>
              <w:tcPr>
                <w:tcW w:w="1516" w:type="dxa"/>
              </w:tcPr>
              <w:p w14:paraId="394E5C54" w14:textId="77777777" w:rsidR="009F4D4F" w:rsidRPr="00093ED0" w:rsidRDefault="009F4D4F" w:rsidP="00093ED0">
                <w:pP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iCs/>
                    <w:szCs w:val="24"/>
                  </w:rPr>
                </w:pPr>
                <w:r w:rsidRPr="00093ED0">
                  <w:rPr>
                    <w:rFonts w:asciiTheme="majorHAnsi" w:hAnsiTheme="majorHAnsi" w:cs="Arial"/>
                    <w:bCs w:val="0"/>
                    <w:iCs/>
                    <w:szCs w:val="24"/>
                  </w:rPr>
                  <w:t>Minimum Score Threshold</w:t>
                </w:r>
                <w:r w:rsidRPr="00093ED0">
                  <w:rPr>
                    <w:rFonts w:asciiTheme="majorHAnsi" w:hAnsiTheme="majorHAnsi" w:cs="Arial"/>
                    <w:bCs w:val="0"/>
                    <w:iCs/>
                    <w:szCs w:val="24"/>
                    <w:vertAlign w:val="superscript"/>
                  </w:rPr>
                  <w:footnoteReference w:id="5"/>
                </w:r>
              </w:p>
            </w:tc>
            <w:tc>
              <w:tcPr>
                <w:tcW w:w="2357" w:type="dxa"/>
                <w:vAlign w:val="center"/>
              </w:tcPr>
              <w:p w14:paraId="0E38C9DA" w14:textId="77777777" w:rsidR="009F4D4F" w:rsidRPr="00093ED0" w:rsidRDefault="009F4D4F" w:rsidP="00093ED0">
                <w:pPr>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iCs/>
                    <w:szCs w:val="24"/>
                  </w:rPr>
                </w:pPr>
                <w:r w:rsidRPr="00093ED0">
                  <w:rPr>
                    <w:rFonts w:asciiTheme="majorHAnsi" w:hAnsiTheme="majorHAnsi" w:cs="Arial"/>
                    <w:bCs w:val="0"/>
                    <w:iCs/>
                    <w:szCs w:val="24"/>
                  </w:rPr>
                  <w:t>Evaluation</w:t>
                </w:r>
              </w:p>
            </w:tc>
          </w:tr>
          <w:tr w:rsidR="0025091B" w:rsidRPr="009F4D4F" w14:paraId="727FEE23" w14:textId="77777777" w:rsidTr="0025091B">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705" w:type="dxa"/>
                <w:shd w:val="clear" w:color="auto" w:fill="A1A1A1" w:themeFill="background1" w:themeFillShade="BF"/>
                <w:vAlign w:val="center"/>
              </w:tcPr>
              <w:p w14:paraId="7E4FC60C" w14:textId="18A6A7E9" w:rsidR="0025091B" w:rsidRPr="00093ED0" w:rsidRDefault="0025091B" w:rsidP="0025091B">
                <w:pPr>
                  <w:pStyle w:val="NumA2"/>
                  <w:numPr>
                    <w:ilvl w:val="0"/>
                    <w:numId w:val="0"/>
                  </w:numPr>
                  <w:spacing w:before="0"/>
                </w:pPr>
                <w:r w:rsidRPr="00C66B24">
                  <w:rPr>
                    <w:b w:val="0"/>
                  </w:rPr>
                  <w:t>Part A Corporate Overview</w:t>
                </w:r>
              </w:p>
            </w:tc>
            <w:tc>
              <w:tcPr>
                <w:tcW w:w="1197" w:type="dxa"/>
                <w:shd w:val="clear" w:color="auto" w:fill="A1A1A1" w:themeFill="background1" w:themeFillShade="BF"/>
                <w:vAlign w:val="center"/>
              </w:tcPr>
              <w:p w14:paraId="556DC7C0" w14:textId="77777777" w:rsidR="0025091B" w:rsidRPr="00093ED0" w:rsidRDefault="0025091B" w:rsidP="00093ED0">
                <w:pPr>
                  <w:cnfStyle w:val="000000100000" w:firstRow="0" w:lastRow="0" w:firstColumn="0" w:lastColumn="0" w:oddVBand="0" w:evenVBand="0" w:oddHBand="1" w:evenHBand="0" w:firstRowFirstColumn="0" w:firstRowLastColumn="0" w:lastRowFirstColumn="0" w:lastRowLastColumn="0"/>
                  <w:rPr>
                    <w:rFonts w:asciiTheme="majorHAnsi" w:hAnsiTheme="majorHAnsi" w:cs="Arial"/>
                    <w:bCs/>
                    <w:iCs/>
                    <w:szCs w:val="24"/>
                  </w:rPr>
                </w:pPr>
              </w:p>
            </w:tc>
            <w:tc>
              <w:tcPr>
                <w:tcW w:w="1516" w:type="dxa"/>
                <w:shd w:val="clear" w:color="auto" w:fill="A1A1A1" w:themeFill="background1" w:themeFillShade="BF"/>
              </w:tcPr>
              <w:p w14:paraId="6F94E14C" w14:textId="77777777" w:rsidR="0025091B" w:rsidRPr="00093ED0" w:rsidRDefault="0025091B" w:rsidP="00093ED0">
                <w:pPr>
                  <w:cnfStyle w:val="000000100000" w:firstRow="0" w:lastRow="0" w:firstColumn="0" w:lastColumn="0" w:oddVBand="0" w:evenVBand="0" w:oddHBand="1" w:evenHBand="0" w:firstRowFirstColumn="0" w:firstRowLastColumn="0" w:lastRowFirstColumn="0" w:lastRowLastColumn="0"/>
                  <w:rPr>
                    <w:rFonts w:asciiTheme="majorHAnsi" w:hAnsiTheme="majorHAnsi" w:cs="Arial"/>
                    <w:bCs/>
                    <w:iCs/>
                    <w:szCs w:val="24"/>
                  </w:rPr>
                </w:pPr>
              </w:p>
            </w:tc>
            <w:tc>
              <w:tcPr>
                <w:tcW w:w="2357" w:type="dxa"/>
                <w:shd w:val="clear" w:color="auto" w:fill="A1A1A1" w:themeFill="background1" w:themeFillShade="BF"/>
                <w:vAlign w:val="center"/>
              </w:tcPr>
              <w:p w14:paraId="3D940490" w14:textId="77777777" w:rsidR="0025091B" w:rsidRPr="00093ED0" w:rsidRDefault="0025091B" w:rsidP="00093ED0">
                <w:pPr>
                  <w:cnfStyle w:val="000000100000" w:firstRow="0" w:lastRow="0" w:firstColumn="0" w:lastColumn="0" w:oddVBand="0" w:evenVBand="0" w:oddHBand="1" w:evenHBand="0" w:firstRowFirstColumn="0" w:firstRowLastColumn="0" w:lastRowFirstColumn="0" w:lastRowLastColumn="0"/>
                  <w:rPr>
                    <w:rFonts w:asciiTheme="majorHAnsi" w:hAnsiTheme="majorHAnsi" w:cs="Arial"/>
                    <w:bCs/>
                    <w:iCs/>
                    <w:szCs w:val="24"/>
                  </w:rPr>
                </w:pPr>
              </w:p>
            </w:tc>
          </w:tr>
          <w:tr w:rsidR="009F4D4F" w:rsidRPr="009F4D4F" w14:paraId="5C4D384E"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64FD5DBC" w14:textId="7EEEE9E0" w:rsidR="009F4D4F" w:rsidRPr="009F4D4F" w:rsidRDefault="009F4D4F" w:rsidP="00EF2EA5">
                <w:pPr>
                  <w:rPr>
                    <w:rFonts w:asciiTheme="minorHAnsi" w:hAnsiTheme="minorHAnsi" w:cs="Arial"/>
                    <w:b/>
                    <w:bCs/>
                    <w:iCs/>
                    <w:color w:val="000000"/>
                    <w:szCs w:val="24"/>
                  </w:rPr>
                </w:pPr>
                <w:bookmarkStart w:id="177" w:name="_Ref339908576"/>
                <w:r w:rsidRPr="009F4D4F">
                  <w:rPr>
                    <w:rFonts w:asciiTheme="minorHAnsi" w:hAnsiTheme="minorHAnsi" w:cs="Arial"/>
                    <w:b/>
                    <w:bCs/>
                    <w:iCs/>
                    <w:color w:val="000000"/>
                    <w:szCs w:val="24"/>
                  </w:rPr>
                  <w:t>Executive Summary</w:t>
                </w:r>
                <w:bookmarkEnd w:id="177"/>
              </w:p>
              <w:p w14:paraId="6701D37B"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 xml:space="preserve">Provide an executive summary of the Proposal describing the main features, benefits, and any limitation or conditions of its Proposal, in non-technical terms. Such executive summary should include no reference to pricing and should not exceed [three 8.5 x </w:t>
                </w:r>
                <w:proofErr w:type="gramStart"/>
                <w:r w:rsidRPr="009F4D4F">
                  <w:rPr>
                    <w:rFonts w:asciiTheme="minorHAnsi" w:hAnsiTheme="minorHAnsi" w:cs="Arial"/>
                    <w:bCs/>
                    <w:iCs/>
                    <w:color w:val="000000"/>
                    <w:szCs w:val="24"/>
                  </w:rPr>
                  <w:t>11 inch</w:t>
                </w:r>
                <w:proofErr w:type="gramEnd"/>
                <w:r w:rsidRPr="009F4D4F">
                  <w:rPr>
                    <w:rFonts w:asciiTheme="minorHAnsi" w:hAnsiTheme="minorHAnsi" w:cs="Arial"/>
                    <w:bCs/>
                    <w:iCs/>
                    <w:color w:val="000000"/>
                    <w:szCs w:val="24"/>
                  </w:rPr>
                  <w:t xml:space="preserve"> pages].</w:t>
                </w:r>
              </w:p>
              <w:p w14:paraId="4C1B0759"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If a consortium is responding to this RFS, the Executive Summary should clearly state this, and should identify the lead entity.</w:t>
                </w:r>
              </w:p>
              <w:p w14:paraId="43F5D03A"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The Executive Summary should summarize the Proposal – in that no new information should be presented in the Executive Summary.</w:t>
                </w:r>
              </w:p>
            </w:tc>
            <w:tc>
              <w:tcPr>
                <w:tcW w:w="1197" w:type="dxa"/>
              </w:tcPr>
              <w:p w14:paraId="48421451" w14:textId="77777777" w:rsidR="009F4D4F" w:rsidRPr="009F4D4F"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2A1239B3" w14:textId="77777777" w:rsidR="009F4D4F" w:rsidRPr="009F4D4F"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183C4C71" w14:textId="77777777" w:rsidR="009F4D4F" w:rsidRPr="009F4D4F" w:rsidRDefault="009F4D4F" w:rsidP="00477BF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 – for example: “Clearly provide all requested information”.]</w:t>
                </w:r>
              </w:p>
            </w:tc>
          </w:tr>
          <w:tr w:rsidR="009F4D4F" w:rsidRPr="009F4D4F" w14:paraId="7BB98982"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1975FD74" w14:textId="7772D0A0" w:rsidR="009F4D4F" w:rsidRPr="009F4D4F" w:rsidRDefault="009F4D4F" w:rsidP="00EF2EA5">
                <w:pPr>
                  <w:rPr>
                    <w:rFonts w:asciiTheme="minorHAnsi" w:hAnsiTheme="minorHAnsi" w:cs="Arial"/>
                    <w:b/>
                    <w:bCs/>
                    <w:iCs/>
                    <w:color w:val="000000"/>
                    <w:szCs w:val="24"/>
                  </w:rPr>
                </w:pPr>
                <w:bookmarkStart w:id="178" w:name="_Ref246943952"/>
                <w:r w:rsidRPr="009F4D4F">
                  <w:rPr>
                    <w:rFonts w:asciiTheme="minorHAnsi" w:hAnsiTheme="minorHAnsi" w:cs="Arial"/>
                    <w:b/>
                    <w:bCs/>
                    <w:iCs/>
                    <w:color w:val="000000"/>
                    <w:szCs w:val="24"/>
                  </w:rPr>
                  <w:t>Corporate Overview</w:t>
                </w:r>
                <w:bookmarkEnd w:id="178"/>
                <w:r w:rsidRPr="009F4D4F">
                  <w:rPr>
                    <w:rFonts w:asciiTheme="minorHAnsi" w:hAnsiTheme="minorHAnsi" w:cs="Arial"/>
                    <w:b/>
                    <w:bCs/>
                    <w:iCs/>
                    <w:color w:val="000000"/>
                    <w:szCs w:val="24"/>
                  </w:rPr>
                  <w:t xml:space="preserve"> </w:t>
                </w:r>
              </w:p>
              <w:p w14:paraId="5E88FAF1"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Provide the following for the Proponent (and, if the Proponent is representing a consortium, each member of that consortium):</w:t>
                </w:r>
              </w:p>
              <w:p w14:paraId="480FEB68" w14:textId="77777777" w:rsidR="009F4D4F" w:rsidRPr="0025091B" w:rsidRDefault="009F4D4F" w:rsidP="0025091B">
                <w:pPr>
                  <w:pStyle w:val="ListParagraph"/>
                  <w:numPr>
                    <w:ilvl w:val="0"/>
                    <w:numId w:val="51"/>
                  </w:numPr>
                  <w:spacing w:before="120"/>
                  <w:rPr>
                    <w:rFonts w:asciiTheme="minorHAnsi" w:hAnsiTheme="minorHAnsi"/>
                    <w:bCs/>
                    <w:iCs/>
                    <w:color w:val="000000"/>
                  </w:rPr>
                </w:pPr>
                <w:r w:rsidRPr="0025091B">
                  <w:rPr>
                    <w:rFonts w:asciiTheme="minorHAnsi" w:hAnsiTheme="minorHAnsi"/>
                    <w:bCs/>
                    <w:iCs/>
                    <w:color w:val="000000"/>
                  </w:rPr>
                  <w:t>Indicate whether incorporated, partnership, sole proprietorship or other</w:t>
                </w:r>
              </w:p>
              <w:p w14:paraId="25C6D84A" w14:textId="77777777" w:rsidR="009F4D4F" w:rsidRPr="0025091B" w:rsidRDefault="009F4D4F" w:rsidP="0025091B">
                <w:pPr>
                  <w:pStyle w:val="ListParagraph"/>
                  <w:numPr>
                    <w:ilvl w:val="0"/>
                    <w:numId w:val="51"/>
                  </w:numPr>
                  <w:spacing w:before="120"/>
                  <w:rPr>
                    <w:rFonts w:asciiTheme="minorHAnsi" w:hAnsiTheme="minorHAnsi"/>
                    <w:bCs/>
                    <w:iCs/>
                    <w:color w:val="000000"/>
                  </w:rPr>
                </w:pPr>
                <w:r w:rsidRPr="0025091B">
                  <w:rPr>
                    <w:rFonts w:asciiTheme="minorHAnsi" w:hAnsiTheme="minorHAnsi"/>
                    <w:bCs/>
                    <w:iCs/>
                    <w:color w:val="000000"/>
                  </w:rPr>
                  <w:t>Private company/public company (if public, the exchange it is listed on)</w:t>
                </w:r>
              </w:p>
              <w:p w14:paraId="58644AC0" w14:textId="77777777" w:rsidR="009F4D4F" w:rsidRPr="0025091B" w:rsidRDefault="009F4D4F" w:rsidP="0025091B">
                <w:pPr>
                  <w:pStyle w:val="ListParagraph"/>
                  <w:numPr>
                    <w:ilvl w:val="0"/>
                    <w:numId w:val="51"/>
                  </w:numPr>
                  <w:spacing w:before="120"/>
                  <w:rPr>
                    <w:rFonts w:asciiTheme="minorHAnsi" w:hAnsiTheme="minorHAnsi"/>
                    <w:bCs/>
                    <w:iCs/>
                    <w:color w:val="000000"/>
                  </w:rPr>
                </w:pPr>
                <w:r w:rsidRPr="0025091B">
                  <w:rPr>
                    <w:rFonts w:asciiTheme="minorHAnsi" w:hAnsiTheme="minorHAnsi"/>
                    <w:bCs/>
                    <w:iCs/>
                    <w:color w:val="000000"/>
                  </w:rPr>
                  <w:t>Canadian head office location or registered office (if any)</w:t>
                </w:r>
              </w:p>
              <w:p w14:paraId="1A94869D" w14:textId="77777777" w:rsidR="009F4D4F" w:rsidRPr="0025091B" w:rsidRDefault="009F4D4F" w:rsidP="0025091B">
                <w:pPr>
                  <w:pStyle w:val="ListParagraph"/>
                  <w:numPr>
                    <w:ilvl w:val="0"/>
                    <w:numId w:val="51"/>
                  </w:numPr>
                  <w:spacing w:before="120"/>
                  <w:rPr>
                    <w:rFonts w:asciiTheme="minorHAnsi" w:hAnsiTheme="minorHAnsi"/>
                    <w:bCs/>
                    <w:iCs/>
                    <w:color w:val="000000"/>
                  </w:rPr>
                </w:pPr>
                <w:r w:rsidRPr="0025091B">
                  <w:rPr>
                    <w:rFonts w:asciiTheme="minorHAnsi" w:hAnsiTheme="minorHAnsi"/>
                    <w:bCs/>
                    <w:iCs/>
                    <w:color w:val="000000"/>
                  </w:rPr>
                  <w:t>Corporate head office location (if different from above)</w:t>
                </w:r>
              </w:p>
              <w:p w14:paraId="4EFCE6DD" w14:textId="77777777" w:rsidR="009F4D4F" w:rsidRPr="0025091B" w:rsidRDefault="009F4D4F" w:rsidP="0025091B">
                <w:pPr>
                  <w:pStyle w:val="ListParagraph"/>
                  <w:numPr>
                    <w:ilvl w:val="0"/>
                    <w:numId w:val="51"/>
                  </w:numPr>
                  <w:spacing w:before="120"/>
                  <w:rPr>
                    <w:rFonts w:asciiTheme="minorHAnsi" w:hAnsiTheme="minorHAnsi"/>
                    <w:bCs/>
                    <w:iCs/>
                    <w:color w:val="000000"/>
                  </w:rPr>
                </w:pPr>
                <w:r w:rsidRPr="0025091B">
                  <w:rPr>
                    <w:rFonts w:asciiTheme="minorHAnsi" w:hAnsiTheme="minorHAnsi"/>
                    <w:bCs/>
                    <w:iCs/>
                    <w:color w:val="000000"/>
                  </w:rPr>
                  <w:t>Brief overview of the company background</w:t>
                </w:r>
              </w:p>
              <w:p w14:paraId="3FD36078" w14:textId="77777777" w:rsidR="0025091B" w:rsidRPr="0025091B" w:rsidRDefault="009F4D4F" w:rsidP="0025091B">
                <w:pPr>
                  <w:pStyle w:val="ListParagraph"/>
                  <w:numPr>
                    <w:ilvl w:val="0"/>
                    <w:numId w:val="51"/>
                  </w:numPr>
                  <w:spacing w:before="120"/>
                  <w:rPr>
                    <w:rFonts w:asciiTheme="minorHAnsi" w:hAnsiTheme="minorHAnsi"/>
                    <w:bCs/>
                    <w:iCs/>
                    <w:color w:val="000000"/>
                  </w:rPr>
                </w:pPr>
                <w:r w:rsidRPr="0025091B">
                  <w:rPr>
                    <w:rFonts w:asciiTheme="minorHAnsi" w:hAnsiTheme="minorHAnsi"/>
                    <w:bCs/>
                    <w:iCs/>
                    <w:color w:val="000000"/>
                  </w:rPr>
                  <w:t>Number of years in business</w:t>
                </w:r>
                <w:r w:rsidR="00477BF8" w:rsidRPr="0025091B">
                  <w:rPr>
                    <w:rFonts w:asciiTheme="minorHAnsi" w:hAnsiTheme="minorHAnsi"/>
                    <w:bCs/>
                    <w:iCs/>
                    <w:color w:val="000000"/>
                  </w:rPr>
                  <w:t>.</w:t>
                </w:r>
              </w:p>
              <w:p w14:paraId="20BFB923" w14:textId="2B28B2E3" w:rsidR="009F4D4F" w:rsidRPr="0025091B" w:rsidRDefault="009F4D4F" w:rsidP="0025091B">
                <w:pPr>
                  <w:pStyle w:val="ListParagraph"/>
                  <w:numPr>
                    <w:ilvl w:val="0"/>
                    <w:numId w:val="51"/>
                  </w:numPr>
                  <w:spacing w:before="120"/>
                  <w:rPr>
                    <w:rFonts w:asciiTheme="minorHAnsi" w:hAnsiTheme="minorHAnsi"/>
                    <w:bCs/>
                    <w:iCs/>
                    <w:color w:val="000000"/>
                  </w:rPr>
                </w:pPr>
                <w:r w:rsidRPr="0025091B">
                  <w:rPr>
                    <w:rFonts w:asciiTheme="minorHAnsi" w:hAnsiTheme="minorHAnsi"/>
                    <w:bCs/>
                    <w:iCs/>
                    <w:color w:val="000000"/>
                  </w:rPr>
                  <w:t>Has the Proponent’s company or division been involved in a merger or acquisition in the past five years?</w:t>
                </w:r>
              </w:p>
            </w:tc>
            <w:tc>
              <w:tcPr>
                <w:tcW w:w="1197" w:type="dxa"/>
              </w:tcPr>
              <w:p w14:paraId="762E39B2" w14:textId="77777777" w:rsidR="009F4D4F" w:rsidRPr="009F4D4F" w:rsidRDefault="009F4D4F" w:rsidP="00EF2EA5">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66685487" w14:textId="77777777" w:rsidR="009F4D4F" w:rsidRPr="009F4D4F" w:rsidRDefault="009F4D4F" w:rsidP="00EF2EA5">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4B7FAA6A" w14:textId="7B5F8939" w:rsidR="009F4D4F" w:rsidRPr="009F4D4F" w:rsidRDefault="009F4D4F" w:rsidP="00477BF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w:t>
                </w:r>
                <w:r w:rsidR="00477BF8">
                  <w:rPr>
                    <w:rFonts w:asciiTheme="minorHAnsi" w:hAnsiTheme="minorHAnsi" w:cs="Arial"/>
                    <w:b/>
                    <w:bCs/>
                    <w:i/>
                    <w:iCs/>
                    <w:color w:val="000000"/>
                    <w:szCs w:val="24"/>
                  </w:rPr>
                  <w:t xml:space="preserve"> </w:t>
                </w:r>
                <w:r w:rsidRPr="009F4D4F">
                  <w:rPr>
                    <w:rFonts w:asciiTheme="minorHAnsi" w:hAnsiTheme="minorHAnsi" w:cs="Arial"/>
                    <w:b/>
                    <w:bCs/>
                    <w:i/>
                    <w:iCs/>
                    <w:color w:val="000000"/>
                    <w:szCs w:val="24"/>
                  </w:rPr>
                  <w:t>how Proponents may achieve maximum points – for example: “Clearly provide all requested information”.]</w:t>
                </w:r>
              </w:p>
            </w:tc>
          </w:tr>
          <w:tr w:rsidR="009F4D4F" w:rsidRPr="009F4D4F" w14:paraId="1D65D26E"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17DD3ABD" w14:textId="0C4B319D" w:rsidR="009F4D4F" w:rsidRPr="009F4D4F" w:rsidRDefault="009F4D4F" w:rsidP="00EF2EA5">
                <w:pPr>
                  <w:rPr>
                    <w:rFonts w:asciiTheme="minorHAnsi" w:hAnsiTheme="minorHAnsi" w:cs="Arial"/>
                    <w:b/>
                    <w:bCs/>
                    <w:iCs/>
                    <w:color w:val="000000"/>
                    <w:szCs w:val="24"/>
                  </w:rPr>
                </w:pPr>
                <w:bookmarkStart w:id="179" w:name="_Ref288218774"/>
                <w:r w:rsidRPr="009F4D4F">
                  <w:rPr>
                    <w:rFonts w:asciiTheme="minorHAnsi" w:hAnsiTheme="minorHAnsi" w:cs="Arial"/>
                    <w:b/>
                    <w:bCs/>
                    <w:iCs/>
                    <w:color w:val="000000"/>
                    <w:szCs w:val="24"/>
                  </w:rPr>
                  <w:t>Financial Viability</w:t>
                </w:r>
                <w:bookmarkEnd w:id="179"/>
              </w:p>
              <w:p w14:paraId="1D23178A"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 xml:space="preserve">Provide any financial information (e.g., annual report, banking information, and/or guarantees) necessary to adequately establish the Proponent’s financial capability to Develop the Solution. </w:t>
                </w:r>
              </w:p>
              <w:p w14:paraId="664AC96B"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 xml:space="preserve">Proponents should be clear and specific as to their financial resources, including their capacity to manage cash flow requirements over a term of [5] years or longer.  </w:t>
                </w:r>
                <w:r w:rsidRPr="0025091B">
                  <w:rPr>
                    <w:rFonts w:asciiTheme="minorHAnsi" w:hAnsiTheme="minorHAnsi" w:cs="Arial"/>
                    <w:b/>
                    <w:bCs/>
                    <w:i/>
                    <w:iCs/>
                    <w:color w:val="000000"/>
                    <w:szCs w:val="24"/>
                    <w:shd w:val="clear" w:color="auto" w:fill="A1A1A1" w:themeFill="background1" w:themeFillShade="BF"/>
                  </w:rPr>
                  <w:t>[Optional – Consider the extent to which the procurement will be of interest to sole proprietors or small companies.  Scoring their years of experience or cash flow may preclude start-ups that have optimal solutions.  This information should only be requested if financial viability over a long term is a legitimate concern of the Purchasers.]</w:t>
                </w:r>
              </w:p>
            </w:tc>
            <w:tc>
              <w:tcPr>
                <w:tcW w:w="1197" w:type="dxa"/>
              </w:tcPr>
              <w:p w14:paraId="5E1E083A" w14:textId="77777777" w:rsidR="009F4D4F" w:rsidRPr="009F4D4F"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412E8AA9" w14:textId="77777777" w:rsidR="009F4D4F" w:rsidRPr="009F4D4F"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242AEA28" w14:textId="28B8E311" w:rsidR="009F4D4F" w:rsidRPr="00956395" w:rsidRDefault="009F4D4F" w:rsidP="00477BF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  This will require some consideration on the manner and extent to which financial viability will be assessed (e.g., will specific ratios or other metrics be used?).]</w:t>
                </w:r>
              </w:p>
            </w:tc>
          </w:tr>
          <w:tr w:rsidR="009F4D4F" w:rsidRPr="009F4D4F" w14:paraId="7CF5FB26"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66468DE4" w14:textId="1E76C0AB" w:rsidR="009F4D4F" w:rsidRPr="009F4D4F" w:rsidRDefault="009F4D4F" w:rsidP="00EF2EA5">
                <w:pPr>
                  <w:rPr>
                    <w:rFonts w:asciiTheme="minorHAnsi" w:hAnsiTheme="minorHAnsi" w:cs="Arial"/>
                    <w:b/>
                    <w:bCs/>
                    <w:iCs/>
                    <w:color w:val="000000"/>
                    <w:szCs w:val="24"/>
                  </w:rPr>
                </w:pPr>
                <w:bookmarkStart w:id="180" w:name="_Ref246943958"/>
                <w:bookmarkStart w:id="181" w:name="_Ref257548276"/>
                <w:bookmarkStart w:id="182" w:name="_Ref322261625"/>
                <w:bookmarkStart w:id="183" w:name="_Ref322261824"/>
                <w:r w:rsidRPr="009F4D4F">
                  <w:rPr>
                    <w:rFonts w:asciiTheme="minorHAnsi" w:hAnsiTheme="minorHAnsi" w:cs="Arial"/>
                    <w:b/>
                    <w:bCs/>
                    <w:iCs/>
                    <w:color w:val="000000"/>
                    <w:szCs w:val="24"/>
                  </w:rPr>
                  <w:t>Legal Actions</w:t>
                </w:r>
                <w:bookmarkEnd w:id="180"/>
                <w:bookmarkEnd w:id="181"/>
                <w:bookmarkEnd w:id="182"/>
                <w:bookmarkEnd w:id="183"/>
              </w:p>
              <w:p w14:paraId="3BBE4C0E"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The Proponent should disclose any pending or threatened legal action against the Proponent or by the Proponent against any third party that may have an impact on its ability to effectively Develop the Solution.</w:t>
                </w:r>
              </w:p>
            </w:tc>
            <w:tc>
              <w:tcPr>
                <w:tcW w:w="1197" w:type="dxa"/>
              </w:tcPr>
              <w:p w14:paraId="0E7881F7" w14:textId="77777777" w:rsidR="009F4D4F" w:rsidRPr="009F4D4F" w:rsidRDefault="009F4D4F" w:rsidP="00EF2EA5">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401EA225" w14:textId="77777777" w:rsidR="009F4D4F" w:rsidRPr="009F4D4F" w:rsidRDefault="009F4D4F" w:rsidP="00EF2EA5">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723F2EDE" w14:textId="77777777" w:rsidR="009F4D4F" w:rsidRPr="009F4D4F" w:rsidRDefault="009F4D4F" w:rsidP="006826BD">
                <w:pPr>
                  <w:spacing w:after="48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 xml:space="preserve">[Describe how Proponents may achieve maximum points – for example “Clearly provide all requested information.  Proponents that indicate that they have no legal actions will receive the maximum number of points for this section.  Proponents who are subject to legal action will be scored on the degree to which the legal action may increase the risks or costs to a </w:t>
                </w:r>
                <w:proofErr w:type="gramStart"/>
                <w:r w:rsidRPr="009F4D4F">
                  <w:rPr>
                    <w:rFonts w:asciiTheme="minorHAnsi" w:hAnsiTheme="minorHAnsi" w:cs="Arial"/>
                    <w:b/>
                    <w:bCs/>
                    <w:i/>
                    <w:iCs/>
                    <w:color w:val="000000"/>
                    <w:szCs w:val="24"/>
                  </w:rPr>
                  <w:t>Purchaser, or</w:t>
                </w:r>
                <w:proofErr w:type="gramEnd"/>
                <w:r w:rsidRPr="009F4D4F">
                  <w:rPr>
                    <w:rFonts w:asciiTheme="minorHAnsi" w:hAnsiTheme="minorHAnsi" w:cs="Arial"/>
                    <w:b/>
                    <w:bCs/>
                    <w:i/>
                    <w:iCs/>
                    <w:color w:val="000000"/>
                    <w:szCs w:val="24"/>
                  </w:rPr>
                  <w:t xml:space="preserve"> diminish the effectiveness of the Proponent’s performance or output.  If the Evaluation Team determines that legal actions present significant concern </w:t>
                </w:r>
                <w:proofErr w:type="gramStart"/>
                <w:r w:rsidRPr="009F4D4F">
                  <w:rPr>
                    <w:rFonts w:asciiTheme="minorHAnsi" w:hAnsiTheme="minorHAnsi" w:cs="Arial"/>
                    <w:b/>
                    <w:bCs/>
                    <w:i/>
                    <w:iCs/>
                    <w:color w:val="000000"/>
                    <w:szCs w:val="24"/>
                  </w:rPr>
                  <w:t>in light of</w:t>
                </w:r>
                <w:proofErr w:type="gramEnd"/>
                <w:r w:rsidRPr="009F4D4F">
                  <w:rPr>
                    <w:rFonts w:asciiTheme="minorHAnsi" w:hAnsiTheme="minorHAnsi" w:cs="Arial"/>
                    <w:b/>
                    <w:bCs/>
                    <w:i/>
                    <w:iCs/>
                    <w:color w:val="000000"/>
                    <w:szCs w:val="24"/>
                  </w:rPr>
                  <w:t xml:space="preserve"> the foregoing, the Proponent may receive zero points for this section.”]</w:t>
                </w:r>
              </w:p>
            </w:tc>
          </w:tr>
          <w:tr w:rsidR="009F4D4F" w:rsidRPr="009F4D4F" w14:paraId="36FF7C06" w14:textId="77777777" w:rsidTr="00956395">
            <w:tc>
              <w:tcPr>
                <w:cnfStyle w:val="001000000000" w:firstRow="0" w:lastRow="0" w:firstColumn="1" w:lastColumn="0" w:oddVBand="0" w:evenVBand="0" w:oddHBand="0" w:evenHBand="0" w:firstRowFirstColumn="0" w:firstRowLastColumn="0" w:lastRowFirstColumn="0" w:lastRowLastColumn="0"/>
                <w:tcW w:w="7705" w:type="dxa"/>
                <w:shd w:val="clear" w:color="auto" w:fill="A1A1A1" w:themeFill="background1" w:themeFillShade="BF"/>
              </w:tcPr>
              <w:p w14:paraId="03B0CE6E" w14:textId="74583AFE" w:rsidR="009F4D4F" w:rsidRPr="00956395" w:rsidRDefault="006826BD" w:rsidP="00EF2EA5">
                <w:pPr>
                  <w:rPr>
                    <w:rFonts w:asciiTheme="minorHAnsi" w:hAnsiTheme="minorHAnsi" w:cs="Arial"/>
                    <w:bCs/>
                    <w:iCs/>
                    <w:szCs w:val="24"/>
                  </w:rPr>
                </w:pPr>
                <w:r w:rsidRPr="00956395">
                  <w:rPr>
                    <w:rFonts w:asciiTheme="minorHAnsi" w:hAnsiTheme="minorHAnsi" w:cs="Arial"/>
                    <w:b/>
                    <w:bCs/>
                    <w:iCs/>
                    <w:szCs w:val="24"/>
                  </w:rPr>
                  <w:t>Part B Experience and Qualifications</w:t>
                </w:r>
              </w:p>
            </w:tc>
            <w:tc>
              <w:tcPr>
                <w:tcW w:w="1197" w:type="dxa"/>
                <w:shd w:val="clear" w:color="auto" w:fill="A1A1A1" w:themeFill="background1" w:themeFillShade="BF"/>
              </w:tcPr>
              <w:p w14:paraId="30EBFB8C" w14:textId="77777777" w:rsidR="009F4D4F" w:rsidRPr="00956395"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szCs w:val="24"/>
                  </w:rPr>
                </w:pPr>
              </w:p>
            </w:tc>
            <w:tc>
              <w:tcPr>
                <w:tcW w:w="1516" w:type="dxa"/>
                <w:shd w:val="clear" w:color="auto" w:fill="A1A1A1" w:themeFill="background1" w:themeFillShade="BF"/>
              </w:tcPr>
              <w:p w14:paraId="681DFC6E" w14:textId="77777777" w:rsidR="009F4D4F" w:rsidRPr="00956395"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szCs w:val="24"/>
                  </w:rPr>
                </w:pPr>
              </w:p>
            </w:tc>
            <w:tc>
              <w:tcPr>
                <w:tcW w:w="2357" w:type="dxa"/>
                <w:shd w:val="clear" w:color="auto" w:fill="A1A1A1" w:themeFill="background1" w:themeFillShade="BF"/>
                <w:vAlign w:val="center"/>
              </w:tcPr>
              <w:p w14:paraId="6169E83E" w14:textId="77777777" w:rsidR="009F4D4F" w:rsidRPr="00956395" w:rsidRDefault="009F4D4F" w:rsidP="00477BF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szCs w:val="24"/>
                  </w:rPr>
                </w:pPr>
                <w:r w:rsidRPr="00956395">
                  <w:rPr>
                    <w:rFonts w:asciiTheme="minorHAnsi" w:hAnsiTheme="minorHAnsi" w:cs="Arial"/>
                    <w:b/>
                    <w:bCs/>
                    <w:i/>
                    <w:iCs/>
                    <w:szCs w:val="24"/>
                  </w:rPr>
                  <w:t>Available Points: [*]</w:t>
                </w:r>
              </w:p>
            </w:tc>
          </w:tr>
          <w:tr w:rsidR="009F4D4F" w:rsidRPr="009F4D4F" w14:paraId="4C4BFD8E"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0245C26F" w14:textId="77777777" w:rsidR="009F4D4F" w:rsidRPr="009F4D4F" w:rsidRDefault="009F4D4F" w:rsidP="00EF2EA5">
                <w:pPr>
                  <w:rPr>
                    <w:rFonts w:asciiTheme="minorHAnsi" w:hAnsiTheme="minorHAnsi" w:cs="Arial"/>
                    <w:b/>
                    <w:bCs/>
                    <w:iCs/>
                    <w:color w:val="000000"/>
                    <w:szCs w:val="24"/>
                  </w:rPr>
                </w:pPr>
                <w:r w:rsidRPr="009F4D4F">
                  <w:rPr>
                    <w:rFonts w:asciiTheme="minorHAnsi" w:hAnsiTheme="minorHAnsi" w:cs="Arial"/>
                    <w:b/>
                    <w:bCs/>
                    <w:iCs/>
                    <w:color w:val="000000"/>
                    <w:szCs w:val="24"/>
                  </w:rPr>
                  <w:t>Proponent Experience</w:t>
                </w:r>
              </w:p>
              <w:p w14:paraId="4940BE0B"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Describe Proponent’s experience working in a substantively similar context (i.e., public health system, institutional health care providers).</w:t>
                </w:r>
              </w:p>
              <w:p w14:paraId="53C77BCC"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Describe Proponent' experience providing substantively similar goods/services as the Solution.</w:t>
                </w:r>
              </w:p>
              <w:p w14:paraId="26E51CC0"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Also, if the Proponent represents a consortium:</w:t>
                </w:r>
              </w:p>
              <w:p w14:paraId="3E8CAAD9"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 xml:space="preserve">Describe its experience and success in working in a consortium model </w:t>
                </w:r>
              </w:p>
              <w:p w14:paraId="35830A0B"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Indicate how the Proponent (as prime contractor) and the members of the consortium individually contribute to the qualities, capabilities and experiences required.</w:t>
                </w:r>
              </w:p>
            </w:tc>
            <w:tc>
              <w:tcPr>
                <w:tcW w:w="1197" w:type="dxa"/>
              </w:tcPr>
              <w:p w14:paraId="7F251F36" w14:textId="77777777" w:rsidR="009F4D4F" w:rsidRPr="009F4D4F" w:rsidRDefault="009F4D4F" w:rsidP="00EF2EA5">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4E2B44F1" w14:textId="77777777" w:rsidR="009F4D4F" w:rsidRPr="009F4D4F" w:rsidRDefault="009F4D4F" w:rsidP="00EF2EA5">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6D00A1CC" w14:textId="77777777" w:rsidR="009F4D4F" w:rsidRPr="009F4D4F" w:rsidRDefault="009F4D4F" w:rsidP="00477BF8">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Cs/>
                    <w:i/>
                    <w:iCs/>
                    <w:color w:val="000000"/>
                    <w:szCs w:val="24"/>
                  </w:rPr>
                </w:pPr>
                <w:r w:rsidRPr="009F4D4F">
                  <w:rPr>
                    <w:rFonts w:asciiTheme="minorHAnsi" w:hAnsiTheme="minorHAnsi" w:cs="Arial"/>
                    <w:b/>
                    <w:bCs/>
                    <w:i/>
                    <w:iCs/>
                    <w:color w:val="000000"/>
                    <w:szCs w:val="24"/>
                  </w:rPr>
                  <w:t>[Describe how Proponents may achieve maximum points.]</w:t>
                </w:r>
              </w:p>
            </w:tc>
          </w:tr>
          <w:tr w:rsidR="009F4D4F" w:rsidRPr="009F4D4F" w14:paraId="05906860"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1A4B0089" w14:textId="6292A7A3" w:rsidR="009F4D4F" w:rsidRPr="009F4D4F" w:rsidRDefault="009F4D4F" w:rsidP="00EF2EA5">
                <w:pPr>
                  <w:rPr>
                    <w:rFonts w:asciiTheme="minorHAnsi" w:hAnsiTheme="minorHAnsi" w:cs="Arial"/>
                    <w:b/>
                    <w:bCs/>
                    <w:iCs/>
                    <w:color w:val="000000"/>
                    <w:szCs w:val="24"/>
                  </w:rPr>
                </w:pPr>
                <w:bookmarkStart w:id="184" w:name="_Ref246992268"/>
                <w:bookmarkStart w:id="185" w:name="_Ref257548625"/>
                <w:bookmarkStart w:id="186" w:name="_Ref322261641"/>
                <w:bookmarkStart w:id="187" w:name="_Ref322261855"/>
                <w:bookmarkStart w:id="188" w:name="_Ref339908816"/>
                <w:r w:rsidRPr="009F4D4F">
                  <w:rPr>
                    <w:rFonts w:asciiTheme="minorHAnsi" w:hAnsiTheme="minorHAnsi" w:cs="Arial"/>
                    <w:b/>
                    <w:bCs/>
                    <w:iCs/>
                    <w:color w:val="000000"/>
                    <w:szCs w:val="24"/>
                  </w:rPr>
                  <w:t>Personnel</w:t>
                </w:r>
                <w:bookmarkEnd w:id="184"/>
                <w:bookmarkEnd w:id="185"/>
                <w:bookmarkEnd w:id="186"/>
                <w:bookmarkEnd w:id="187"/>
                <w:bookmarkEnd w:id="188"/>
              </w:p>
              <w:p w14:paraId="4A605A57" w14:textId="77777777" w:rsidR="009F4D4F" w:rsidRPr="009F4D4F" w:rsidRDefault="009F4D4F" w:rsidP="00EF2EA5">
                <w:pPr>
                  <w:rPr>
                    <w:rFonts w:asciiTheme="minorHAnsi" w:hAnsiTheme="minorHAnsi" w:cs="Arial"/>
                    <w:b/>
                    <w:bCs/>
                    <w:i/>
                    <w:iCs/>
                    <w:color w:val="000000"/>
                    <w:szCs w:val="24"/>
                  </w:rPr>
                </w:pPr>
                <w:r w:rsidRPr="009F4D4F">
                  <w:rPr>
                    <w:rFonts w:asciiTheme="minorHAnsi" w:hAnsiTheme="minorHAnsi" w:cs="Arial"/>
                    <w:b/>
                    <w:bCs/>
                    <w:i/>
                    <w:iCs/>
                    <w:color w:val="000000"/>
                    <w:szCs w:val="24"/>
                  </w:rPr>
                  <w:t>[Optional – to be used when requesting personnel information, such as that which typically can be found in resumes.]</w:t>
                </w:r>
              </w:p>
              <w:p w14:paraId="6D769BE3" w14:textId="77777777" w:rsidR="009F4D4F" w:rsidRPr="009F4D4F" w:rsidRDefault="009F4D4F" w:rsidP="00EF2EA5">
                <w:pPr>
                  <w:rPr>
                    <w:rFonts w:asciiTheme="minorHAnsi" w:hAnsiTheme="minorHAnsi" w:cs="Arial"/>
                    <w:bCs/>
                    <w:iCs/>
                    <w:color w:val="000000"/>
                    <w:szCs w:val="24"/>
                  </w:rPr>
                </w:pPr>
                <w:r w:rsidRPr="009F4D4F">
                  <w:rPr>
                    <w:rFonts w:asciiTheme="minorHAnsi" w:hAnsiTheme="minorHAnsi" w:cs="Arial"/>
                    <w:bCs/>
                    <w:iCs/>
                    <w:color w:val="000000"/>
                    <w:szCs w:val="24"/>
                  </w:rPr>
                  <w:t xml:space="preserve">The Proponent should submit information related to the qualifications and experience of personnel who will form the Proponent’s core team </w:t>
                </w:r>
                <w:r w:rsidRPr="009F4D4F">
                  <w:rPr>
                    <w:rFonts w:asciiTheme="minorHAnsi" w:hAnsiTheme="minorHAnsi" w:cs="Arial"/>
                    <w:bCs/>
                    <w:i/>
                    <w:iCs/>
                    <w:color w:val="000000"/>
                    <w:szCs w:val="24"/>
                  </w:rPr>
                  <w:t>[OR: describe specific roles]</w:t>
                </w:r>
                <w:r w:rsidRPr="009F4D4F">
                  <w:rPr>
                    <w:rFonts w:asciiTheme="minorHAnsi" w:hAnsiTheme="minorHAnsi" w:cs="Arial"/>
                    <w:bCs/>
                    <w:iCs/>
                    <w:color w:val="000000"/>
                    <w:szCs w:val="24"/>
                  </w:rPr>
                  <w:t xml:space="preserve">, which may include resumes, documentation of accreditation, and/or letters of reference. See Section </w:t>
                </w:r>
                <w:r w:rsidRPr="009F4D4F">
                  <w:rPr>
                    <w:rFonts w:asciiTheme="minorHAnsi" w:hAnsiTheme="minorHAnsi" w:cs="Arial"/>
                    <w:bCs/>
                    <w:iCs/>
                    <w:color w:val="000000"/>
                    <w:szCs w:val="24"/>
                  </w:rPr>
                  <w:fldChar w:fldCharType="begin"/>
                </w:r>
                <w:r w:rsidRPr="009F4D4F">
                  <w:rPr>
                    <w:rFonts w:asciiTheme="minorHAnsi" w:hAnsiTheme="minorHAnsi" w:cs="Arial"/>
                    <w:bCs/>
                    <w:iCs/>
                    <w:color w:val="000000"/>
                    <w:szCs w:val="24"/>
                  </w:rPr>
                  <w:instrText xml:space="preserve"> REF _Ref239268243 \r \h  \* MERGEFORMAT </w:instrText>
                </w:r>
                <w:r w:rsidRPr="009F4D4F">
                  <w:rPr>
                    <w:rFonts w:asciiTheme="minorHAnsi" w:hAnsiTheme="minorHAnsi" w:cs="Arial"/>
                    <w:bCs/>
                    <w:iCs/>
                    <w:color w:val="000000"/>
                    <w:szCs w:val="24"/>
                  </w:rPr>
                </w:r>
                <w:r w:rsidRPr="009F4D4F">
                  <w:rPr>
                    <w:rFonts w:asciiTheme="minorHAnsi" w:hAnsiTheme="minorHAnsi" w:cs="Arial"/>
                    <w:bCs/>
                    <w:iCs/>
                    <w:color w:val="000000"/>
                    <w:szCs w:val="24"/>
                  </w:rPr>
                  <w:fldChar w:fldCharType="separate"/>
                </w:r>
                <w:r w:rsidRPr="009F4D4F">
                  <w:rPr>
                    <w:rFonts w:asciiTheme="minorHAnsi" w:hAnsiTheme="minorHAnsi" w:cs="Arial"/>
                    <w:bCs/>
                    <w:iCs/>
                    <w:color w:val="000000"/>
                    <w:szCs w:val="24"/>
                  </w:rPr>
                  <w:t>2.17.3</w:t>
                </w:r>
                <w:r w:rsidRPr="009F4D4F">
                  <w:rPr>
                    <w:rFonts w:asciiTheme="minorHAnsi" w:hAnsiTheme="minorHAnsi" w:cs="Arial"/>
                    <w:bCs/>
                    <w:iCs/>
                    <w:color w:val="000000"/>
                    <w:szCs w:val="24"/>
                  </w:rPr>
                  <w:fldChar w:fldCharType="end"/>
                </w:r>
                <w:r w:rsidRPr="009F4D4F">
                  <w:rPr>
                    <w:rFonts w:asciiTheme="minorHAnsi" w:hAnsiTheme="minorHAnsi" w:cs="Arial"/>
                    <w:bCs/>
                    <w:iCs/>
                    <w:color w:val="000000"/>
                    <w:szCs w:val="24"/>
                  </w:rPr>
                  <w:t xml:space="preserve"> (</w:t>
                </w:r>
                <w:r w:rsidRPr="009F4D4F">
                  <w:rPr>
                    <w:rFonts w:asciiTheme="minorHAnsi" w:hAnsiTheme="minorHAnsi" w:cs="Arial"/>
                    <w:bCs/>
                    <w:iCs/>
                    <w:color w:val="000000"/>
                    <w:szCs w:val="24"/>
                  </w:rPr>
                  <w:fldChar w:fldCharType="begin"/>
                </w:r>
                <w:r w:rsidRPr="009F4D4F">
                  <w:rPr>
                    <w:rFonts w:asciiTheme="minorHAnsi" w:hAnsiTheme="minorHAnsi" w:cs="Arial"/>
                    <w:bCs/>
                    <w:iCs/>
                    <w:color w:val="000000"/>
                    <w:szCs w:val="24"/>
                  </w:rPr>
                  <w:instrText xml:space="preserve"> REF _Ref239268243 \h  \* MERGEFORMAT </w:instrText>
                </w:r>
                <w:r w:rsidRPr="009F4D4F">
                  <w:rPr>
                    <w:rFonts w:asciiTheme="minorHAnsi" w:hAnsiTheme="minorHAnsi" w:cs="Arial"/>
                    <w:bCs/>
                    <w:iCs/>
                    <w:color w:val="000000"/>
                    <w:szCs w:val="24"/>
                  </w:rPr>
                </w:r>
                <w:r w:rsidRPr="009F4D4F">
                  <w:rPr>
                    <w:rFonts w:asciiTheme="minorHAnsi" w:hAnsiTheme="minorHAnsi" w:cs="Arial"/>
                    <w:bCs/>
                    <w:iCs/>
                    <w:color w:val="000000"/>
                    <w:szCs w:val="24"/>
                  </w:rPr>
                  <w:fldChar w:fldCharType="separate"/>
                </w:r>
                <w:r w:rsidRPr="009F4D4F">
                  <w:rPr>
                    <w:rFonts w:asciiTheme="minorHAnsi" w:hAnsiTheme="minorHAnsi" w:cs="Arial"/>
                    <w:bCs/>
                    <w:iCs/>
                    <w:color w:val="000000"/>
                    <w:szCs w:val="24"/>
                  </w:rPr>
                  <w:t>Personal Information</w:t>
                </w:r>
                <w:r w:rsidRPr="009F4D4F">
                  <w:rPr>
                    <w:rFonts w:asciiTheme="minorHAnsi" w:hAnsiTheme="minorHAnsi" w:cs="Arial"/>
                    <w:bCs/>
                    <w:iCs/>
                    <w:color w:val="000000"/>
                    <w:szCs w:val="24"/>
                  </w:rPr>
                  <w:fldChar w:fldCharType="end"/>
                </w:r>
                <w:r w:rsidRPr="009F4D4F">
                  <w:rPr>
                    <w:rFonts w:asciiTheme="minorHAnsi" w:hAnsiTheme="minorHAnsi" w:cs="Arial"/>
                    <w:bCs/>
                    <w:iCs/>
                    <w:color w:val="000000"/>
                    <w:szCs w:val="24"/>
                  </w:rPr>
                  <w:t>) before submitting any such personal information.</w:t>
                </w:r>
              </w:p>
            </w:tc>
            <w:tc>
              <w:tcPr>
                <w:tcW w:w="1197" w:type="dxa"/>
              </w:tcPr>
              <w:p w14:paraId="7A473CF6" w14:textId="77777777" w:rsidR="009F4D4F" w:rsidRPr="009F4D4F"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19FA9FFB" w14:textId="77777777" w:rsidR="009F4D4F" w:rsidRPr="009F4D4F" w:rsidRDefault="009F4D4F" w:rsidP="00EF2EA5">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3ED82857" w14:textId="77777777" w:rsidR="009F4D4F" w:rsidRPr="009F4D4F" w:rsidRDefault="009F4D4F" w:rsidP="00477BF8">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66C65677" w14:textId="77777777" w:rsidTr="0068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shd w:val="clear" w:color="auto" w:fill="A1A1A1" w:themeFill="background1" w:themeFillShade="BF"/>
              </w:tcPr>
              <w:p w14:paraId="4EF39391" w14:textId="3B474B10" w:rsidR="006826BD" w:rsidRPr="009F4D4F" w:rsidRDefault="006826BD" w:rsidP="006826BD">
                <w:pPr>
                  <w:rPr>
                    <w:rFonts w:asciiTheme="minorHAnsi" w:hAnsiTheme="minorHAnsi" w:cs="Arial"/>
                    <w:b/>
                    <w:bCs/>
                    <w:iCs/>
                    <w:color w:val="000000"/>
                    <w:szCs w:val="24"/>
                  </w:rPr>
                </w:pPr>
                <w:r>
                  <w:rPr>
                    <w:rFonts w:asciiTheme="minorHAnsi" w:hAnsiTheme="minorHAnsi" w:cs="Arial"/>
                    <w:b/>
                    <w:bCs/>
                    <w:iCs/>
                    <w:color w:val="000000"/>
                    <w:szCs w:val="24"/>
                  </w:rPr>
                  <w:t>Part C Solution Description and Components</w:t>
                </w:r>
              </w:p>
            </w:tc>
            <w:tc>
              <w:tcPr>
                <w:tcW w:w="1197" w:type="dxa"/>
                <w:shd w:val="clear" w:color="auto" w:fill="A1A1A1" w:themeFill="background1" w:themeFillShade="BF"/>
              </w:tcPr>
              <w:p w14:paraId="7170FC09"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p>
            </w:tc>
            <w:tc>
              <w:tcPr>
                <w:tcW w:w="1516" w:type="dxa"/>
                <w:shd w:val="clear" w:color="auto" w:fill="A1A1A1" w:themeFill="background1" w:themeFillShade="BF"/>
              </w:tcPr>
              <w:p w14:paraId="1681E7B9"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p>
            </w:tc>
            <w:tc>
              <w:tcPr>
                <w:tcW w:w="2357" w:type="dxa"/>
                <w:shd w:val="clear" w:color="auto" w:fill="A1A1A1" w:themeFill="background1" w:themeFillShade="BF"/>
                <w:vAlign w:val="center"/>
              </w:tcPr>
              <w:p w14:paraId="10A360D4" w14:textId="33BC507E"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56395">
                  <w:rPr>
                    <w:rFonts w:asciiTheme="minorHAnsi" w:hAnsiTheme="minorHAnsi" w:cs="Arial"/>
                    <w:b/>
                    <w:bCs/>
                    <w:i/>
                    <w:iCs/>
                    <w:szCs w:val="24"/>
                  </w:rPr>
                  <w:t>Available Points: [*]</w:t>
                </w:r>
              </w:p>
            </w:tc>
          </w:tr>
          <w:tr w:rsidR="006826BD" w:rsidRPr="009F4D4F" w14:paraId="40C5C9A4"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0221600D" w14:textId="77777777" w:rsidR="006826BD" w:rsidRPr="009F4D4F" w:rsidRDefault="006826BD" w:rsidP="006826BD">
                <w:pPr>
                  <w:rPr>
                    <w:rFonts w:asciiTheme="minorHAnsi" w:hAnsiTheme="minorHAnsi" w:cs="Arial"/>
                    <w:b/>
                    <w:bCs/>
                    <w:i/>
                    <w:iCs/>
                    <w:color w:val="000000"/>
                    <w:szCs w:val="24"/>
                  </w:rPr>
                </w:pPr>
                <w:r w:rsidRPr="009F4D4F">
                  <w:rPr>
                    <w:rFonts w:asciiTheme="minorHAnsi" w:hAnsiTheme="minorHAnsi" w:cs="Arial"/>
                    <w:b/>
                    <w:bCs/>
                    <w:i/>
                    <w:iCs/>
                    <w:color w:val="000000"/>
                    <w:szCs w:val="24"/>
                  </w:rPr>
                  <w:t>[The text in this part of the table is illustrative and cannot be used without customization. This section is intended to solicit information on existing or proposed elements of the Solution, or the proposed Solution.  To be effective, this section requires significant customization to ensure that what is being asked of Proponents makes sense in the context of the Purchasers’ requirements, principles, and objectives for the Solution.  Each heading should have its own row in this table, with a corresponding score and description of how Proponents achieve maximum points.]</w:t>
                </w:r>
              </w:p>
            </w:tc>
            <w:tc>
              <w:tcPr>
                <w:tcW w:w="1197" w:type="dxa"/>
              </w:tcPr>
              <w:p w14:paraId="556E79E9"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p>
            </w:tc>
            <w:tc>
              <w:tcPr>
                <w:tcW w:w="1516" w:type="dxa"/>
              </w:tcPr>
              <w:p w14:paraId="0A47B96A"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p>
            </w:tc>
            <w:tc>
              <w:tcPr>
                <w:tcW w:w="2357" w:type="dxa"/>
                <w:vAlign w:val="center"/>
              </w:tcPr>
              <w:p w14:paraId="7CA0D2D9" w14:textId="77777777" w:rsidR="006826BD" w:rsidRPr="009F4D4F" w:rsidRDefault="006826BD" w:rsidP="006826B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p>
            </w:tc>
          </w:tr>
          <w:tr w:rsidR="006826BD" w:rsidRPr="009F4D4F" w14:paraId="24316864"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7ED56753" w14:textId="77777777" w:rsidR="006826BD" w:rsidRPr="009F4D4F" w:rsidRDefault="006826BD" w:rsidP="006826BD">
                <w:pPr>
                  <w:rPr>
                    <w:rFonts w:asciiTheme="minorHAnsi" w:hAnsiTheme="minorHAnsi" w:cs="Arial"/>
                    <w:b/>
                    <w:bCs/>
                    <w:iCs/>
                    <w:color w:val="000000"/>
                    <w:szCs w:val="24"/>
                  </w:rPr>
                </w:pPr>
                <w:r w:rsidRPr="009F4D4F">
                  <w:rPr>
                    <w:rFonts w:asciiTheme="minorHAnsi" w:hAnsiTheme="minorHAnsi" w:cs="Arial"/>
                    <w:b/>
                    <w:bCs/>
                    <w:iCs/>
                    <w:color w:val="000000"/>
                    <w:szCs w:val="24"/>
                  </w:rPr>
                  <w:t>Solution Description</w:t>
                </w:r>
              </w:p>
              <w:p w14:paraId="5BE9D7AF" w14:textId="77777777" w:rsidR="006826BD" w:rsidRPr="009F4D4F" w:rsidRDefault="006826BD" w:rsidP="006826BD">
                <w:pPr>
                  <w:spacing w:after="720"/>
                  <w:rPr>
                    <w:rFonts w:asciiTheme="minorHAnsi" w:hAnsiTheme="minorHAnsi" w:cs="Arial"/>
                    <w:bCs/>
                    <w:iCs/>
                    <w:color w:val="000000"/>
                    <w:szCs w:val="24"/>
                  </w:rPr>
                </w:pPr>
                <w:r w:rsidRPr="009F4D4F">
                  <w:rPr>
                    <w:rFonts w:asciiTheme="minorHAnsi" w:hAnsiTheme="minorHAnsi" w:cs="Arial"/>
                    <w:bCs/>
                    <w:iCs/>
                    <w:color w:val="000000"/>
                    <w:szCs w:val="24"/>
                  </w:rPr>
                  <w:t>Provide a general description of the Solution.</w:t>
                </w:r>
              </w:p>
            </w:tc>
            <w:tc>
              <w:tcPr>
                <w:tcW w:w="1197" w:type="dxa"/>
              </w:tcPr>
              <w:p w14:paraId="35042A38"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7BD4716B"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2010163A" w14:textId="77777777" w:rsidR="006826BD" w:rsidRPr="009F4D4F" w:rsidRDefault="006826BD" w:rsidP="006826BD">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17C8D3D7"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167E9C72" w14:textId="77777777" w:rsidR="006826BD" w:rsidRPr="009F4D4F" w:rsidRDefault="006826BD" w:rsidP="006826BD">
                <w:pPr>
                  <w:rPr>
                    <w:rFonts w:asciiTheme="minorHAnsi" w:hAnsiTheme="minorHAnsi" w:cs="Arial"/>
                    <w:b/>
                    <w:bCs/>
                    <w:iCs/>
                    <w:color w:val="000000"/>
                    <w:szCs w:val="24"/>
                  </w:rPr>
                </w:pPr>
                <w:r w:rsidRPr="009F4D4F">
                  <w:rPr>
                    <w:rFonts w:asciiTheme="minorHAnsi" w:hAnsiTheme="minorHAnsi" w:cs="Arial"/>
                    <w:b/>
                    <w:bCs/>
                    <w:iCs/>
                    <w:color w:val="000000"/>
                    <w:szCs w:val="24"/>
                  </w:rPr>
                  <w:t>Functional Requirements</w:t>
                </w:r>
              </w:p>
              <w:p w14:paraId="12448C45" w14:textId="77777777" w:rsidR="006826BD" w:rsidRPr="009F4D4F" w:rsidRDefault="006826BD" w:rsidP="006826BD">
                <w:pPr>
                  <w:rPr>
                    <w:rFonts w:asciiTheme="minorHAnsi" w:hAnsiTheme="minorHAnsi" w:cs="Arial"/>
                    <w:b/>
                    <w:bCs/>
                    <w:i/>
                    <w:iCs/>
                    <w:color w:val="000000"/>
                    <w:szCs w:val="24"/>
                  </w:rPr>
                </w:pPr>
                <w:r w:rsidRPr="009F4D4F">
                  <w:rPr>
                    <w:rFonts w:asciiTheme="minorHAnsi" w:hAnsiTheme="minorHAnsi" w:cs="Arial"/>
                    <w:b/>
                    <w:bCs/>
                    <w:i/>
                    <w:iCs/>
                    <w:color w:val="000000"/>
                    <w:szCs w:val="24"/>
                  </w:rPr>
                  <w:t xml:space="preserve">[Reference functional requirements set out in the </w:t>
                </w:r>
                <w:r w:rsidRPr="009F4D4F">
                  <w:rPr>
                    <w:rFonts w:asciiTheme="minorHAnsi" w:hAnsiTheme="minorHAnsi" w:cs="Arial"/>
                    <w:bCs/>
                    <w:iCs/>
                    <w:color w:val="000000"/>
                    <w:szCs w:val="24"/>
                  </w:rPr>
                  <w:fldChar w:fldCharType="begin"/>
                </w:r>
                <w:r w:rsidRPr="009F4D4F">
                  <w:rPr>
                    <w:rFonts w:asciiTheme="minorHAnsi" w:hAnsiTheme="minorHAnsi" w:cs="Arial"/>
                    <w:bCs/>
                    <w:iCs/>
                    <w:color w:val="000000"/>
                    <w:szCs w:val="24"/>
                  </w:rPr>
                  <w:instrText xml:space="preserve"> REF _Ref257989070 \h  \* MERGEFORMAT </w:instrText>
                </w:r>
                <w:r w:rsidRPr="009F4D4F">
                  <w:rPr>
                    <w:rFonts w:asciiTheme="minorHAnsi" w:hAnsiTheme="minorHAnsi" w:cs="Arial"/>
                    <w:bCs/>
                    <w:iCs/>
                    <w:color w:val="000000"/>
                    <w:szCs w:val="24"/>
                  </w:rPr>
                </w:r>
                <w:r w:rsidRPr="009F4D4F">
                  <w:rPr>
                    <w:rFonts w:asciiTheme="minorHAnsi" w:hAnsiTheme="minorHAnsi" w:cs="Arial"/>
                    <w:bCs/>
                    <w:iCs/>
                    <w:color w:val="000000"/>
                    <w:szCs w:val="24"/>
                  </w:rPr>
                  <w:fldChar w:fldCharType="separate"/>
                </w:r>
                <w:r w:rsidRPr="009F4D4F">
                  <w:rPr>
                    <w:rFonts w:asciiTheme="minorHAnsi" w:hAnsiTheme="minorHAnsi" w:cs="Arial"/>
                    <w:bCs/>
                    <w:iCs/>
                    <w:color w:val="000000"/>
                    <w:szCs w:val="24"/>
                  </w:rPr>
                  <w:t>Statement of Needs Schedule</w:t>
                </w:r>
                <w:r w:rsidRPr="009F4D4F">
                  <w:rPr>
                    <w:rFonts w:asciiTheme="minorHAnsi" w:hAnsiTheme="minorHAnsi" w:cs="Arial"/>
                    <w:bCs/>
                    <w:iCs/>
                    <w:color w:val="000000"/>
                    <w:szCs w:val="24"/>
                  </w:rPr>
                  <w:fldChar w:fldCharType="end"/>
                </w:r>
                <w:r w:rsidRPr="009F4D4F">
                  <w:rPr>
                    <w:rFonts w:asciiTheme="minorHAnsi" w:hAnsiTheme="minorHAnsi" w:cs="Arial"/>
                    <w:b/>
                    <w:bCs/>
                    <w:i/>
                    <w:iCs/>
                    <w:color w:val="000000"/>
                    <w:szCs w:val="24"/>
                  </w:rPr>
                  <w:t>, and for each, ask the Proponent to discuss its capabilities.]</w:t>
                </w:r>
              </w:p>
            </w:tc>
            <w:tc>
              <w:tcPr>
                <w:tcW w:w="1197" w:type="dxa"/>
              </w:tcPr>
              <w:p w14:paraId="6AC5F826"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47CDB5C7"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39C36364" w14:textId="77777777" w:rsidR="006826BD" w:rsidRPr="009F4D4F" w:rsidRDefault="006826BD" w:rsidP="006826B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4E25275C"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0E7390C9" w14:textId="77777777" w:rsidR="006826BD" w:rsidRPr="009F4D4F" w:rsidRDefault="006826BD" w:rsidP="006826BD">
                <w:pPr>
                  <w:rPr>
                    <w:rFonts w:asciiTheme="minorHAnsi" w:hAnsiTheme="minorHAnsi" w:cs="Arial"/>
                    <w:b/>
                    <w:bCs/>
                    <w:iCs/>
                    <w:color w:val="000000"/>
                    <w:szCs w:val="24"/>
                  </w:rPr>
                </w:pPr>
                <w:r w:rsidRPr="009F4D4F">
                  <w:rPr>
                    <w:rFonts w:asciiTheme="minorHAnsi" w:hAnsiTheme="minorHAnsi" w:cs="Arial"/>
                    <w:b/>
                    <w:bCs/>
                    <w:iCs/>
                    <w:color w:val="000000"/>
                    <w:szCs w:val="24"/>
                  </w:rPr>
                  <w:t>Technical Requirements</w:t>
                </w:r>
              </w:p>
              <w:p w14:paraId="028632E9" w14:textId="77777777" w:rsidR="006826BD" w:rsidRPr="009F4D4F" w:rsidRDefault="006826BD" w:rsidP="006826BD">
                <w:pPr>
                  <w:rPr>
                    <w:rFonts w:asciiTheme="minorHAnsi" w:hAnsiTheme="minorHAnsi" w:cs="Arial"/>
                    <w:b/>
                    <w:bCs/>
                    <w:iCs/>
                    <w:color w:val="000000"/>
                    <w:szCs w:val="24"/>
                  </w:rPr>
                </w:pPr>
                <w:r w:rsidRPr="009F4D4F">
                  <w:rPr>
                    <w:rFonts w:asciiTheme="minorHAnsi" w:hAnsiTheme="minorHAnsi" w:cs="Arial"/>
                    <w:b/>
                    <w:bCs/>
                    <w:i/>
                    <w:iCs/>
                    <w:color w:val="000000"/>
                    <w:szCs w:val="24"/>
                  </w:rPr>
                  <w:t xml:space="preserve">[Reference technical requirements set out in the </w:t>
                </w:r>
                <w:r w:rsidRPr="009F4D4F">
                  <w:rPr>
                    <w:rFonts w:asciiTheme="minorHAnsi" w:hAnsiTheme="minorHAnsi" w:cs="Arial"/>
                    <w:bCs/>
                    <w:iCs/>
                    <w:color w:val="000000"/>
                    <w:szCs w:val="24"/>
                  </w:rPr>
                  <w:fldChar w:fldCharType="begin"/>
                </w:r>
                <w:r w:rsidRPr="009F4D4F">
                  <w:rPr>
                    <w:rFonts w:asciiTheme="minorHAnsi" w:hAnsiTheme="minorHAnsi" w:cs="Arial"/>
                    <w:bCs/>
                    <w:iCs/>
                    <w:color w:val="000000"/>
                    <w:szCs w:val="24"/>
                  </w:rPr>
                  <w:instrText xml:space="preserve"> REF _Ref257989070 \h  \* MERGEFORMAT </w:instrText>
                </w:r>
                <w:r w:rsidRPr="009F4D4F">
                  <w:rPr>
                    <w:rFonts w:asciiTheme="minorHAnsi" w:hAnsiTheme="minorHAnsi" w:cs="Arial"/>
                    <w:bCs/>
                    <w:iCs/>
                    <w:color w:val="000000"/>
                    <w:szCs w:val="24"/>
                  </w:rPr>
                </w:r>
                <w:r w:rsidRPr="009F4D4F">
                  <w:rPr>
                    <w:rFonts w:asciiTheme="minorHAnsi" w:hAnsiTheme="minorHAnsi" w:cs="Arial"/>
                    <w:bCs/>
                    <w:iCs/>
                    <w:color w:val="000000"/>
                    <w:szCs w:val="24"/>
                  </w:rPr>
                  <w:fldChar w:fldCharType="separate"/>
                </w:r>
                <w:r w:rsidRPr="009F4D4F">
                  <w:rPr>
                    <w:rFonts w:asciiTheme="minorHAnsi" w:hAnsiTheme="minorHAnsi" w:cs="Arial"/>
                    <w:bCs/>
                    <w:iCs/>
                    <w:color w:val="000000"/>
                    <w:szCs w:val="24"/>
                  </w:rPr>
                  <w:t>Statement of Needs Schedule</w:t>
                </w:r>
                <w:r w:rsidRPr="009F4D4F">
                  <w:rPr>
                    <w:rFonts w:asciiTheme="minorHAnsi" w:hAnsiTheme="minorHAnsi" w:cs="Arial"/>
                    <w:bCs/>
                    <w:iCs/>
                    <w:color w:val="000000"/>
                    <w:szCs w:val="24"/>
                  </w:rPr>
                  <w:fldChar w:fldCharType="end"/>
                </w:r>
                <w:r w:rsidRPr="009F4D4F">
                  <w:rPr>
                    <w:rFonts w:asciiTheme="minorHAnsi" w:hAnsiTheme="minorHAnsi" w:cs="Arial"/>
                    <w:b/>
                    <w:bCs/>
                    <w:i/>
                    <w:iCs/>
                    <w:color w:val="000000"/>
                    <w:szCs w:val="24"/>
                  </w:rPr>
                  <w:t>, and for each, ask the Proponent to discuss its capabilities.]</w:t>
                </w:r>
              </w:p>
            </w:tc>
            <w:tc>
              <w:tcPr>
                <w:tcW w:w="1197" w:type="dxa"/>
              </w:tcPr>
              <w:p w14:paraId="715BB77C"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669AFBA5"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62B4D390" w14:textId="77777777" w:rsidR="006826BD" w:rsidRPr="009F4D4F" w:rsidRDefault="006826BD" w:rsidP="006826BD">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13082B07"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0263CB6B" w14:textId="77777777" w:rsidR="006826BD" w:rsidRPr="009F4D4F" w:rsidRDefault="006826BD" w:rsidP="006826BD">
                <w:pPr>
                  <w:rPr>
                    <w:rFonts w:asciiTheme="minorHAnsi" w:hAnsiTheme="minorHAnsi" w:cs="Arial"/>
                    <w:b/>
                    <w:bCs/>
                    <w:iCs/>
                    <w:color w:val="000000"/>
                    <w:szCs w:val="24"/>
                  </w:rPr>
                </w:pPr>
                <w:r w:rsidRPr="009F4D4F">
                  <w:rPr>
                    <w:rFonts w:asciiTheme="minorHAnsi" w:hAnsiTheme="minorHAnsi" w:cs="Arial"/>
                    <w:b/>
                    <w:bCs/>
                    <w:iCs/>
                    <w:color w:val="000000"/>
                    <w:szCs w:val="24"/>
                  </w:rPr>
                  <w:t>Implementation and Change Management Requirements</w:t>
                </w:r>
              </w:p>
              <w:p w14:paraId="497F76ED" w14:textId="77777777" w:rsidR="006826BD" w:rsidRPr="009F4D4F" w:rsidRDefault="006826BD" w:rsidP="006826BD">
                <w:pPr>
                  <w:rPr>
                    <w:rFonts w:asciiTheme="minorHAnsi" w:hAnsiTheme="minorHAnsi" w:cs="Arial"/>
                    <w:bCs/>
                    <w:iCs/>
                    <w:color w:val="000000"/>
                    <w:szCs w:val="24"/>
                  </w:rPr>
                </w:pPr>
                <w:r w:rsidRPr="009F4D4F">
                  <w:rPr>
                    <w:rFonts w:asciiTheme="minorHAnsi" w:hAnsiTheme="minorHAnsi" w:cs="Arial"/>
                    <w:b/>
                    <w:bCs/>
                    <w:i/>
                    <w:iCs/>
                    <w:color w:val="000000"/>
                    <w:szCs w:val="24"/>
                  </w:rPr>
                  <w:t xml:space="preserve">[Reference implementation requirements set out in the </w:t>
                </w:r>
                <w:r w:rsidRPr="009F4D4F">
                  <w:rPr>
                    <w:rFonts w:asciiTheme="minorHAnsi" w:hAnsiTheme="minorHAnsi" w:cs="Arial"/>
                    <w:bCs/>
                    <w:iCs/>
                    <w:color w:val="000000"/>
                    <w:szCs w:val="24"/>
                  </w:rPr>
                  <w:fldChar w:fldCharType="begin"/>
                </w:r>
                <w:r w:rsidRPr="009F4D4F">
                  <w:rPr>
                    <w:rFonts w:asciiTheme="minorHAnsi" w:hAnsiTheme="minorHAnsi" w:cs="Arial"/>
                    <w:bCs/>
                    <w:iCs/>
                    <w:color w:val="000000"/>
                    <w:szCs w:val="24"/>
                  </w:rPr>
                  <w:instrText xml:space="preserve"> REF _Ref257989070 \h  \* MERGEFORMAT </w:instrText>
                </w:r>
                <w:r w:rsidRPr="009F4D4F">
                  <w:rPr>
                    <w:rFonts w:asciiTheme="minorHAnsi" w:hAnsiTheme="minorHAnsi" w:cs="Arial"/>
                    <w:bCs/>
                    <w:iCs/>
                    <w:color w:val="000000"/>
                    <w:szCs w:val="24"/>
                  </w:rPr>
                </w:r>
                <w:r w:rsidRPr="009F4D4F">
                  <w:rPr>
                    <w:rFonts w:asciiTheme="minorHAnsi" w:hAnsiTheme="minorHAnsi" w:cs="Arial"/>
                    <w:bCs/>
                    <w:iCs/>
                    <w:color w:val="000000"/>
                    <w:szCs w:val="24"/>
                  </w:rPr>
                  <w:fldChar w:fldCharType="separate"/>
                </w:r>
                <w:r w:rsidRPr="009F4D4F">
                  <w:rPr>
                    <w:rFonts w:asciiTheme="minorHAnsi" w:hAnsiTheme="minorHAnsi" w:cs="Arial"/>
                    <w:bCs/>
                    <w:iCs/>
                    <w:color w:val="000000"/>
                    <w:szCs w:val="24"/>
                  </w:rPr>
                  <w:t>Statement of Needs Schedule</w:t>
                </w:r>
                <w:r w:rsidRPr="009F4D4F">
                  <w:rPr>
                    <w:rFonts w:asciiTheme="minorHAnsi" w:hAnsiTheme="minorHAnsi" w:cs="Arial"/>
                    <w:bCs/>
                    <w:iCs/>
                    <w:color w:val="000000"/>
                    <w:szCs w:val="24"/>
                  </w:rPr>
                  <w:fldChar w:fldCharType="end"/>
                </w:r>
                <w:r w:rsidRPr="009F4D4F">
                  <w:rPr>
                    <w:rFonts w:asciiTheme="minorHAnsi" w:hAnsiTheme="minorHAnsi" w:cs="Arial"/>
                    <w:b/>
                    <w:bCs/>
                    <w:i/>
                    <w:iCs/>
                    <w:color w:val="000000"/>
                    <w:szCs w:val="24"/>
                  </w:rPr>
                  <w:t>, and ask the Proponent to discuss its capabilities.]</w:t>
                </w:r>
              </w:p>
            </w:tc>
            <w:tc>
              <w:tcPr>
                <w:tcW w:w="1197" w:type="dxa"/>
              </w:tcPr>
              <w:p w14:paraId="3A023EA3"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0329CA36"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753F28AB" w14:textId="77777777" w:rsidR="006826BD" w:rsidRPr="009F4D4F" w:rsidRDefault="006826BD" w:rsidP="006826B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0AA3D9DE"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3B675C2C" w14:textId="77777777" w:rsidR="006826BD" w:rsidRPr="009F4D4F" w:rsidRDefault="006826BD" w:rsidP="006826BD">
                <w:pPr>
                  <w:rPr>
                    <w:rFonts w:asciiTheme="minorHAnsi" w:hAnsiTheme="minorHAnsi" w:cs="Arial"/>
                    <w:b/>
                    <w:bCs/>
                    <w:iCs/>
                    <w:color w:val="000000"/>
                    <w:szCs w:val="24"/>
                  </w:rPr>
                </w:pPr>
                <w:r w:rsidRPr="009F4D4F">
                  <w:rPr>
                    <w:rFonts w:asciiTheme="minorHAnsi" w:hAnsiTheme="minorHAnsi" w:cs="Arial"/>
                    <w:b/>
                    <w:bCs/>
                    <w:iCs/>
                    <w:color w:val="000000"/>
                    <w:szCs w:val="24"/>
                  </w:rPr>
                  <w:t>Patient Value</w:t>
                </w:r>
              </w:p>
              <w:p w14:paraId="0747D968" w14:textId="77777777" w:rsidR="006826BD" w:rsidRPr="009F4D4F" w:rsidRDefault="006826BD" w:rsidP="006826BD">
                <w:pPr>
                  <w:rPr>
                    <w:rFonts w:asciiTheme="minorHAnsi" w:hAnsiTheme="minorHAnsi" w:cs="Arial"/>
                    <w:bCs/>
                    <w:iCs/>
                    <w:color w:val="000000"/>
                    <w:szCs w:val="24"/>
                  </w:rPr>
                </w:pPr>
                <w:r w:rsidRPr="009F4D4F">
                  <w:rPr>
                    <w:rFonts w:asciiTheme="minorHAnsi" w:hAnsiTheme="minorHAnsi" w:cs="Arial"/>
                    <w:bCs/>
                    <w:iCs/>
                    <w:color w:val="000000"/>
                    <w:szCs w:val="24"/>
                  </w:rPr>
                  <w:t>Describe how the Solution will provide value to patients (e.g., improving patient experience, improving quality of life, providing better diagnosis, resulting in fewer complications, and delivering better short-term and long-term outcomes)?</w:t>
                </w:r>
              </w:p>
              <w:p w14:paraId="6A6C20F4" w14:textId="77777777" w:rsidR="006826BD" w:rsidRPr="009F4D4F" w:rsidRDefault="006826BD" w:rsidP="006826BD">
                <w:pPr>
                  <w:rPr>
                    <w:rFonts w:asciiTheme="minorHAnsi" w:hAnsiTheme="minorHAnsi" w:cs="Arial"/>
                    <w:b/>
                    <w:bCs/>
                    <w:iCs/>
                    <w:color w:val="000000"/>
                    <w:szCs w:val="24"/>
                  </w:rPr>
                </w:pPr>
              </w:p>
            </w:tc>
            <w:tc>
              <w:tcPr>
                <w:tcW w:w="1197" w:type="dxa"/>
              </w:tcPr>
              <w:p w14:paraId="513916FE"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1633ECC3" w14:textId="77777777" w:rsidR="006826BD" w:rsidRPr="009F4D4F" w:rsidRDefault="006826BD" w:rsidP="006826BD">
                <w:pPr>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610EAA30" w14:textId="77777777" w:rsidR="006826BD" w:rsidRPr="009F4D4F" w:rsidRDefault="006826BD" w:rsidP="006826BD">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4086E837"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4AE9D8BD" w14:textId="77777777" w:rsidR="006826BD" w:rsidRPr="009F4D4F" w:rsidRDefault="006826BD" w:rsidP="006826BD">
                <w:pPr>
                  <w:rPr>
                    <w:rFonts w:asciiTheme="minorHAnsi" w:hAnsiTheme="minorHAnsi" w:cs="Arial"/>
                    <w:b/>
                    <w:bCs/>
                    <w:iCs/>
                    <w:color w:val="000000"/>
                    <w:szCs w:val="24"/>
                  </w:rPr>
                </w:pPr>
                <w:r w:rsidRPr="009F4D4F">
                  <w:rPr>
                    <w:rFonts w:asciiTheme="minorHAnsi" w:hAnsiTheme="minorHAnsi" w:cs="Arial"/>
                    <w:b/>
                    <w:bCs/>
                    <w:iCs/>
                    <w:color w:val="000000"/>
                    <w:szCs w:val="24"/>
                  </w:rPr>
                  <w:t>Intellectual Property Rights</w:t>
                </w:r>
              </w:p>
              <w:p w14:paraId="082CA241" w14:textId="77777777" w:rsidR="006826BD" w:rsidRPr="009F4D4F" w:rsidRDefault="006826BD" w:rsidP="006826BD">
                <w:pPr>
                  <w:rPr>
                    <w:rFonts w:asciiTheme="minorHAnsi" w:hAnsiTheme="minorHAnsi" w:cs="Arial"/>
                    <w:bCs/>
                    <w:iCs/>
                    <w:color w:val="000000"/>
                    <w:szCs w:val="24"/>
                  </w:rPr>
                </w:pPr>
                <w:r w:rsidRPr="009F4D4F">
                  <w:rPr>
                    <w:rFonts w:asciiTheme="minorHAnsi" w:hAnsiTheme="minorHAnsi" w:cs="Arial"/>
                    <w:bCs/>
                    <w:iCs/>
                    <w:color w:val="000000"/>
                    <w:szCs w:val="24"/>
                  </w:rPr>
                  <w:t>Describe what existing intellectual property will be used as part of the Solution.</w:t>
                </w:r>
              </w:p>
              <w:p w14:paraId="3359580D" w14:textId="77777777" w:rsidR="006826BD" w:rsidRPr="009F4D4F" w:rsidRDefault="006826BD" w:rsidP="006826BD">
                <w:pPr>
                  <w:rPr>
                    <w:rFonts w:asciiTheme="minorHAnsi" w:hAnsiTheme="minorHAnsi" w:cs="Arial"/>
                    <w:bCs/>
                    <w:iCs/>
                    <w:color w:val="000000"/>
                    <w:szCs w:val="24"/>
                  </w:rPr>
                </w:pPr>
                <w:r w:rsidRPr="009F4D4F">
                  <w:rPr>
                    <w:rFonts w:asciiTheme="minorHAnsi" w:hAnsiTheme="minorHAnsi" w:cs="Arial"/>
                    <w:bCs/>
                    <w:iCs/>
                    <w:color w:val="000000"/>
                    <w:szCs w:val="24"/>
                  </w:rPr>
                  <w:t xml:space="preserve">Describe how the Proponent has the right to use that intellectual property, and the right to permit the Purchaser to use it according to the </w:t>
                </w:r>
                <w:r w:rsidRPr="009F4D4F">
                  <w:rPr>
                    <w:rFonts w:asciiTheme="minorHAnsi" w:hAnsiTheme="minorHAnsi" w:cs="Arial"/>
                    <w:bCs/>
                    <w:iCs/>
                    <w:color w:val="000000"/>
                    <w:szCs w:val="24"/>
                  </w:rPr>
                  <w:fldChar w:fldCharType="begin"/>
                </w:r>
                <w:r w:rsidRPr="009F4D4F">
                  <w:rPr>
                    <w:rFonts w:asciiTheme="minorHAnsi" w:hAnsiTheme="minorHAnsi" w:cs="Arial"/>
                    <w:bCs/>
                    <w:iCs/>
                    <w:color w:val="000000"/>
                    <w:szCs w:val="24"/>
                  </w:rPr>
                  <w:instrText xml:space="preserve"> REF _Ref257989070 \h  \* MERGEFORMAT </w:instrText>
                </w:r>
                <w:r w:rsidRPr="009F4D4F">
                  <w:rPr>
                    <w:rFonts w:asciiTheme="minorHAnsi" w:hAnsiTheme="minorHAnsi" w:cs="Arial"/>
                    <w:bCs/>
                    <w:iCs/>
                    <w:color w:val="000000"/>
                    <w:szCs w:val="24"/>
                  </w:rPr>
                </w:r>
                <w:r w:rsidRPr="009F4D4F">
                  <w:rPr>
                    <w:rFonts w:asciiTheme="minorHAnsi" w:hAnsiTheme="minorHAnsi" w:cs="Arial"/>
                    <w:bCs/>
                    <w:iCs/>
                    <w:color w:val="000000"/>
                    <w:szCs w:val="24"/>
                  </w:rPr>
                  <w:fldChar w:fldCharType="separate"/>
                </w:r>
                <w:r w:rsidRPr="009F4D4F">
                  <w:rPr>
                    <w:rFonts w:asciiTheme="minorHAnsi" w:hAnsiTheme="minorHAnsi" w:cs="Arial"/>
                    <w:bCs/>
                    <w:iCs/>
                    <w:color w:val="000000"/>
                    <w:szCs w:val="24"/>
                  </w:rPr>
                  <w:t>Statement of Needs Schedule</w:t>
                </w:r>
                <w:r w:rsidRPr="009F4D4F">
                  <w:rPr>
                    <w:rFonts w:asciiTheme="minorHAnsi" w:hAnsiTheme="minorHAnsi" w:cs="Arial"/>
                    <w:bCs/>
                    <w:iCs/>
                    <w:color w:val="000000"/>
                    <w:szCs w:val="24"/>
                  </w:rPr>
                  <w:fldChar w:fldCharType="end"/>
                </w:r>
                <w:r w:rsidRPr="009F4D4F">
                  <w:rPr>
                    <w:rFonts w:asciiTheme="minorHAnsi" w:hAnsiTheme="minorHAnsi" w:cs="Arial"/>
                    <w:bCs/>
                    <w:iCs/>
                    <w:color w:val="000000"/>
                    <w:szCs w:val="24"/>
                  </w:rPr>
                  <w:t>.</w:t>
                </w:r>
              </w:p>
            </w:tc>
            <w:tc>
              <w:tcPr>
                <w:tcW w:w="1197" w:type="dxa"/>
              </w:tcPr>
              <w:p w14:paraId="0593CCA8"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121F0C05" w14:textId="77777777" w:rsidR="006826BD" w:rsidRPr="009F4D4F" w:rsidRDefault="006826BD" w:rsidP="006826BD">
                <w:pPr>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4C1CDE21" w14:textId="77777777" w:rsidR="006826BD" w:rsidRPr="009F4D4F" w:rsidRDefault="006826BD" w:rsidP="006826B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 xml:space="preserve">[Describe how Proponents may achieve maximum points. For example, </w:t>
                </w:r>
              </w:p>
              <w:p w14:paraId="0A826851" w14:textId="77777777" w:rsidR="006826BD" w:rsidRPr="009F4D4F" w:rsidRDefault="006826BD" w:rsidP="006826B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Does the extent and use of existing intellectual property align with the Purchaser’s intentions around intellectual property ownership?</w:t>
                </w:r>
              </w:p>
              <w:p w14:paraId="47E8941D" w14:textId="77777777" w:rsidR="006826BD" w:rsidRPr="009F4D4F" w:rsidRDefault="006826BD" w:rsidP="006826BD">
                <w:pPr>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Does the proponent have sufficient intellectual property rights in existing intellectual property to provide the Solution?]</w:t>
                </w:r>
              </w:p>
            </w:tc>
          </w:tr>
          <w:tr w:rsidR="006826BD" w:rsidRPr="009F4D4F" w14:paraId="630A6213"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12874AFE" w14:textId="1FF1CE69" w:rsidR="006826BD" w:rsidRPr="009F4D4F" w:rsidRDefault="006826BD" w:rsidP="006826BD">
                <w:pPr>
                  <w:tabs>
                    <w:tab w:val="num" w:pos="720"/>
                  </w:tabs>
                  <w:spacing w:after="120"/>
                  <w:rPr>
                    <w:rFonts w:asciiTheme="minorHAnsi" w:hAnsiTheme="minorHAnsi" w:cs="Arial"/>
                    <w:b/>
                    <w:bCs/>
                    <w:iCs/>
                    <w:color w:val="000000"/>
                    <w:szCs w:val="24"/>
                  </w:rPr>
                </w:pPr>
                <w:bookmarkStart w:id="189" w:name="_Ref509751562"/>
                <w:r w:rsidRPr="009F4D4F">
                  <w:rPr>
                    <w:rFonts w:asciiTheme="minorHAnsi" w:hAnsiTheme="minorHAnsi" w:cs="Arial"/>
                    <w:b/>
                    <w:bCs/>
                    <w:iCs/>
                    <w:color w:val="000000"/>
                    <w:szCs w:val="24"/>
                  </w:rPr>
                  <w:t>Risk-Sharing</w:t>
                </w:r>
                <w:bookmarkEnd w:id="189"/>
              </w:p>
              <w:p w14:paraId="6B54B0E9" w14:textId="77777777" w:rsidR="006826BD" w:rsidRPr="009F4D4F" w:rsidRDefault="006826BD" w:rsidP="006826BD">
                <w:pPr>
                  <w:spacing w:after="120"/>
                  <w:rPr>
                    <w:rFonts w:asciiTheme="minorHAnsi" w:hAnsiTheme="minorHAnsi" w:cs="Arial"/>
                    <w:bCs/>
                    <w:iCs/>
                    <w:color w:val="000000"/>
                    <w:szCs w:val="24"/>
                  </w:rPr>
                </w:pPr>
                <w:r w:rsidRPr="009F4D4F">
                  <w:rPr>
                    <w:rFonts w:asciiTheme="minorHAnsi" w:hAnsiTheme="minorHAnsi" w:cs="Arial"/>
                    <w:bCs/>
                    <w:iCs/>
                    <w:color w:val="000000"/>
                    <w:szCs w:val="24"/>
                  </w:rPr>
                  <w:t xml:space="preserve">Describe your willingness to enter a risk- or gain-sharing arrangement as part of the Agreement.  </w:t>
                </w:r>
              </w:p>
              <w:p w14:paraId="2B13D527" w14:textId="77777777" w:rsidR="006826BD" w:rsidRPr="009F4D4F" w:rsidRDefault="006826BD" w:rsidP="006826BD">
                <w:pPr>
                  <w:spacing w:after="120"/>
                  <w:rPr>
                    <w:rFonts w:asciiTheme="minorHAnsi" w:hAnsiTheme="minorHAnsi" w:cs="Arial"/>
                    <w:bCs/>
                    <w:iCs/>
                    <w:color w:val="000000"/>
                    <w:szCs w:val="24"/>
                  </w:rPr>
                </w:pPr>
                <w:r w:rsidRPr="009F4D4F">
                  <w:rPr>
                    <w:rFonts w:asciiTheme="minorHAnsi" w:hAnsiTheme="minorHAnsi" w:cs="Arial"/>
                    <w:bCs/>
                    <w:iCs/>
                    <w:color w:val="000000"/>
                    <w:szCs w:val="24"/>
                  </w:rPr>
                  <w:t xml:space="preserve">Describe your proposed terms and approach to risk-sharing – in terms of achieving, not-achieving or exceeding performance metrics and objectives.  </w:t>
                </w:r>
              </w:p>
            </w:tc>
            <w:tc>
              <w:tcPr>
                <w:tcW w:w="1197" w:type="dxa"/>
              </w:tcPr>
              <w:p w14:paraId="32E51269"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19000670"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3103A452" w14:textId="77777777" w:rsidR="006826BD" w:rsidRPr="009F4D4F" w:rsidRDefault="006826BD" w:rsidP="006826BD">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  For example:</w:t>
                </w:r>
              </w:p>
              <w:p w14:paraId="73C3A904" w14:textId="77777777" w:rsidR="006826BD" w:rsidRPr="009F4D4F" w:rsidRDefault="006826BD" w:rsidP="006826BD">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 xml:space="preserve">To what extent does the proposed risk sharing model demonstrate the proponent’s commitment to the Purchaser and to the Solution? </w:t>
                </w:r>
              </w:p>
              <w:p w14:paraId="3437E661" w14:textId="77777777" w:rsidR="006826BD" w:rsidRPr="009F4D4F" w:rsidRDefault="006826BD" w:rsidP="006826BD">
                <w:pPr>
                  <w:spacing w:after="1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Does the model shift risk to the Purchaser?  To what degree?</w:t>
                </w:r>
              </w:p>
              <w:p w14:paraId="5F8DEEAE" w14:textId="77777777" w:rsidR="006826BD" w:rsidRPr="009F4D4F" w:rsidRDefault="006826BD" w:rsidP="006826BD">
                <w:pPr>
                  <w:spacing w:after="72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Does the plan align with stated performance objectives?]</w:t>
                </w:r>
              </w:p>
            </w:tc>
          </w:tr>
          <w:tr w:rsidR="006826BD" w:rsidRPr="009F4D4F" w14:paraId="30C69665"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20615D14" w14:textId="1E781667" w:rsidR="006826BD" w:rsidRPr="009F4D4F" w:rsidRDefault="006826BD" w:rsidP="006826BD">
                <w:pPr>
                  <w:tabs>
                    <w:tab w:val="num" w:pos="720"/>
                  </w:tabs>
                  <w:spacing w:after="240"/>
                  <w:rPr>
                    <w:rFonts w:asciiTheme="minorHAnsi" w:hAnsiTheme="minorHAnsi" w:cs="Arial"/>
                    <w:b/>
                    <w:bCs/>
                    <w:iCs/>
                    <w:color w:val="000000"/>
                    <w:szCs w:val="24"/>
                  </w:rPr>
                </w:pPr>
                <w:bookmarkStart w:id="190" w:name="_Ref257987168"/>
                <w:bookmarkStart w:id="191" w:name="_Ref257987178"/>
                <w:bookmarkStart w:id="192" w:name="_Ref257987198"/>
                <w:bookmarkStart w:id="193" w:name="_Ref257987206"/>
                <w:r w:rsidRPr="009F4D4F">
                  <w:rPr>
                    <w:rFonts w:asciiTheme="minorHAnsi" w:hAnsiTheme="minorHAnsi" w:cs="Arial"/>
                    <w:b/>
                    <w:bCs/>
                    <w:iCs/>
                    <w:color w:val="000000"/>
                    <w:szCs w:val="24"/>
                  </w:rPr>
                  <w:t>Personal Health Information</w:t>
                </w:r>
                <w:bookmarkEnd w:id="190"/>
                <w:bookmarkEnd w:id="191"/>
                <w:bookmarkEnd w:id="192"/>
                <w:bookmarkEnd w:id="193"/>
              </w:p>
              <w:p w14:paraId="523C8A80" w14:textId="77777777" w:rsidR="006826BD" w:rsidRPr="009F4D4F" w:rsidRDefault="006826BD" w:rsidP="006826BD">
                <w:pPr>
                  <w:spacing w:after="240"/>
                  <w:rPr>
                    <w:rFonts w:asciiTheme="minorHAnsi" w:hAnsiTheme="minorHAnsi" w:cs="Arial"/>
                    <w:b/>
                    <w:bCs/>
                    <w:i/>
                    <w:iCs/>
                    <w:color w:val="000000"/>
                    <w:szCs w:val="24"/>
                  </w:rPr>
                </w:pPr>
                <w:r w:rsidRPr="009F4D4F">
                  <w:rPr>
                    <w:rFonts w:asciiTheme="minorHAnsi" w:hAnsiTheme="minorHAnsi" w:cs="Arial"/>
                    <w:b/>
                    <w:bCs/>
                    <w:i/>
                    <w:iCs/>
                    <w:color w:val="000000"/>
                    <w:szCs w:val="24"/>
                  </w:rPr>
                  <w:t>[Optional – Use this provision if it is likely that the supplier will be collecting, using, disclosing, or retaining personal health information (PHI) under PHIPA or other legislation under the Agreement.]</w:t>
                </w:r>
              </w:p>
              <w:p w14:paraId="779A4037" w14:textId="77777777" w:rsidR="006826BD" w:rsidRPr="009F4D4F" w:rsidRDefault="006826BD" w:rsidP="006826BD">
                <w:pPr>
                  <w:spacing w:after="240"/>
                  <w:rPr>
                    <w:rFonts w:asciiTheme="minorHAnsi" w:hAnsiTheme="minorHAnsi" w:cs="Arial"/>
                    <w:bCs/>
                    <w:iCs/>
                    <w:color w:val="000000"/>
                    <w:szCs w:val="24"/>
                  </w:rPr>
                </w:pPr>
                <w:r w:rsidRPr="009F4D4F">
                  <w:rPr>
                    <w:rFonts w:asciiTheme="minorHAnsi" w:hAnsiTheme="minorHAnsi" w:cs="Arial"/>
                    <w:bCs/>
                    <w:iCs/>
                    <w:color w:val="000000"/>
                    <w:szCs w:val="24"/>
                  </w:rPr>
                  <w:t>The Proponent should explain:</w:t>
                </w:r>
              </w:p>
              <w:p w14:paraId="739E7783" w14:textId="77777777" w:rsidR="006826BD" w:rsidRPr="00094345" w:rsidRDefault="006826BD" w:rsidP="006826BD">
                <w:pPr>
                  <w:pStyle w:val="ListParagraph"/>
                  <w:numPr>
                    <w:ilvl w:val="0"/>
                    <w:numId w:val="50"/>
                  </w:numPr>
                  <w:tabs>
                    <w:tab w:val="num" w:pos="1440"/>
                  </w:tabs>
                  <w:spacing w:after="240"/>
                  <w:rPr>
                    <w:rFonts w:asciiTheme="minorHAnsi" w:hAnsiTheme="minorHAnsi"/>
                    <w:bCs/>
                    <w:iCs/>
                    <w:color w:val="000000"/>
                  </w:rPr>
                </w:pPr>
                <w:r w:rsidRPr="00094345">
                  <w:rPr>
                    <w:rFonts w:asciiTheme="minorHAnsi" w:hAnsiTheme="minorHAnsi"/>
                    <w:bCs/>
                    <w:iCs/>
                    <w:color w:val="000000"/>
                  </w:rPr>
                  <w:t xml:space="preserve">How the Proponent’s information practices comply with </w:t>
                </w:r>
                <w:proofErr w:type="gramStart"/>
                <w:r w:rsidRPr="00094345">
                  <w:rPr>
                    <w:rFonts w:asciiTheme="minorHAnsi" w:hAnsiTheme="minorHAnsi"/>
                    <w:bCs/>
                    <w:iCs/>
                    <w:color w:val="000000"/>
                  </w:rPr>
                  <w:t>PHIPA;</w:t>
                </w:r>
                <w:proofErr w:type="gramEnd"/>
              </w:p>
              <w:p w14:paraId="215BCE68" w14:textId="77777777" w:rsidR="006826BD" w:rsidRPr="00094345" w:rsidRDefault="006826BD" w:rsidP="006826BD">
                <w:pPr>
                  <w:pStyle w:val="ListParagraph"/>
                  <w:numPr>
                    <w:ilvl w:val="0"/>
                    <w:numId w:val="50"/>
                  </w:numPr>
                  <w:tabs>
                    <w:tab w:val="num" w:pos="1440"/>
                  </w:tabs>
                  <w:spacing w:after="240"/>
                  <w:rPr>
                    <w:rFonts w:asciiTheme="minorHAnsi" w:hAnsiTheme="minorHAnsi"/>
                    <w:bCs/>
                    <w:iCs/>
                    <w:color w:val="000000"/>
                  </w:rPr>
                </w:pPr>
                <w:r w:rsidRPr="00094345">
                  <w:rPr>
                    <w:rFonts w:asciiTheme="minorHAnsi" w:hAnsiTheme="minorHAnsi"/>
                    <w:bCs/>
                    <w:iCs/>
                    <w:color w:val="000000"/>
                  </w:rPr>
                  <w:t xml:space="preserve">How the Proponent proposes to protect “personal health information” (as such term is defined in PHIPA) from theft, loss, and unauthorized access, copying, modification, use, disclosure, and </w:t>
                </w:r>
                <w:proofErr w:type="gramStart"/>
                <w:r w:rsidRPr="00094345">
                  <w:rPr>
                    <w:rFonts w:asciiTheme="minorHAnsi" w:hAnsiTheme="minorHAnsi"/>
                    <w:bCs/>
                    <w:iCs/>
                    <w:color w:val="000000"/>
                  </w:rPr>
                  <w:t>disposal;</w:t>
                </w:r>
                <w:proofErr w:type="gramEnd"/>
                <w:r w:rsidRPr="00094345">
                  <w:rPr>
                    <w:rFonts w:asciiTheme="minorHAnsi" w:hAnsiTheme="minorHAnsi"/>
                    <w:bCs/>
                    <w:iCs/>
                    <w:color w:val="000000"/>
                  </w:rPr>
                  <w:t xml:space="preserve"> </w:t>
                </w:r>
              </w:p>
              <w:p w14:paraId="5A0A4252" w14:textId="77777777" w:rsidR="006826BD" w:rsidRPr="00094345" w:rsidRDefault="006826BD" w:rsidP="006826BD">
                <w:pPr>
                  <w:pStyle w:val="ListParagraph"/>
                  <w:numPr>
                    <w:ilvl w:val="0"/>
                    <w:numId w:val="50"/>
                  </w:numPr>
                  <w:tabs>
                    <w:tab w:val="num" w:pos="1440"/>
                  </w:tabs>
                  <w:spacing w:after="240"/>
                  <w:rPr>
                    <w:rFonts w:asciiTheme="minorHAnsi" w:hAnsiTheme="minorHAnsi"/>
                    <w:bCs/>
                    <w:iCs/>
                    <w:color w:val="000000"/>
                  </w:rPr>
                </w:pPr>
                <w:r w:rsidRPr="00094345">
                  <w:rPr>
                    <w:rFonts w:asciiTheme="minorHAnsi" w:hAnsiTheme="minorHAnsi"/>
                    <w:bCs/>
                    <w:iCs/>
                    <w:color w:val="000000"/>
                  </w:rPr>
                  <w:t>The processes and practices the Proponent has implemented to manage a “data breach” (i.e., the theft, loss, unauthorized access to, copying, modification, use, and disposal of personal health information); and</w:t>
                </w:r>
              </w:p>
              <w:p w14:paraId="569F3C1F" w14:textId="77777777" w:rsidR="006826BD" w:rsidRPr="00094345" w:rsidRDefault="006826BD" w:rsidP="006826BD">
                <w:pPr>
                  <w:pStyle w:val="ListParagraph"/>
                  <w:numPr>
                    <w:ilvl w:val="0"/>
                    <w:numId w:val="50"/>
                  </w:numPr>
                  <w:tabs>
                    <w:tab w:val="num" w:pos="1440"/>
                  </w:tabs>
                  <w:spacing w:after="240"/>
                  <w:rPr>
                    <w:rFonts w:asciiTheme="minorHAnsi" w:hAnsiTheme="minorHAnsi"/>
                    <w:bCs/>
                    <w:iCs/>
                    <w:color w:val="000000"/>
                  </w:rPr>
                </w:pPr>
                <w:r w:rsidRPr="00094345">
                  <w:rPr>
                    <w:rFonts w:asciiTheme="minorHAnsi" w:hAnsiTheme="minorHAnsi"/>
                    <w:bCs/>
                    <w:iCs/>
                    <w:color w:val="000000"/>
                  </w:rPr>
                  <w:t>Whether any information is to be stored or used in, or accessed from, a location outside of (</w:t>
                </w:r>
                <w:proofErr w:type="spellStart"/>
                <w:r w:rsidRPr="00094345">
                  <w:rPr>
                    <w:rFonts w:asciiTheme="minorHAnsi" w:hAnsiTheme="minorHAnsi"/>
                    <w:bCs/>
                    <w:iCs/>
                    <w:color w:val="000000"/>
                  </w:rPr>
                  <w:t>i</w:t>
                </w:r>
                <w:proofErr w:type="spellEnd"/>
                <w:r w:rsidRPr="00094345">
                  <w:rPr>
                    <w:rFonts w:asciiTheme="minorHAnsi" w:hAnsiTheme="minorHAnsi"/>
                    <w:bCs/>
                    <w:iCs/>
                    <w:color w:val="000000"/>
                  </w:rPr>
                  <w:t>) Ontario; and (ii) Canada.</w:t>
                </w:r>
              </w:p>
              <w:p w14:paraId="35D26687" w14:textId="77777777" w:rsidR="006826BD" w:rsidRPr="00094345" w:rsidRDefault="006826BD" w:rsidP="006826BD">
                <w:pPr>
                  <w:pStyle w:val="ListParagraph"/>
                  <w:numPr>
                    <w:ilvl w:val="0"/>
                    <w:numId w:val="50"/>
                  </w:numPr>
                  <w:spacing w:after="240"/>
                  <w:rPr>
                    <w:rFonts w:asciiTheme="minorHAnsi" w:hAnsiTheme="minorHAnsi"/>
                    <w:bCs/>
                    <w:iCs/>
                    <w:color w:val="000000"/>
                  </w:rPr>
                </w:pPr>
                <w:r w:rsidRPr="00094345">
                  <w:rPr>
                    <w:rFonts w:asciiTheme="minorHAnsi" w:hAnsiTheme="minorHAnsi"/>
                    <w:bCs/>
                    <w:iCs/>
                    <w:color w:val="000000"/>
                  </w:rPr>
                  <w:t>The Proponent should provide samples of the materials the Proponent has made available to the public describing its information practices and any applicable privacy policies.</w:t>
                </w:r>
              </w:p>
              <w:p w14:paraId="63B406C8" w14:textId="77777777" w:rsidR="006826BD" w:rsidRPr="00094345" w:rsidRDefault="006826BD" w:rsidP="006826BD">
                <w:pPr>
                  <w:pStyle w:val="ListParagraph"/>
                  <w:numPr>
                    <w:ilvl w:val="0"/>
                    <w:numId w:val="50"/>
                  </w:numPr>
                  <w:spacing w:after="240"/>
                  <w:rPr>
                    <w:rFonts w:asciiTheme="minorHAnsi" w:hAnsiTheme="minorHAnsi"/>
                    <w:bCs/>
                    <w:iCs/>
                    <w:color w:val="000000"/>
                  </w:rPr>
                </w:pPr>
                <w:r w:rsidRPr="00094345">
                  <w:rPr>
                    <w:rFonts w:asciiTheme="minorHAnsi" w:hAnsiTheme="minorHAnsi"/>
                    <w:bCs/>
                    <w:iCs/>
                    <w:color w:val="000000"/>
                  </w:rPr>
                  <w:t xml:space="preserve">The Purchasers intend that the </w:t>
                </w:r>
                <w:r w:rsidRPr="00094345">
                  <w:rPr>
                    <w:rFonts w:asciiTheme="minorHAnsi" w:hAnsiTheme="minorHAnsi"/>
                    <w:bCs/>
                    <w:iCs/>
                    <w:color w:val="000000"/>
                  </w:rPr>
                  <w:fldChar w:fldCharType="begin"/>
                </w:r>
                <w:r w:rsidRPr="00094345">
                  <w:rPr>
                    <w:rFonts w:asciiTheme="minorHAnsi" w:hAnsiTheme="minorHAnsi"/>
                    <w:bCs/>
                    <w:iCs/>
                    <w:color w:val="000000"/>
                  </w:rPr>
                  <w:instrText xml:space="preserve"> REF _Ref257990284 \h  \* MERGEFORMAT </w:instrText>
                </w:r>
                <w:r w:rsidRPr="00094345">
                  <w:rPr>
                    <w:rFonts w:asciiTheme="minorHAnsi" w:hAnsiTheme="minorHAnsi"/>
                    <w:bCs/>
                    <w:iCs/>
                    <w:color w:val="000000"/>
                  </w:rPr>
                </w:r>
                <w:r w:rsidRPr="00094345">
                  <w:rPr>
                    <w:rFonts w:asciiTheme="minorHAnsi" w:hAnsiTheme="minorHAnsi"/>
                    <w:bCs/>
                    <w:iCs/>
                    <w:color w:val="000000"/>
                  </w:rPr>
                  <w:fldChar w:fldCharType="separate"/>
                </w:r>
                <w:r w:rsidRPr="00094345">
                  <w:rPr>
                    <w:rFonts w:asciiTheme="minorHAnsi" w:hAnsiTheme="minorHAnsi"/>
                    <w:bCs/>
                    <w:iCs/>
                    <w:color w:val="000000"/>
                  </w:rPr>
                  <w:t>Information Practices Schedule</w:t>
                </w:r>
                <w:r w:rsidRPr="00094345">
                  <w:rPr>
                    <w:rFonts w:asciiTheme="minorHAnsi" w:hAnsiTheme="minorHAnsi"/>
                    <w:bCs/>
                    <w:iCs/>
                    <w:color w:val="000000"/>
                  </w:rPr>
                  <w:fldChar w:fldCharType="end"/>
                </w:r>
                <w:r w:rsidRPr="00094345">
                  <w:rPr>
                    <w:rFonts w:asciiTheme="minorHAnsi" w:hAnsiTheme="minorHAnsi"/>
                    <w:bCs/>
                    <w:iCs/>
                    <w:color w:val="000000"/>
                  </w:rPr>
                  <w:t xml:space="preserve"> will be incorporated into the Agreement.</w:t>
                </w:r>
              </w:p>
              <w:p w14:paraId="0C751A46" w14:textId="77777777" w:rsidR="006826BD" w:rsidRPr="009F4D4F" w:rsidRDefault="006826BD" w:rsidP="006826BD">
                <w:pPr>
                  <w:spacing w:after="240"/>
                  <w:rPr>
                    <w:rFonts w:asciiTheme="minorHAnsi" w:hAnsiTheme="minorHAnsi" w:cs="Arial"/>
                    <w:bCs/>
                    <w:iCs/>
                    <w:color w:val="000000"/>
                    <w:szCs w:val="24"/>
                  </w:rPr>
                </w:pPr>
                <w:r w:rsidRPr="009F4D4F">
                  <w:rPr>
                    <w:rFonts w:asciiTheme="minorHAnsi" w:hAnsiTheme="minorHAnsi" w:cs="Arial"/>
                    <w:bCs/>
                    <w:iCs/>
                    <w:color w:val="000000"/>
                    <w:szCs w:val="24"/>
                  </w:rPr>
                  <w:t xml:space="preserve">The Proponent should describe how it will comply with the requirements of the </w:t>
                </w:r>
                <w:r w:rsidRPr="009F4D4F">
                  <w:rPr>
                    <w:rFonts w:asciiTheme="minorHAnsi" w:hAnsiTheme="minorHAnsi" w:cs="Arial"/>
                    <w:bCs/>
                    <w:iCs/>
                    <w:color w:val="000000"/>
                    <w:szCs w:val="24"/>
                  </w:rPr>
                  <w:fldChar w:fldCharType="begin"/>
                </w:r>
                <w:r w:rsidRPr="009F4D4F">
                  <w:rPr>
                    <w:rFonts w:asciiTheme="minorHAnsi" w:hAnsiTheme="minorHAnsi" w:cs="Arial"/>
                    <w:bCs/>
                    <w:iCs/>
                    <w:color w:val="000000"/>
                    <w:szCs w:val="24"/>
                  </w:rPr>
                  <w:instrText xml:space="preserve"> REF _Ref257990284 \h  \* MERGEFORMAT </w:instrText>
                </w:r>
                <w:r w:rsidRPr="009F4D4F">
                  <w:rPr>
                    <w:rFonts w:asciiTheme="minorHAnsi" w:hAnsiTheme="minorHAnsi" w:cs="Arial"/>
                    <w:bCs/>
                    <w:iCs/>
                    <w:color w:val="000000"/>
                    <w:szCs w:val="24"/>
                  </w:rPr>
                </w:r>
                <w:r w:rsidRPr="009F4D4F">
                  <w:rPr>
                    <w:rFonts w:asciiTheme="minorHAnsi" w:hAnsiTheme="minorHAnsi" w:cs="Arial"/>
                    <w:bCs/>
                    <w:iCs/>
                    <w:color w:val="000000"/>
                    <w:szCs w:val="24"/>
                  </w:rPr>
                  <w:fldChar w:fldCharType="separate"/>
                </w:r>
                <w:r w:rsidRPr="009F4D4F">
                  <w:rPr>
                    <w:rFonts w:asciiTheme="minorHAnsi" w:hAnsiTheme="minorHAnsi" w:cs="Arial"/>
                    <w:bCs/>
                    <w:iCs/>
                    <w:color w:val="000000"/>
                    <w:szCs w:val="24"/>
                  </w:rPr>
                  <w:t>Information Practices Schedule</w:t>
                </w:r>
                <w:r w:rsidRPr="009F4D4F">
                  <w:rPr>
                    <w:rFonts w:asciiTheme="minorHAnsi" w:hAnsiTheme="minorHAnsi" w:cs="Arial"/>
                    <w:bCs/>
                    <w:iCs/>
                    <w:color w:val="000000"/>
                    <w:szCs w:val="24"/>
                  </w:rPr>
                  <w:fldChar w:fldCharType="end"/>
                </w:r>
                <w:r w:rsidRPr="009F4D4F">
                  <w:rPr>
                    <w:rFonts w:asciiTheme="minorHAnsi" w:hAnsiTheme="minorHAnsi" w:cs="Arial"/>
                    <w:bCs/>
                    <w:iCs/>
                    <w:color w:val="000000"/>
                    <w:szCs w:val="24"/>
                  </w:rPr>
                  <w:t xml:space="preserve"> if it is the successful Proponent.</w:t>
                </w:r>
              </w:p>
              <w:p w14:paraId="037DAD53" w14:textId="77777777" w:rsidR="006826BD" w:rsidRPr="009F4D4F" w:rsidRDefault="006826BD" w:rsidP="006826BD">
                <w:pPr>
                  <w:spacing w:after="240"/>
                  <w:rPr>
                    <w:rFonts w:asciiTheme="minorHAnsi" w:hAnsiTheme="minorHAnsi" w:cs="Arial"/>
                    <w:b/>
                    <w:bCs/>
                    <w:i/>
                    <w:iCs/>
                    <w:color w:val="000000"/>
                    <w:szCs w:val="24"/>
                  </w:rPr>
                </w:pPr>
                <w:r w:rsidRPr="00094345">
                  <w:rPr>
                    <w:rFonts w:asciiTheme="minorHAnsi" w:hAnsiTheme="minorHAnsi" w:cs="Arial"/>
                    <w:b/>
                    <w:bCs/>
                    <w:i/>
                    <w:iCs/>
                    <w:color w:val="000000"/>
                    <w:szCs w:val="24"/>
                    <w:shd w:val="clear" w:color="auto" w:fill="A1A1A1" w:themeFill="background1" w:themeFillShade="BF"/>
                  </w:rPr>
                  <w:t>[For projects that have specific privacy requirements such as information network providers, direct collection by the supplier of PHI, consultation with the Privacy Officer of the relevant Purchaser and revisions to this clause should take place prior to the RFS being issued.]</w:t>
                </w:r>
              </w:p>
            </w:tc>
            <w:tc>
              <w:tcPr>
                <w:tcW w:w="1197" w:type="dxa"/>
              </w:tcPr>
              <w:p w14:paraId="076EFDFB" w14:textId="77777777" w:rsidR="006826BD" w:rsidRPr="009F4D4F" w:rsidRDefault="006826BD" w:rsidP="006826B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48123BD5" w14:textId="77777777" w:rsidR="006826BD" w:rsidRPr="009F4D4F" w:rsidRDefault="006826BD" w:rsidP="006826B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7E8E3650" w14:textId="77777777" w:rsidR="006826BD" w:rsidRPr="009F4D4F" w:rsidRDefault="006826BD" w:rsidP="006826BD">
                <w:pPr>
                  <w:spacing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6681978C"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4D8479EE" w14:textId="47D4654A" w:rsidR="006826BD" w:rsidRPr="009F4D4F" w:rsidRDefault="006826BD" w:rsidP="006826BD">
                <w:pPr>
                  <w:tabs>
                    <w:tab w:val="num" w:pos="720"/>
                  </w:tabs>
                  <w:spacing w:after="120"/>
                  <w:rPr>
                    <w:rFonts w:asciiTheme="minorHAnsi" w:hAnsiTheme="minorHAnsi" w:cs="Arial"/>
                    <w:b/>
                    <w:bCs/>
                    <w:iCs/>
                    <w:color w:val="000000"/>
                    <w:szCs w:val="24"/>
                  </w:rPr>
                </w:pPr>
                <w:bookmarkStart w:id="194" w:name="_Ref339643066"/>
                <w:bookmarkStart w:id="195" w:name="_Ref339643077"/>
                <w:bookmarkStart w:id="196" w:name="_Ref339908616"/>
                <w:bookmarkStart w:id="197" w:name="_Ref339908883"/>
                <w:r w:rsidRPr="009F4D4F">
                  <w:rPr>
                    <w:rFonts w:asciiTheme="minorHAnsi" w:hAnsiTheme="minorHAnsi" w:cs="Arial"/>
                    <w:b/>
                    <w:bCs/>
                    <w:iCs/>
                    <w:color w:val="000000"/>
                    <w:szCs w:val="24"/>
                  </w:rPr>
                  <w:t>Compliance with Accessibility Standards</w:t>
                </w:r>
                <w:bookmarkEnd w:id="194"/>
                <w:bookmarkEnd w:id="195"/>
                <w:bookmarkEnd w:id="196"/>
                <w:bookmarkEnd w:id="197"/>
              </w:p>
              <w:p w14:paraId="6E46861C" w14:textId="77777777" w:rsidR="006826BD" w:rsidRPr="009F4D4F" w:rsidRDefault="006826BD" w:rsidP="006826BD">
                <w:pPr>
                  <w:rPr>
                    <w:rFonts w:asciiTheme="minorHAnsi" w:hAnsiTheme="minorHAnsi" w:cs="Arial"/>
                    <w:bCs/>
                    <w:i/>
                    <w:iCs/>
                    <w:color w:val="000000"/>
                    <w:szCs w:val="24"/>
                  </w:rPr>
                </w:pPr>
                <w:r w:rsidRPr="00094345">
                  <w:rPr>
                    <w:rFonts w:asciiTheme="minorHAnsi" w:hAnsiTheme="minorHAnsi" w:cs="Arial"/>
                    <w:b/>
                    <w:bCs/>
                    <w:i/>
                    <w:iCs/>
                    <w:color w:val="000000"/>
                    <w:szCs w:val="24"/>
                    <w:shd w:val="clear" w:color="auto" w:fill="A1A1A1" w:themeFill="background1" w:themeFillShade="BF"/>
                  </w:rPr>
                  <w:t>[Optional]</w:t>
                </w:r>
                <w:r w:rsidRPr="009F4D4F">
                  <w:rPr>
                    <w:rFonts w:asciiTheme="minorHAnsi" w:hAnsiTheme="minorHAnsi" w:cs="Arial"/>
                    <w:b/>
                    <w:bCs/>
                    <w:i/>
                    <w:iCs/>
                    <w:color w:val="000000"/>
                    <w:szCs w:val="24"/>
                  </w:rPr>
                  <w:t xml:space="preserve"> </w:t>
                </w:r>
                <w:r w:rsidRPr="009F4D4F">
                  <w:rPr>
                    <w:rFonts w:asciiTheme="minorHAnsi" w:hAnsiTheme="minorHAnsi" w:cs="Arial"/>
                    <w:bCs/>
                    <w:iCs/>
                    <w:color w:val="000000"/>
                    <w:szCs w:val="24"/>
                  </w:rPr>
                  <w:t xml:space="preserve">Describe how the proposed Solution will </w:t>
                </w:r>
                <w:proofErr w:type="gramStart"/>
                <w:r w:rsidRPr="009F4D4F">
                  <w:rPr>
                    <w:rFonts w:asciiTheme="minorHAnsi" w:hAnsiTheme="minorHAnsi" w:cs="Arial"/>
                    <w:bCs/>
                    <w:iCs/>
                    <w:color w:val="000000"/>
                    <w:szCs w:val="24"/>
                  </w:rPr>
                  <w:t>be in compliance with</w:t>
                </w:r>
                <w:proofErr w:type="gramEnd"/>
                <w:r w:rsidRPr="009F4D4F">
                  <w:rPr>
                    <w:rFonts w:asciiTheme="minorHAnsi" w:hAnsiTheme="minorHAnsi" w:cs="Arial"/>
                    <w:bCs/>
                    <w:iCs/>
                    <w:color w:val="000000"/>
                    <w:szCs w:val="24"/>
                  </w:rPr>
                  <w:t xml:space="preserve"> applicable accessibility standards under the </w:t>
                </w:r>
                <w:r w:rsidRPr="009F4D4F">
                  <w:rPr>
                    <w:rFonts w:asciiTheme="minorHAnsi" w:hAnsiTheme="minorHAnsi" w:cs="Arial"/>
                    <w:bCs/>
                    <w:i/>
                    <w:iCs/>
                    <w:color w:val="000000"/>
                    <w:szCs w:val="24"/>
                  </w:rPr>
                  <w:t>Accessibility for Ontarians with Disabilities Act, 2005</w:t>
                </w:r>
                <w:r w:rsidRPr="009F4D4F">
                  <w:rPr>
                    <w:rFonts w:asciiTheme="minorHAnsi" w:hAnsiTheme="minorHAnsi" w:cs="Arial"/>
                    <w:bCs/>
                    <w:iCs/>
                    <w:color w:val="000000"/>
                    <w:szCs w:val="24"/>
                  </w:rPr>
                  <w:t xml:space="preserve"> and its regulations, including any policies and personnel training that have been or will be implemented by the Proponent in respect thereof.</w:t>
                </w:r>
              </w:p>
            </w:tc>
            <w:tc>
              <w:tcPr>
                <w:tcW w:w="1197" w:type="dxa"/>
              </w:tcPr>
              <w:p w14:paraId="2293DA88"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1D335EB6"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56C534A6" w14:textId="77777777" w:rsidR="006826BD" w:rsidRPr="009F4D4F" w:rsidRDefault="006826BD" w:rsidP="006826BD">
                <w:pPr>
                  <w:spacing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727D897D"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149FCE7F" w14:textId="77777777" w:rsidR="006826BD" w:rsidRPr="009F4D4F" w:rsidRDefault="006826BD" w:rsidP="006826BD">
                <w:pPr>
                  <w:rPr>
                    <w:rFonts w:asciiTheme="minorHAnsi" w:hAnsiTheme="minorHAnsi" w:cs="Arial"/>
                    <w:bCs/>
                    <w:iCs/>
                    <w:color w:val="000000"/>
                    <w:szCs w:val="24"/>
                  </w:rPr>
                </w:pPr>
                <w:r w:rsidRPr="009F4D4F">
                  <w:rPr>
                    <w:rFonts w:asciiTheme="minorHAnsi" w:hAnsiTheme="minorHAnsi" w:cs="Arial"/>
                    <w:b/>
                    <w:bCs/>
                    <w:i/>
                    <w:iCs/>
                    <w:color w:val="000000"/>
                    <w:szCs w:val="24"/>
                  </w:rPr>
                  <w:t xml:space="preserve"> </w:t>
                </w:r>
                <w:r w:rsidRPr="00094345">
                  <w:rPr>
                    <w:rFonts w:asciiTheme="minorHAnsi" w:hAnsiTheme="minorHAnsi" w:cs="Arial"/>
                    <w:b/>
                    <w:bCs/>
                    <w:i/>
                    <w:iCs/>
                    <w:color w:val="000000"/>
                    <w:szCs w:val="24"/>
                    <w:shd w:val="clear" w:color="auto" w:fill="A1A1A1" w:themeFill="background1" w:themeFillShade="BF"/>
                  </w:rPr>
                  <w:t>[Insert, as applicable, provisions from the Goods or Capital RFP template if they are relevant to the Solution, especially if the Purchaser will have a right to purchase the Solution as part of this procurement.  In particular, consider including the provisions under the following headings: (</w:t>
                </w:r>
                <w:proofErr w:type="spellStart"/>
                <w:r w:rsidRPr="00094345">
                  <w:rPr>
                    <w:rFonts w:asciiTheme="minorHAnsi" w:hAnsiTheme="minorHAnsi" w:cs="Arial"/>
                    <w:b/>
                    <w:bCs/>
                    <w:i/>
                    <w:iCs/>
                    <w:color w:val="000000"/>
                    <w:szCs w:val="24"/>
                    <w:shd w:val="clear" w:color="auto" w:fill="A1A1A1" w:themeFill="background1" w:themeFillShade="BF"/>
                  </w:rPr>
                  <w:t>i</w:t>
                </w:r>
                <w:proofErr w:type="spellEnd"/>
                <w:r w:rsidRPr="00094345">
                  <w:rPr>
                    <w:rFonts w:asciiTheme="minorHAnsi" w:hAnsiTheme="minorHAnsi" w:cs="Arial"/>
                    <w:b/>
                    <w:bCs/>
                    <w:i/>
                    <w:iCs/>
                    <w:color w:val="000000"/>
                    <w:szCs w:val="24"/>
                    <w:shd w:val="clear" w:color="auto" w:fill="A1A1A1" w:themeFill="background1" w:themeFillShade="BF"/>
                  </w:rPr>
                  <w:t>) Sourcing; (ii) Alerts; (iii) Site Planning and Turnkey Requirements (including the information in the corresponding Schedule to the Capital RFP template – although this information may be incorporated into a Requirements Schedule instead, together with other parameters and requirements for the Solution); (iv) Delivery Times (although this may be premature); (v) Documentation (although this may be premature); (vi) Latex Free Equipment; (vii) Equipment Containing Mercury</w:t>
                </w:r>
                <w:bookmarkStart w:id="198" w:name="_Ref246992222"/>
                <w:bookmarkStart w:id="199" w:name="_Ref246992233"/>
                <w:bookmarkStart w:id="200" w:name="_Ref246992246"/>
                <w:bookmarkStart w:id="201" w:name="_Ref257548574"/>
                <w:bookmarkStart w:id="202" w:name="_Ref257548585"/>
                <w:bookmarkStart w:id="203" w:name="_Ref322261634"/>
                <w:bookmarkStart w:id="204" w:name="_Ref322261840"/>
                <w:r w:rsidRPr="00094345">
                  <w:rPr>
                    <w:rFonts w:asciiTheme="minorHAnsi" w:hAnsiTheme="minorHAnsi" w:cs="Arial"/>
                    <w:b/>
                    <w:bCs/>
                    <w:i/>
                    <w:iCs/>
                    <w:color w:val="000000"/>
                    <w:szCs w:val="24"/>
                    <w:shd w:val="clear" w:color="auto" w:fill="A1A1A1" w:themeFill="background1" w:themeFillShade="BF"/>
                  </w:rPr>
                  <w:t>; (viii) Electronic Enablement</w:t>
                </w:r>
                <w:bookmarkEnd w:id="198"/>
                <w:bookmarkEnd w:id="199"/>
                <w:bookmarkEnd w:id="200"/>
                <w:bookmarkEnd w:id="201"/>
                <w:bookmarkEnd w:id="202"/>
                <w:bookmarkEnd w:id="203"/>
                <w:bookmarkEnd w:id="204"/>
                <w:r w:rsidRPr="00094345">
                  <w:rPr>
                    <w:rFonts w:asciiTheme="minorHAnsi" w:hAnsiTheme="minorHAnsi" w:cs="Arial"/>
                    <w:b/>
                    <w:bCs/>
                    <w:i/>
                    <w:iCs/>
                    <w:color w:val="000000"/>
                    <w:szCs w:val="24"/>
                    <w:shd w:val="clear" w:color="auto" w:fill="A1A1A1" w:themeFill="background1" w:themeFillShade="BF"/>
                  </w:rPr>
                  <w:t xml:space="preserve">; (ix) Environmental Issues.  If these provisions are inserted, ensure the text is revised as appropriate to make the language prospective </w:t>
                </w:r>
                <w:proofErr w:type="gramStart"/>
                <w:r w:rsidRPr="00094345">
                  <w:rPr>
                    <w:rFonts w:asciiTheme="minorHAnsi" w:hAnsiTheme="minorHAnsi" w:cs="Arial"/>
                    <w:b/>
                    <w:bCs/>
                    <w:i/>
                    <w:iCs/>
                    <w:color w:val="000000"/>
                    <w:szCs w:val="24"/>
                    <w:shd w:val="clear" w:color="auto" w:fill="A1A1A1" w:themeFill="background1" w:themeFillShade="BF"/>
                  </w:rPr>
                  <w:t>in regards to</w:t>
                </w:r>
                <w:proofErr w:type="gramEnd"/>
                <w:r w:rsidRPr="00094345">
                  <w:rPr>
                    <w:rFonts w:asciiTheme="minorHAnsi" w:hAnsiTheme="minorHAnsi" w:cs="Arial"/>
                    <w:b/>
                    <w:bCs/>
                    <w:i/>
                    <w:iCs/>
                    <w:color w:val="000000"/>
                    <w:szCs w:val="24"/>
                    <w:shd w:val="clear" w:color="auto" w:fill="A1A1A1" w:themeFill="background1" w:themeFillShade="BF"/>
                  </w:rPr>
                  <w:t xml:space="preserve"> the Solution.]</w:t>
                </w:r>
              </w:p>
            </w:tc>
            <w:tc>
              <w:tcPr>
                <w:tcW w:w="1197" w:type="dxa"/>
              </w:tcPr>
              <w:p w14:paraId="51C1A28C" w14:textId="77777777" w:rsidR="006826BD" w:rsidRPr="009F4D4F" w:rsidRDefault="006826BD" w:rsidP="006826B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p>
            </w:tc>
            <w:tc>
              <w:tcPr>
                <w:tcW w:w="1516" w:type="dxa"/>
              </w:tcPr>
              <w:p w14:paraId="0C85A87C" w14:textId="77777777" w:rsidR="006826BD" w:rsidRPr="009F4D4F" w:rsidRDefault="006826BD" w:rsidP="006826B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p>
            </w:tc>
            <w:tc>
              <w:tcPr>
                <w:tcW w:w="2357" w:type="dxa"/>
                <w:vAlign w:val="center"/>
              </w:tcPr>
              <w:p w14:paraId="7E9D456E" w14:textId="77777777" w:rsidR="006826BD" w:rsidRPr="009F4D4F" w:rsidRDefault="006826BD" w:rsidP="006826BD">
                <w:pPr>
                  <w:spacing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p>
            </w:tc>
          </w:tr>
          <w:tr w:rsidR="006826BD" w:rsidRPr="009F4D4F" w14:paraId="60CF6D27" w14:textId="77777777" w:rsidTr="006826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shd w:val="clear" w:color="auto" w:fill="A1A1A1" w:themeFill="background1" w:themeFillShade="BF"/>
                <w:vAlign w:val="center"/>
              </w:tcPr>
              <w:p w14:paraId="55107C6A" w14:textId="77777777" w:rsidR="006826BD" w:rsidRPr="009F4D4F" w:rsidRDefault="006826BD" w:rsidP="006826BD">
                <w:pPr>
                  <w:tabs>
                    <w:tab w:val="num" w:pos="720"/>
                  </w:tabs>
                  <w:jc w:val="left"/>
                  <w:rPr>
                    <w:rFonts w:asciiTheme="minorHAnsi" w:hAnsiTheme="minorHAnsi" w:cs="Arial"/>
                    <w:b/>
                    <w:bCs/>
                    <w:iCs/>
                    <w:color w:val="000000"/>
                    <w:szCs w:val="24"/>
                  </w:rPr>
                </w:pPr>
                <w:r w:rsidRPr="009F4D4F">
                  <w:rPr>
                    <w:rFonts w:asciiTheme="minorHAnsi" w:hAnsiTheme="minorHAnsi" w:cs="Arial"/>
                    <w:b/>
                    <w:bCs/>
                    <w:iCs/>
                    <w:color w:val="000000"/>
                    <w:szCs w:val="24"/>
                  </w:rPr>
                  <w:t>Part D Approach and Work Plan</w:t>
                </w:r>
              </w:p>
            </w:tc>
            <w:tc>
              <w:tcPr>
                <w:tcW w:w="1197" w:type="dxa"/>
                <w:shd w:val="clear" w:color="auto" w:fill="A1A1A1" w:themeFill="background1" w:themeFillShade="BF"/>
              </w:tcPr>
              <w:p w14:paraId="7481E005"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Cs/>
                    <w:color w:val="000000"/>
                    <w:szCs w:val="24"/>
                  </w:rPr>
                </w:pPr>
              </w:p>
            </w:tc>
            <w:tc>
              <w:tcPr>
                <w:tcW w:w="1516" w:type="dxa"/>
                <w:shd w:val="clear" w:color="auto" w:fill="A1A1A1" w:themeFill="background1" w:themeFillShade="BF"/>
              </w:tcPr>
              <w:p w14:paraId="357C2723"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p>
            </w:tc>
            <w:tc>
              <w:tcPr>
                <w:tcW w:w="2357" w:type="dxa"/>
                <w:shd w:val="clear" w:color="auto" w:fill="A1A1A1" w:themeFill="background1" w:themeFillShade="BF"/>
                <w:vAlign w:val="center"/>
              </w:tcPr>
              <w:p w14:paraId="76F64559" w14:textId="77777777" w:rsidR="006826BD" w:rsidRPr="009F4D4F" w:rsidRDefault="006826BD" w:rsidP="006826BD">
                <w:pPr>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Available Points: [*]</w:t>
                </w:r>
              </w:p>
            </w:tc>
          </w:tr>
          <w:tr w:rsidR="006826BD" w:rsidRPr="009F4D4F" w14:paraId="023DA9F7" w14:textId="77777777" w:rsidTr="00477BF8">
            <w:tc>
              <w:tcPr>
                <w:cnfStyle w:val="001000000000" w:firstRow="0" w:lastRow="0" w:firstColumn="1" w:lastColumn="0" w:oddVBand="0" w:evenVBand="0" w:oddHBand="0" w:evenHBand="0" w:firstRowFirstColumn="0" w:firstRowLastColumn="0" w:lastRowFirstColumn="0" w:lastRowLastColumn="0"/>
                <w:tcW w:w="7705" w:type="dxa"/>
              </w:tcPr>
              <w:p w14:paraId="109B5AE5" w14:textId="62CD8ADD" w:rsidR="006826BD" w:rsidRPr="009F4D4F" w:rsidRDefault="006826BD" w:rsidP="006826BD">
                <w:pPr>
                  <w:tabs>
                    <w:tab w:val="num" w:pos="720"/>
                  </w:tabs>
                  <w:spacing w:after="120"/>
                  <w:rPr>
                    <w:rFonts w:asciiTheme="minorHAnsi" w:hAnsiTheme="minorHAnsi" w:cs="Arial"/>
                    <w:b/>
                    <w:bCs/>
                    <w:iCs/>
                    <w:color w:val="000000"/>
                    <w:szCs w:val="24"/>
                  </w:rPr>
                </w:pPr>
                <w:bookmarkStart w:id="205" w:name="_Ref246992214"/>
                <w:bookmarkStart w:id="206" w:name="_Ref257548560"/>
                <w:bookmarkStart w:id="207" w:name="_Ref322261633"/>
                <w:bookmarkStart w:id="208" w:name="_Ref322261837"/>
                <w:r w:rsidRPr="009F4D4F">
                  <w:rPr>
                    <w:rFonts w:asciiTheme="minorHAnsi" w:hAnsiTheme="minorHAnsi" w:cs="Arial"/>
                    <w:b/>
                    <w:bCs/>
                    <w:iCs/>
                    <w:color w:val="000000"/>
                    <w:szCs w:val="24"/>
                  </w:rPr>
                  <w:t>Proposed Approach</w:t>
                </w:r>
                <w:bookmarkEnd w:id="205"/>
                <w:bookmarkEnd w:id="206"/>
                <w:bookmarkEnd w:id="207"/>
                <w:bookmarkEnd w:id="208"/>
              </w:p>
              <w:p w14:paraId="32FAC1FC" w14:textId="77777777" w:rsidR="006826BD" w:rsidRPr="009F4D4F" w:rsidRDefault="006826BD" w:rsidP="006826BD">
                <w:pPr>
                  <w:spacing w:after="120"/>
                  <w:rPr>
                    <w:rFonts w:asciiTheme="minorHAnsi" w:hAnsiTheme="minorHAnsi" w:cs="Arial"/>
                    <w:bCs/>
                    <w:iCs/>
                    <w:color w:val="000000"/>
                    <w:szCs w:val="24"/>
                  </w:rPr>
                </w:pPr>
                <w:r w:rsidRPr="009F4D4F">
                  <w:rPr>
                    <w:rFonts w:asciiTheme="minorHAnsi" w:hAnsiTheme="minorHAnsi" w:cs="Arial"/>
                    <w:bCs/>
                    <w:iCs/>
                    <w:color w:val="000000"/>
                    <w:szCs w:val="24"/>
                  </w:rPr>
                  <w:t xml:space="preserve">Describe the critical success factors, </w:t>
                </w:r>
                <w:proofErr w:type="gramStart"/>
                <w:r w:rsidRPr="009F4D4F">
                  <w:rPr>
                    <w:rFonts w:asciiTheme="minorHAnsi" w:hAnsiTheme="minorHAnsi" w:cs="Arial"/>
                    <w:bCs/>
                    <w:iCs/>
                    <w:color w:val="000000"/>
                    <w:szCs w:val="24"/>
                  </w:rPr>
                  <w:t>risks</w:t>
                </w:r>
                <w:proofErr w:type="gramEnd"/>
                <w:r w:rsidRPr="009F4D4F">
                  <w:rPr>
                    <w:rFonts w:asciiTheme="minorHAnsi" w:hAnsiTheme="minorHAnsi" w:cs="Arial"/>
                    <w:bCs/>
                    <w:iCs/>
                    <w:color w:val="000000"/>
                    <w:szCs w:val="24"/>
                  </w:rPr>
                  <w:t xml:space="preserve"> and strategic opportunities for this project.</w:t>
                </w:r>
              </w:p>
              <w:p w14:paraId="58F09C43" w14:textId="77777777" w:rsidR="006826BD" w:rsidRPr="009F4D4F" w:rsidRDefault="006826BD" w:rsidP="006826BD">
                <w:pPr>
                  <w:spacing w:after="120"/>
                  <w:rPr>
                    <w:rFonts w:asciiTheme="minorHAnsi" w:hAnsiTheme="minorHAnsi" w:cs="Arial"/>
                    <w:bCs/>
                    <w:iCs/>
                    <w:color w:val="000000"/>
                    <w:szCs w:val="24"/>
                  </w:rPr>
                </w:pPr>
                <w:r w:rsidRPr="009F4D4F">
                  <w:rPr>
                    <w:rFonts w:asciiTheme="minorHAnsi" w:hAnsiTheme="minorHAnsi" w:cs="Arial"/>
                    <w:bCs/>
                    <w:iCs/>
                    <w:color w:val="000000"/>
                    <w:szCs w:val="24"/>
                  </w:rPr>
                  <w:t xml:space="preserve">Describe your methodology and approach, beginning with initial client engagement to design, development/customization, implementation, testing [and adoption, go-live and post go-live support] for the Solution.  </w:t>
                </w:r>
              </w:p>
              <w:p w14:paraId="21A7ADA1" w14:textId="77777777" w:rsidR="006826BD" w:rsidRPr="009F4D4F" w:rsidRDefault="006826BD" w:rsidP="006826BD">
                <w:pPr>
                  <w:spacing w:after="120"/>
                  <w:rPr>
                    <w:rFonts w:asciiTheme="minorHAnsi" w:hAnsiTheme="minorHAnsi" w:cs="Arial"/>
                    <w:bCs/>
                    <w:iCs/>
                    <w:color w:val="000000"/>
                    <w:szCs w:val="24"/>
                  </w:rPr>
                </w:pPr>
                <w:r w:rsidRPr="009F4D4F">
                  <w:rPr>
                    <w:rFonts w:asciiTheme="minorHAnsi" w:hAnsiTheme="minorHAnsi" w:cs="Arial"/>
                    <w:bCs/>
                    <w:iCs/>
                    <w:color w:val="000000"/>
                    <w:szCs w:val="24"/>
                  </w:rPr>
                  <w:t>You should address your approach to:</w:t>
                </w:r>
              </w:p>
              <w:p w14:paraId="38BCB38F" w14:textId="77777777" w:rsidR="006826BD" w:rsidRPr="009F4D4F" w:rsidRDefault="006826BD" w:rsidP="006826BD">
                <w:pPr>
                  <w:numPr>
                    <w:ilvl w:val="0"/>
                    <w:numId w:val="16"/>
                  </w:numPr>
                  <w:spacing w:after="120"/>
                  <w:rPr>
                    <w:rFonts w:asciiTheme="minorHAnsi" w:hAnsiTheme="minorHAnsi" w:cs="Arial"/>
                    <w:bCs/>
                    <w:iCs/>
                    <w:color w:val="000000"/>
                    <w:szCs w:val="24"/>
                  </w:rPr>
                </w:pPr>
                <w:r w:rsidRPr="009F4D4F">
                  <w:rPr>
                    <w:rFonts w:asciiTheme="minorHAnsi" w:hAnsiTheme="minorHAnsi" w:cs="Arial"/>
                    <w:bCs/>
                    <w:iCs/>
                    <w:color w:val="000000"/>
                    <w:szCs w:val="24"/>
                  </w:rPr>
                  <w:t>Project management</w:t>
                </w:r>
              </w:p>
              <w:p w14:paraId="3A414606" w14:textId="77777777" w:rsidR="006826BD" w:rsidRPr="009F4D4F" w:rsidRDefault="006826BD" w:rsidP="006826BD">
                <w:pPr>
                  <w:numPr>
                    <w:ilvl w:val="0"/>
                    <w:numId w:val="16"/>
                  </w:numPr>
                  <w:spacing w:after="120"/>
                  <w:rPr>
                    <w:rFonts w:asciiTheme="minorHAnsi" w:hAnsiTheme="minorHAnsi" w:cs="Arial"/>
                    <w:bCs/>
                    <w:iCs/>
                    <w:color w:val="000000"/>
                    <w:szCs w:val="24"/>
                  </w:rPr>
                </w:pPr>
                <w:r w:rsidRPr="009F4D4F">
                  <w:rPr>
                    <w:rFonts w:asciiTheme="minorHAnsi" w:hAnsiTheme="minorHAnsi" w:cs="Arial"/>
                    <w:bCs/>
                    <w:iCs/>
                    <w:color w:val="000000"/>
                    <w:szCs w:val="24"/>
                  </w:rPr>
                  <w:t>Design process</w:t>
                </w:r>
              </w:p>
              <w:p w14:paraId="75281C2F" w14:textId="77777777" w:rsidR="006826BD" w:rsidRPr="009F4D4F" w:rsidRDefault="006826BD" w:rsidP="006826BD">
                <w:pPr>
                  <w:numPr>
                    <w:ilvl w:val="0"/>
                    <w:numId w:val="16"/>
                  </w:numPr>
                  <w:spacing w:after="120"/>
                  <w:rPr>
                    <w:rFonts w:asciiTheme="minorHAnsi" w:hAnsiTheme="minorHAnsi" w:cs="Arial"/>
                    <w:bCs/>
                    <w:iCs/>
                    <w:color w:val="000000"/>
                    <w:szCs w:val="24"/>
                  </w:rPr>
                </w:pPr>
                <w:r w:rsidRPr="009F4D4F">
                  <w:rPr>
                    <w:rFonts w:asciiTheme="minorHAnsi" w:hAnsiTheme="minorHAnsi" w:cs="Arial"/>
                    <w:bCs/>
                    <w:iCs/>
                    <w:color w:val="000000"/>
                    <w:szCs w:val="24"/>
                  </w:rPr>
                  <w:t>Change management</w:t>
                </w:r>
              </w:p>
            </w:tc>
            <w:tc>
              <w:tcPr>
                <w:tcW w:w="1197" w:type="dxa"/>
              </w:tcPr>
              <w:p w14:paraId="1ECE2645" w14:textId="77777777" w:rsidR="006826BD" w:rsidRPr="009F4D4F" w:rsidRDefault="006826BD" w:rsidP="006826B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659EEDD2" w14:textId="77777777" w:rsidR="006826BD" w:rsidRPr="009F4D4F" w:rsidRDefault="006826BD" w:rsidP="006826BD">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1D167971" w14:textId="77777777" w:rsidR="006826BD" w:rsidRPr="009F4D4F" w:rsidRDefault="006826BD" w:rsidP="006826BD">
                <w:pPr>
                  <w:spacing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r w:rsidR="006826BD" w:rsidRPr="009F4D4F" w14:paraId="768C58BF" w14:textId="77777777" w:rsidTr="00477B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5" w:type="dxa"/>
              </w:tcPr>
              <w:p w14:paraId="12AE07E7" w14:textId="77777777" w:rsidR="006826BD" w:rsidRPr="009F4D4F" w:rsidRDefault="006826BD" w:rsidP="006826BD">
                <w:pPr>
                  <w:tabs>
                    <w:tab w:val="num" w:pos="720"/>
                  </w:tabs>
                  <w:spacing w:after="120"/>
                  <w:rPr>
                    <w:rFonts w:asciiTheme="minorHAnsi" w:hAnsiTheme="minorHAnsi" w:cs="Arial"/>
                    <w:b/>
                    <w:bCs/>
                    <w:iCs/>
                    <w:color w:val="000000"/>
                    <w:szCs w:val="24"/>
                  </w:rPr>
                </w:pPr>
                <w:r w:rsidRPr="009F4D4F">
                  <w:rPr>
                    <w:rFonts w:asciiTheme="minorHAnsi" w:hAnsiTheme="minorHAnsi" w:cs="Arial"/>
                    <w:b/>
                    <w:bCs/>
                    <w:iCs/>
                    <w:color w:val="000000"/>
                    <w:szCs w:val="24"/>
                  </w:rPr>
                  <w:t>Proposed Work Plan</w:t>
                </w:r>
              </w:p>
              <w:p w14:paraId="3971F1FA" w14:textId="77777777" w:rsidR="006826BD" w:rsidRPr="009F4D4F" w:rsidRDefault="006826BD" w:rsidP="006826BD">
                <w:pPr>
                  <w:rPr>
                    <w:rFonts w:asciiTheme="minorHAnsi" w:hAnsiTheme="minorHAnsi" w:cs="Arial"/>
                    <w:bCs/>
                    <w:iCs/>
                    <w:color w:val="000000"/>
                    <w:szCs w:val="24"/>
                  </w:rPr>
                </w:pPr>
                <w:r w:rsidRPr="009F4D4F">
                  <w:rPr>
                    <w:rFonts w:asciiTheme="minorHAnsi" w:hAnsiTheme="minorHAnsi" w:cs="Arial"/>
                    <w:bCs/>
                    <w:iCs/>
                    <w:color w:val="000000"/>
                    <w:szCs w:val="24"/>
                  </w:rPr>
                  <w:t>Provide a detailed work plan of the key activities and tasks, milestones, and timeframes for the Development of the Solution – use a chart, graphic, or similar visual tool. The names of persons performing each task should be included.</w:t>
                </w:r>
              </w:p>
            </w:tc>
            <w:tc>
              <w:tcPr>
                <w:tcW w:w="1197" w:type="dxa"/>
              </w:tcPr>
              <w:p w14:paraId="635CD21E"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1516" w:type="dxa"/>
              </w:tcPr>
              <w:p w14:paraId="7AF5C1FB" w14:textId="77777777" w:rsidR="006826BD" w:rsidRPr="009F4D4F" w:rsidRDefault="006826BD" w:rsidP="006826BD">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Arial"/>
                    <w:bCs/>
                    <w:iCs/>
                    <w:color w:val="000000"/>
                    <w:szCs w:val="24"/>
                  </w:rPr>
                </w:pPr>
                <w:r w:rsidRPr="009F4D4F">
                  <w:rPr>
                    <w:rFonts w:asciiTheme="minorHAnsi" w:hAnsiTheme="minorHAnsi" w:cs="Arial"/>
                    <w:bCs/>
                    <w:iCs/>
                    <w:color w:val="000000"/>
                    <w:szCs w:val="24"/>
                  </w:rPr>
                  <w:t>[*]</w:t>
                </w:r>
              </w:p>
            </w:tc>
            <w:tc>
              <w:tcPr>
                <w:tcW w:w="2357" w:type="dxa"/>
                <w:vAlign w:val="center"/>
              </w:tcPr>
              <w:p w14:paraId="411FA867" w14:textId="77777777" w:rsidR="006826BD" w:rsidRPr="009F4D4F" w:rsidRDefault="006826BD" w:rsidP="006826BD">
                <w:pPr>
                  <w:spacing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b/>
                    <w:bCs/>
                    <w:i/>
                    <w:iCs/>
                    <w:color w:val="000000"/>
                    <w:szCs w:val="24"/>
                  </w:rPr>
                </w:pPr>
                <w:r w:rsidRPr="009F4D4F">
                  <w:rPr>
                    <w:rFonts w:asciiTheme="minorHAnsi" w:hAnsiTheme="minorHAnsi" w:cs="Arial"/>
                    <w:b/>
                    <w:bCs/>
                    <w:i/>
                    <w:iCs/>
                    <w:color w:val="000000"/>
                    <w:szCs w:val="24"/>
                  </w:rPr>
                  <w:t>[Describe how Proponents may achieve maximum points.]</w:t>
                </w:r>
              </w:p>
            </w:tc>
          </w:tr>
        </w:tbl>
        <w:p w14:paraId="76368E25" w14:textId="77777777" w:rsidR="00DF50F7" w:rsidRPr="009F4D4F" w:rsidRDefault="00DF50F7" w:rsidP="00DF50F7">
          <w:pPr>
            <w:spacing w:after="240" w:line="240" w:lineRule="auto"/>
            <w:jc w:val="both"/>
            <w:rPr>
              <w:rFonts w:asciiTheme="minorHAnsi" w:eastAsia="Times New Roman" w:hAnsiTheme="minorHAnsi" w:cs="Arial"/>
              <w:bCs/>
              <w:iCs/>
              <w:color w:val="000000"/>
              <w:szCs w:val="24"/>
            </w:rPr>
            <w:sectPr w:rsidR="00DF50F7" w:rsidRPr="009F4D4F" w:rsidSect="00AE047A">
              <w:headerReference w:type="default" r:id="rId20"/>
              <w:footerReference w:type="default" r:id="rId21"/>
              <w:pgSz w:w="15840" w:h="12240" w:orient="landscape"/>
              <w:pgMar w:top="1440" w:right="1440" w:bottom="1440" w:left="1440" w:header="706" w:footer="706" w:gutter="0"/>
              <w:cols w:space="708"/>
              <w:docGrid w:linePitch="360"/>
            </w:sectPr>
          </w:pPr>
        </w:p>
        <w:p w14:paraId="25F826D1" w14:textId="57EBBA52" w:rsidR="00DF50F7" w:rsidRPr="0006481D" w:rsidRDefault="00DF50F7" w:rsidP="00B90D55">
          <w:pPr>
            <w:pStyle w:val="NumA1"/>
            <w:numPr>
              <w:ilvl w:val="0"/>
              <w:numId w:val="46"/>
            </w:numPr>
            <w:rPr>
              <w:color w:val="000000"/>
            </w:rPr>
          </w:pPr>
          <w:bookmarkStart w:id="209" w:name="_Ref239272022"/>
          <w:bookmarkStart w:id="210" w:name="_Ref239272025"/>
          <w:bookmarkStart w:id="211" w:name="_Ref239272059"/>
          <w:bookmarkStart w:id="212" w:name="_Ref239272062"/>
          <w:bookmarkStart w:id="213" w:name="_Ref239272094"/>
          <w:bookmarkStart w:id="214" w:name="_Ref239272097"/>
          <w:bookmarkStart w:id="215" w:name="_Ref239272129"/>
          <w:bookmarkStart w:id="216" w:name="_Ref239272133"/>
          <w:bookmarkStart w:id="217" w:name="_Ref239272172"/>
          <w:bookmarkStart w:id="218" w:name="_Ref239272175"/>
          <w:bookmarkStart w:id="219" w:name="_Ref257220850"/>
          <w:bookmarkStart w:id="220" w:name="_Toc509787053"/>
          <w:bookmarkStart w:id="221" w:name="_Toc13045764"/>
          <w:r w:rsidRPr="0006481D">
            <w:rPr>
              <w:color w:val="000000"/>
            </w:rPr>
            <w:t>Evaluation Process</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3BF5DFB1" w14:textId="77777777" w:rsidR="00DF50F7" w:rsidRPr="0006481D" w:rsidRDefault="00DF50F7" w:rsidP="00903CF4">
          <w:pPr>
            <w:pStyle w:val="NumA2"/>
          </w:pPr>
          <w:bookmarkStart w:id="222" w:name="_Toc509787054"/>
          <w:bookmarkStart w:id="223" w:name="_Toc13045765"/>
          <w:r w:rsidRPr="0006481D">
            <w:t>General</w:t>
          </w:r>
          <w:bookmarkEnd w:id="222"/>
          <w:bookmarkEnd w:id="223"/>
        </w:p>
        <w:p w14:paraId="629352E1"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evaluation of the Proposals will be conducted by the evaluation team (the “</w:t>
          </w:r>
          <w:r w:rsidRPr="0006481D">
            <w:rPr>
              <w:rFonts w:asciiTheme="minorHAnsi" w:eastAsia="Times New Roman" w:hAnsiTheme="minorHAnsi" w:cs="Arial"/>
              <w:b/>
              <w:bCs/>
              <w:iCs/>
              <w:color w:val="000000"/>
              <w:szCs w:val="24"/>
            </w:rPr>
            <w:t>Evaluation Team</w:t>
          </w:r>
          <w:r w:rsidRPr="0006481D">
            <w:rPr>
              <w:rFonts w:asciiTheme="minorHAnsi" w:eastAsia="Times New Roman" w:hAnsiTheme="minorHAnsi" w:cs="Arial"/>
              <w:bCs/>
              <w:iCs/>
              <w:color w:val="000000"/>
              <w:szCs w:val="24"/>
            </w:rPr>
            <w:t xml:space="preserve">”) in several stages, as described below. </w:t>
          </w:r>
          <w:r w:rsidRPr="0006481D">
            <w:rPr>
              <w:rFonts w:asciiTheme="minorHAnsi" w:eastAsia="Times New Roman" w:hAnsiTheme="minorHAnsi" w:cs="Arial"/>
              <w:b/>
              <w:i/>
              <w:color w:val="000000"/>
              <w:szCs w:val="24"/>
              <w:highlight w:val="lightGray"/>
            </w:rPr>
            <w:t>[Stages III to IV are optional. If a stage is removed, the change should be reflected in all the relevant sections below.]</w:t>
          </w:r>
          <w:r w:rsidRPr="0006481D">
            <w:rPr>
              <w:rFonts w:asciiTheme="minorHAnsi" w:eastAsia="Times New Roman" w:hAnsiTheme="minorHAnsi" w:cs="Arial"/>
              <w:bCs/>
              <w:iCs/>
              <w:color w:val="000000"/>
              <w:szCs w:val="24"/>
            </w:rPr>
            <w:t xml:space="preserve"> The evaluation of the Proposals will be conducted individually by each member of the Evaluation Team and averaged into a final score for each stage. The Purchasing Organization will determine the membership of the Evaluation Team, in its sole discretion, which may include external consultants and advisors. The stages and the points allocated to each stage of the evaluation process are as follows: </w:t>
          </w:r>
        </w:p>
        <w:p w14:paraId="48DF69D0"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highlight w:val="lightGray"/>
            </w:rPr>
          </w:pPr>
          <w:r w:rsidRPr="0006481D">
            <w:rPr>
              <w:rFonts w:asciiTheme="minorHAnsi" w:eastAsia="Times New Roman" w:hAnsiTheme="minorHAnsi" w:cs="Arial"/>
              <w:b/>
              <w:i/>
              <w:color w:val="000000"/>
              <w:szCs w:val="24"/>
              <w:highlight w:val="lightGray"/>
            </w:rPr>
            <w:t>[The table below provides the option of including minimum scoring thresholds.  Although not required at all, you should c</w:t>
          </w:r>
          <w:r w:rsidRPr="0006481D">
            <w:rPr>
              <w:rFonts w:asciiTheme="minorHAnsi" w:eastAsia="Times New Roman" w:hAnsiTheme="minorHAnsi" w:cs="Arial"/>
              <w:b/>
              <w:bCs/>
              <w:i/>
              <w:iCs/>
              <w:color w:val="000000"/>
              <w:szCs w:val="24"/>
              <w:highlight w:val="lightGray"/>
            </w:rPr>
            <w:t xml:space="preserve">arefully consider if and at what point you should use minimum scoring thresholds.  If any element is critical to success, then it should have a minimum scoring threshold of a particular point value or a “pass”.  Minimum scoring thresholds perform a gatekeeping function during the evaluation process, by ensuring that Proponents that cannot meet a pre-determined minimum standard on a given evaluation criterion or category will not advance to the next stage of the evaluation process.  </w:t>
          </w:r>
          <w:r w:rsidRPr="0006481D">
            <w:rPr>
              <w:rFonts w:asciiTheme="minorHAnsi" w:eastAsia="Times New Roman" w:hAnsiTheme="minorHAnsi" w:cs="Arial"/>
              <w:b/>
              <w:i/>
              <w:color w:val="000000"/>
              <w:szCs w:val="24"/>
              <w:highlight w:val="lightGray"/>
            </w:rPr>
            <w:t xml:space="preserve">Typically, where a minimum score is required to be met, the minimum is set at approximately 2/3 of the overall points allocated for each stage, however any minimum can be set.  Ensure that your decision to use minimum scores carries through in the table below and throughout this </w:t>
          </w:r>
          <w:r w:rsidRPr="0006481D">
            <w:rPr>
              <w:rFonts w:asciiTheme="minorHAnsi" w:eastAsia="Times New Roman" w:hAnsiTheme="minorHAnsi" w:cs="Arial"/>
              <w:b/>
              <w:i/>
              <w:color w:val="000000"/>
              <w:szCs w:val="24"/>
              <w:highlight w:val="lightGray"/>
            </w:rPr>
            <w:fldChar w:fldCharType="begin"/>
          </w:r>
          <w:r w:rsidRPr="0006481D">
            <w:rPr>
              <w:rFonts w:asciiTheme="minorHAnsi" w:eastAsia="Times New Roman" w:hAnsiTheme="minorHAnsi" w:cs="Arial"/>
              <w:b/>
              <w:i/>
              <w:color w:val="000000"/>
              <w:szCs w:val="24"/>
              <w:highlight w:val="lightGray"/>
            </w:rPr>
            <w:instrText xml:space="preserve"> REF _Ref239272022 \w \h  \* MERGEFORMAT </w:instrText>
          </w:r>
          <w:r w:rsidRPr="0006481D">
            <w:rPr>
              <w:rFonts w:asciiTheme="minorHAnsi" w:eastAsia="Times New Roman" w:hAnsiTheme="minorHAnsi" w:cs="Arial"/>
              <w:b/>
              <w:i/>
              <w:color w:val="000000"/>
              <w:szCs w:val="24"/>
              <w:highlight w:val="lightGray"/>
            </w:rPr>
          </w:r>
          <w:r w:rsidRPr="0006481D">
            <w:rPr>
              <w:rFonts w:asciiTheme="minorHAnsi" w:eastAsia="Times New Roman" w:hAnsiTheme="minorHAnsi" w:cs="Arial"/>
              <w:b/>
              <w:i/>
              <w:color w:val="000000"/>
              <w:szCs w:val="24"/>
              <w:highlight w:val="lightGray"/>
            </w:rPr>
            <w:fldChar w:fldCharType="separate"/>
          </w:r>
          <w:r w:rsidRPr="0006481D">
            <w:rPr>
              <w:rFonts w:asciiTheme="minorHAnsi" w:eastAsia="Times New Roman" w:hAnsiTheme="minorHAnsi" w:cs="Arial"/>
              <w:b/>
              <w:i/>
              <w:color w:val="000000"/>
              <w:szCs w:val="24"/>
              <w:highlight w:val="lightGray"/>
            </w:rPr>
            <w:t>Part 4</w:t>
          </w:r>
          <w:r w:rsidRPr="0006481D">
            <w:rPr>
              <w:rFonts w:asciiTheme="minorHAnsi" w:eastAsia="Times New Roman" w:hAnsiTheme="minorHAnsi" w:cs="Arial"/>
              <w:b/>
              <w:i/>
              <w:color w:val="000000"/>
              <w:szCs w:val="24"/>
              <w:highlight w:val="lightGray"/>
            </w:rPr>
            <w:fldChar w:fldCharType="end"/>
          </w:r>
          <w:r w:rsidRPr="0006481D">
            <w:rPr>
              <w:rFonts w:asciiTheme="minorHAnsi" w:eastAsia="Times New Roman" w:hAnsiTheme="minorHAnsi" w:cs="Arial"/>
              <w:b/>
              <w:i/>
              <w:color w:val="000000"/>
              <w:szCs w:val="24"/>
              <w:highlight w:val="lightGray"/>
            </w:rPr>
            <w:t>.]</w:t>
          </w:r>
        </w:p>
        <w:tbl>
          <w:tblPr>
            <w:tblStyle w:val="TableProfessional"/>
            <w:tblW w:w="9342" w:type="dxa"/>
            <w:tblLayout w:type="fixed"/>
            <w:tblLook w:val="01E0" w:firstRow="1" w:lastRow="1" w:firstColumn="1" w:lastColumn="1" w:noHBand="0" w:noVBand="0"/>
          </w:tblPr>
          <w:tblGrid>
            <w:gridCol w:w="1062"/>
            <w:gridCol w:w="3731"/>
            <w:gridCol w:w="2292"/>
            <w:gridCol w:w="2257"/>
          </w:tblGrid>
          <w:tr w:rsidR="00BA40E4" w:rsidRPr="0006481D" w14:paraId="2155D70C" w14:textId="77777777" w:rsidTr="00BA40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62" w:type="dxa"/>
                <w:vAlign w:val="center"/>
              </w:tcPr>
              <w:p w14:paraId="3DEB35DE" w14:textId="77777777" w:rsidR="00DF50F7" w:rsidRPr="0006481D" w:rsidRDefault="00DF50F7" w:rsidP="00BA40E4">
                <w:pPr>
                  <w:keepNext/>
                  <w:rPr>
                    <w:rFonts w:asciiTheme="majorHAnsi" w:hAnsiTheme="majorHAnsi" w:cs="Arial"/>
                    <w:b w:val="0"/>
                    <w:noProof/>
                    <w:color w:val="000000"/>
                    <w:szCs w:val="24"/>
                    <w:lang w:eastAsia="en-CA"/>
                  </w:rPr>
                </w:pPr>
                <w:r w:rsidRPr="0006481D">
                  <w:rPr>
                    <w:rFonts w:asciiTheme="majorHAnsi" w:hAnsiTheme="majorHAnsi" w:cs="Arial"/>
                    <w:b w:val="0"/>
                    <w:noProof/>
                    <w:color w:val="000000"/>
                    <w:szCs w:val="24"/>
                    <w:lang w:eastAsia="en-CA"/>
                  </w:rPr>
                  <w:t>Stage</w:t>
                </w:r>
              </w:p>
            </w:tc>
            <w:tc>
              <w:tcPr>
                <w:tcW w:w="3731" w:type="dxa"/>
                <w:vAlign w:val="center"/>
              </w:tcPr>
              <w:p w14:paraId="037E4F4F" w14:textId="77777777" w:rsidR="00DF50F7" w:rsidRPr="0006481D" w:rsidRDefault="00DF50F7" w:rsidP="00BA40E4">
                <w:pPr>
                  <w:keepNext/>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noProof/>
                    <w:color w:val="000000"/>
                    <w:szCs w:val="24"/>
                    <w:lang w:eastAsia="en-CA"/>
                  </w:rPr>
                </w:pPr>
                <w:r w:rsidRPr="0006481D">
                  <w:rPr>
                    <w:rFonts w:asciiTheme="majorHAnsi" w:hAnsiTheme="majorHAnsi" w:cs="Arial"/>
                    <w:b w:val="0"/>
                    <w:noProof/>
                    <w:color w:val="000000"/>
                    <w:szCs w:val="24"/>
                    <w:lang w:eastAsia="en-CA"/>
                  </w:rPr>
                  <w:t>Description</w:t>
                </w:r>
              </w:p>
            </w:tc>
            <w:tc>
              <w:tcPr>
                <w:tcW w:w="2292" w:type="dxa"/>
                <w:vAlign w:val="center"/>
              </w:tcPr>
              <w:p w14:paraId="1FB52C05" w14:textId="77777777" w:rsidR="00DF50F7" w:rsidRPr="0006481D" w:rsidRDefault="00DF50F7" w:rsidP="00BA40E4">
                <w:pPr>
                  <w:keepNext/>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noProof/>
                    <w:color w:val="000000"/>
                    <w:szCs w:val="24"/>
                    <w:lang w:eastAsia="en-CA"/>
                  </w:rPr>
                </w:pPr>
                <w:r w:rsidRPr="0006481D">
                  <w:rPr>
                    <w:rFonts w:asciiTheme="majorHAnsi" w:hAnsiTheme="majorHAnsi" w:cs="Arial"/>
                    <w:b w:val="0"/>
                    <w:noProof/>
                    <w:color w:val="000000"/>
                    <w:szCs w:val="24"/>
                    <w:lang w:eastAsia="en-CA"/>
                  </w:rPr>
                  <w:t>Points</w:t>
                </w:r>
              </w:p>
            </w:tc>
            <w:tc>
              <w:tcPr>
                <w:cnfStyle w:val="000100000000" w:firstRow="0" w:lastRow="0" w:firstColumn="0" w:lastColumn="1" w:oddVBand="0" w:evenVBand="0" w:oddHBand="0" w:evenHBand="0" w:firstRowFirstColumn="0" w:firstRowLastColumn="0" w:lastRowFirstColumn="0" w:lastRowLastColumn="0"/>
                <w:tcW w:w="2257" w:type="dxa"/>
                <w:vAlign w:val="center"/>
              </w:tcPr>
              <w:p w14:paraId="046676A4" w14:textId="77777777" w:rsidR="00DF50F7" w:rsidRPr="0006481D" w:rsidRDefault="00DF50F7" w:rsidP="00BA40E4">
                <w:pPr>
                  <w:keepNext/>
                  <w:rPr>
                    <w:rFonts w:asciiTheme="majorHAnsi" w:hAnsiTheme="majorHAnsi" w:cs="Arial"/>
                    <w:b w:val="0"/>
                    <w:noProof/>
                    <w:color w:val="000000"/>
                    <w:szCs w:val="24"/>
                    <w:lang w:eastAsia="en-CA"/>
                  </w:rPr>
                </w:pPr>
                <w:r w:rsidRPr="0006481D">
                  <w:rPr>
                    <w:rFonts w:asciiTheme="majorHAnsi" w:hAnsiTheme="majorHAnsi" w:cs="Arial"/>
                    <w:b w:val="0"/>
                    <w:noProof/>
                    <w:color w:val="000000"/>
                    <w:szCs w:val="24"/>
                    <w:lang w:eastAsia="en-CA"/>
                  </w:rPr>
                  <w:t>Minimum</w:t>
                </w:r>
              </w:p>
              <w:p w14:paraId="69E2153E" w14:textId="77777777" w:rsidR="00DF50F7" w:rsidRPr="0006481D" w:rsidRDefault="00DF50F7" w:rsidP="00BA40E4">
                <w:pPr>
                  <w:keepNext/>
                  <w:rPr>
                    <w:rFonts w:asciiTheme="majorHAnsi" w:hAnsiTheme="majorHAnsi" w:cs="Arial"/>
                    <w:b w:val="0"/>
                    <w:noProof/>
                    <w:color w:val="000000"/>
                    <w:szCs w:val="24"/>
                    <w:lang w:eastAsia="en-CA"/>
                  </w:rPr>
                </w:pPr>
                <w:r w:rsidRPr="0006481D">
                  <w:rPr>
                    <w:rFonts w:asciiTheme="majorHAnsi" w:hAnsiTheme="majorHAnsi" w:cs="Arial"/>
                    <w:b w:val="0"/>
                    <w:noProof/>
                    <w:color w:val="000000"/>
                    <w:szCs w:val="24"/>
                    <w:lang w:eastAsia="en-CA"/>
                  </w:rPr>
                  <w:t xml:space="preserve">Score </w:t>
                </w:r>
                <w:r w:rsidRPr="0006481D">
                  <w:rPr>
                    <w:rFonts w:asciiTheme="majorHAnsi" w:hAnsiTheme="majorHAnsi" w:cs="Arial"/>
                    <w:b w:val="0"/>
                    <w:i/>
                    <w:iCs/>
                    <w:noProof/>
                    <w:color w:val="000000"/>
                    <w:szCs w:val="24"/>
                    <w:highlight w:val="lightGray"/>
                    <w:lang w:eastAsia="en-CA"/>
                  </w:rPr>
                  <w:t>[Optional – delete this column if not required]</w:t>
                </w:r>
              </w:p>
            </w:tc>
          </w:tr>
          <w:tr w:rsidR="00BA40E4" w:rsidRPr="0006481D" w14:paraId="25760FEA" w14:textId="77777777" w:rsidTr="00BA4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7527B3EF" w14:textId="77777777" w:rsidR="00DF50F7" w:rsidRPr="0006481D" w:rsidRDefault="00DF50F7" w:rsidP="00BC00B6">
                <w:pPr>
                  <w:keepNext/>
                  <w:numPr>
                    <w:ilvl w:val="0"/>
                    <w:numId w:val="9"/>
                  </w:numPr>
                  <w:jc w:val="center"/>
                  <w:rPr>
                    <w:rFonts w:asciiTheme="minorHAnsi" w:hAnsiTheme="minorHAnsi" w:cs="Arial"/>
                    <w:color w:val="000000"/>
                    <w:szCs w:val="24"/>
                    <w:lang w:eastAsia="en-CA"/>
                  </w:rPr>
                </w:pPr>
              </w:p>
            </w:tc>
            <w:tc>
              <w:tcPr>
                <w:tcW w:w="3731" w:type="dxa"/>
              </w:tcPr>
              <w:p w14:paraId="0F2ECA18" w14:textId="77777777" w:rsidR="00DF50F7" w:rsidRPr="0006481D" w:rsidRDefault="00DF50F7" w:rsidP="00DF50F7">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Mandatory Requirements</w:t>
                </w:r>
              </w:p>
            </w:tc>
            <w:tc>
              <w:tcPr>
                <w:tcW w:w="2292" w:type="dxa"/>
              </w:tcPr>
              <w:p w14:paraId="110BAE59" w14:textId="77777777" w:rsidR="00DF50F7" w:rsidRPr="0006481D" w:rsidRDefault="00DF50F7" w:rsidP="00DF50F7">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(Pass/Fail)</w:t>
                </w:r>
              </w:p>
            </w:tc>
            <w:tc>
              <w:tcPr>
                <w:cnfStyle w:val="000100000000" w:firstRow="0" w:lastRow="0" w:firstColumn="0" w:lastColumn="1" w:oddVBand="0" w:evenVBand="0" w:oddHBand="0" w:evenHBand="0" w:firstRowFirstColumn="0" w:firstRowLastColumn="0" w:lastRowFirstColumn="0" w:lastRowLastColumn="0"/>
                <w:tcW w:w="2257" w:type="dxa"/>
              </w:tcPr>
              <w:p w14:paraId="082C4595" w14:textId="77777777" w:rsidR="00DF50F7" w:rsidRPr="0006481D" w:rsidRDefault="00DF50F7" w:rsidP="00DF50F7">
                <w:pPr>
                  <w:keepNext/>
                  <w:jc w:val="center"/>
                  <w:rPr>
                    <w:rFonts w:asciiTheme="minorHAnsi" w:hAnsiTheme="minorHAnsi" w:cs="Arial"/>
                    <w:color w:val="000000"/>
                    <w:szCs w:val="24"/>
                    <w:lang w:eastAsia="en-CA"/>
                  </w:rPr>
                </w:pPr>
                <w:r w:rsidRPr="0006481D">
                  <w:rPr>
                    <w:rFonts w:asciiTheme="minorHAnsi" w:hAnsiTheme="minorHAnsi" w:cs="Arial"/>
                    <w:color w:val="000000"/>
                    <w:szCs w:val="24"/>
                    <w:lang w:eastAsia="en-CA"/>
                  </w:rPr>
                  <w:t>Pass</w:t>
                </w:r>
              </w:p>
            </w:tc>
          </w:tr>
          <w:tr w:rsidR="00BA40E4" w:rsidRPr="0006481D" w14:paraId="0BC63F5B" w14:textId="77777777" w:rsidTr="00BA40E4">
            <w:tc>
              <w:tcPr>
                <w:cnfStyle w:val="001000000000" w:firstRow="0" w:lastRow="0" w:firstColumn="1" w:lastColumn="0" w:oddVBand="0" w:evenVBand="0" w:oddHBand="0" w:evenHBand="0" w:firstRowFirstColumn="0" w:firstRowLastColumn="0" w:lastRowFirstColumn="0" w:lastRowLastColumn="0"/>
                <w:tcW w:w="1062" w:type="dxa"/>
              </w:tcPr>
              <w:p w14:paraId="3D4D52FC" w14:textId="77777777" w:rsidR="00DF50F7" w:rsidRPr="0006481D" w:rsidRDefault="00DF50F7" w:rsidP="00BC00B6">
                <w:pPr>
                  <w:keepNext/>
                  <w:numPr>
                    <w:ilvl w:val="0"/>
                    <w:numId w:val="9"/>
                  </w:numPr>
                  <w:jc w:val="center"/>
                  <w:rPr>
                    <w:rFonts w:asciiTheme="minorHAnsi" w:hAnsiTheme="minorHAnsi" w:cs="Arial"/>
                    <w:color w:val="000000"/>
                    <w:szCs w:val="24"/>
                    <w:lang w:eastAsia="en-CA"/>
                  </w:rPr>
                </w:pPr>
              </w:p>
            </w:tc>
            <w:tc>
              <w:tcPr>
                <w:tcW w:w="3731" w:type="dxa"/>
              </w:tcPr>
              <w:p w14:paraId="5A755241" w14:textId="77777777" w:rsidR="00DF50F7" w:rsidRPr="0006481D" w:rsidRDefault="00DF50F7" w:rsidP="00DF50F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Rated Elements </w:t>
                </w:r>
              </w:p>
            </w:tc>
            <w:tc>
              <w:tcPr>
                <w:tcW w:w="2292" w:type="dxa"/>
              </w:tcPr>
              <w:p w14:paraId="61E1771B" w14:textId="77777777" w:rsidR="00DF50F7" w:rsidRPr="0006481D" w:rsidRDefault="00DF50F7" w:rsidP="00DF50F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 xml:space="preserve">[Insert total available points under Section </w:t>
                </w:r>
                <w:r w:rsidRPr="0006481D">
                  <w:rPr>
                    <w:rFonts w:asciiTheme="minorHAnsi" w:hAnsiTheme="minorHAnsi" w:cs="Arial"/>
                    <w:b/>
                    <w:i/>
                    <w:color w:val="000000"/>
                    <w:highlight w:val="lightGray"/>
                  </w:rPr>
                  <w:fldChar w:fldCharType="begin"/>
                </w:r>
                <w:r w:rsidRPr="0006481D">
                  <w:rPr>
                    <w:rFonts w:asciiTheme="minorHAnsi" w:hAnsiTheme="minorHAnsi" w:cs="Arial"/>
                    <w:b/>
                    <w:i/>
                    <w:color w:val="000000"/>
                    <w:highlight w:val="lightGray"/>
                  </w:rPr>
                  <w:instrText xml:space="preserve"> REF _Ref509758241 \w \h  \* MERGEFORMAT </w:instrText>
                </w:r>
                <w:r w:rsidRPr="0006481D">
                  <w:rPr>
                    <w:rFonts w:asciiTheme="minorHAnsi" w:hAnsiTheme="minorHAnsi" w:cs="Arial"/>
                    <w:b/>
                    <w:i/>
                    <w:color w:val="000000"/>
                    <w:highlight w:val="lightGray"/>
                  </w:rPr>
                </w:r>
                <w:r w:rsidRPr="0006481D">
                  <w:rPr>
                    <w:rFonts w:asciiTheme="minorHAnsi" w:hAnsiTheme="minorHAnsi" w:cs="Arial"/>
                    <w:b/>
                    <w:i/>
                    <w:color w:val="000000"/>
                    <w:highlight w:val="lightGray"/>
                  </w:rPr>
                  <w:fldChar w:fldCharType="separate"/>
                </w:r>
                <w:r w:rsidRPr="0006481D">
                  <w:rPr>
                    <w:rFonts w:asciiTheme="minorHAnsi" w:hAnsiTheme="minorHAnsi" w:cs="Arial"/>
                    <w:b/>
                    <w:i/>
                    <w:color w:val="000000"/>
                    <w:highlight w:val="lightGray"/>
                  </w:rPr>
                  <w:t>3.4</w:t>
                </w:r>
                <w:r w:rsidRPr="0006481D">
                  <w:rPr>
                    <w:rFonts w:asciiTheme="minorHAnsi" w:hAnsiTheme="minorHAnsi" w:cs="Arial"/>
                    <w:b/>
                    <w:i/>
                    <w:color w:val="000000"/>
                    <w:highlight w:val="lightGray"/>
                  </w:rPr>
                  <w:fldChar w:fldCharType="end"/>
                </w:r>
                <w:r w:rsidRPr="0006481D">
                  <w:rPr>
                    <w:rFonts w:asciiTheme="minorHAnsi" w:hAnsiTheme="minorHAnsi" w:cs="Arial"/>
                    <w:b/>
                    <w:i/>
                    <w:color w:val="000000"/>
                    <w:highlight w:val="lightGray"/>
                  </w:rPr>
                  <w:t xml:space="preserve"> (Rated Elements)]</w:t>
                </w:r>
              </w:p>
            </w:tc>
            <w:tc>
              <w:tcPr>
                <w:cnfStyle w:val="000100000000" w:firstRow="0" w:lastRow="0" w:firstColumn="0" w:lastColumn="1" w:oddVBand="0" w:evenVBand="0" w:oddHBand="0" w:evenHBand="0" w:firstRowFirstColumn="0" w:firstRowLastColumn="0" w:lastRowFirstColumn="0" w:lastRowLastColumn="0"/>
                <w:tcW w:w="2257" w:type="dxa"/>
              </w:tcPr>
              <w:p w14:paraId="21A32B71" w14:textId="77777777" w:rsidR="00DF50F7" w:rsidRPr="0006481D" w:rsidRDefault="00DF50F7" w:rsidP="00DF50F7">
                <w:pPr>
                  <w:keepNext/>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BA40E4" w:rsidRPr="0006481D" w14:paraId="79350EA4" w14:textId="77777777" w:rsidTr="00BA4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4F794D77" w14:textId="77777777" w:rsidR="00DF50F7" w:rsidRPr="0006481D" w:rsidRDefault="00DF50F7" w:rsidP="00BC00B6">
                <w:pPr>
                  <w:keepNext/>
                  <w:numPr>
                    <w:ilvl w:val="0"/>
                    <w:numId w:val="9"/>
                  </w:numPr>
                  <w:jc w:val="center"/>
                  <w:rPr>
                    <w:rFonts w:asciiTheme="minorHAnsi" w:hAnsiTheme="minorHAnsi" w:cs="Arial"/>
                    <w:color w:val="000000"/>
                    <w:szCs w:val="24"/>
                    <w:lang w:eastAsia="en-CA"/>
                  </w:rPr>
                </w:pPr>
              </w:p>
            </w:tc>
            <w:tc>
              <w:tcPr>
                <w:tcW w:w="3731" w:type="dxa"/>
              </w:tcPr>
              <w:p w14:paraId="7B9DAC0A" w14:textId="77777777" w:rsidR="00DF50F7" w:rsidRPr="0006481D" w:rsidRDefault="00DF50F7" w:rsidP="00DF50F7">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 xml:space="preserve">Oral Presentation and/or Site Visit </w:t>
                </w:r>
                <w:r w:rsidRPr="0006481D">
                  <w:rPr>
                    <w:rFonts w:asciiTheme="minorHAnsi" w:hAnsiTheme="minorHAnsi" w:cs="Arial"/>
                    <w:b/>
                    <w:bCs/>
                    <w:i/>
                    <w:iCs/>
                    <w:color w:val="000000"/>
                    <w:szCs w:val="24"/>
                    <w:highlight w:val="lightGray"/>
                    <w:lang w:eastAsia="en-CA"/>
                  </w:rPr>
                  <w:t>[Optional]</w:t>
                </w:r>
              </w:p>
            </w:tc>
            <w:tc>
              <w:tcPr>
                <w:tcW w:w="2292" w:type="dxa"/>
              </w:tcPr>
              <w:p w14:paraId="6ADDE55B" w14:textId="77777777" w:rsidR="00DF50F7" w:rsidRPr="0006481D" w:rsidRDefault="00DF50F7" w:rsidP="00DF50F7">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2257" w:type="dxa"/>
              </w:tcPr>
              <w:p w14:paraId="5DB4B949" w14:textId="77777777" w:rsidR="00DF50F7" w:rsidRPr="0006481D" w:rsidRDefault="00DF50F7" w:rsidP="00DF50F7">
                <w:pPr>
                  <w:keepNext/>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BA40E4" w:rsidRPr="0006481D" w14:paraId="2E11867B" w14:textId="77777777" w:rsidTr="00BA40E4">
            <w:tc>
              <w:tcPr>
                <w:cnfStyle w:val="001000000000" w:firstRow="0" w:lastRow="0" w:firstColumn="1" w:lastColumn="0" w:oddVBand="0" w:evenVBand="0" w:oddHBand="0" w:evenHBand="0" w:firstRowFirstColumn="0" w:firstRowLastColumn="0" w:lastRowFirstColumn="0" w:lastRowLastColumn="0"/>
                <w:tcW w:w="1062" w:type="dxa"/>
              </w:tcPr>
              <w:p w14:paraId="037FA3B7" w14:textId="77777777" w:rsidR="00DF50F7" w:rsidRPr="0006481D" w:rsidRDefault="00DF50F7" w:rsidP="00BC00B6">
                <w:pPr>
                  <w:keepNext/>
                  <w:numPr>
                    <w:ilvl w:val="0"/>
                    <w:numId w:val="9"/>
                  </w:numPr>
                  <w:jc w:val="center"/>
                  <w:rPr>
                    <w:rFonts w:asciiTheme="minorHAnsi" w:hAnsiTheme="minorHAnsi" w:cs="Arial"/>
                    <w:color w:val="000000"/>
                    <w:szCs w:val="24"/>
                    <w:lang w:eastAsia="en-CA"/>
                  </w:rPr>
                </w:pPr>
              </w:p>
            </w:tc>
            <w:tc>
              <w:tcPr>
                <w:tcW w:w="3731" w:type="dxa"/>
              </w:tcPr>
              <w:p w14:paraId="52B859F4" w14:textId="77777777" w:rsidR="00DF50F7" w:rsidRPr="0006481D" w:rsidRDefault="00DF50F7" w:rsidP="00DF50F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Risk Mitigation</w:t>
                </w:r>
              </w:p>
              <w:p w14:paraId="055FC182" w14:textId="77777777" w:rsidR="00DF50F7" w:rsidRPr="0006481D" w:rsidRDefault="00DF50F7" w:rsidP="00DF50F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i/>
                    <w:iCs/>
                    <w:color w:val="000000"/>
                    <w:szCs w:val="24"/>
                    <w:lang w:eastAsia="en-CA"/>
                  </w:rPr>
                </w:pPr>
                <w:r w:rsidRPr="0006481D">
                  <w:rPr>
                    <w:rFonts w:asciiTheme="minorHAnsi" w:hAnsiTheme="minorHAnsi" w:cs="Arial"/>
                    <w:b/>
                    <w:bCs/>
                    <w:i/>
                    <w:iCs/>
                    <w:color w:val="000000"/>
                    <w:szCs w:val="24"/>
                    <w:highlight w:val="lightGray"/>
                    <w:lang w:eastAsia="en-CA"/>
                  </w:rPr>
                  <w:t>[Optional]</w:t>
                </w:r>
              </w:p>
            </w:tc>
            <w:tc>
              <w:tcPr>
                <w:tcW w:w="2292" w:type="dxa"/>
              </w:tcPr>
              <w:p w14:paraId="458F3FDD" w14:textId="77777777" w:rsidR="00DF50F7" w:rsidRPr="0006481D" w:rsidRDefault="00DF50F7" w:rsidP="00DF50F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2257" w:type="dxa"/>
              </w:tcPr>
              <w:p w14:paraId="2391DE7F" w14:textId="77777777" w:rsidR="00DF50F7" w:rsidRPr="0006481D" w:rsidRDefault="00DF50F7" w:rsidP="00DF50F7">
                <w:pPr>
                  <w:keepNext/>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BA40E4" w:rsidRPr="0006481D" w14:paraId="0FA79F37" w14:textId="77777777" w:rsidTr="00BA40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7160D613" w14:textId="77777777" w:rsidR="00DF50F7" w:rsidRPr="0006481D" w:rsidRDefault="00DF50F7" w:rsidP="00BC00B6">
                <w:pPr>
                  <w:keepNext/>
                  <w:numPr>
                    <w:ilvl w:val="0"/>
                    <w:numId w:val="9"/>
                  </w:numPr>
                  <w:jc w:val="center"/>
                  <w:rPr>
                    <w:rFonts w:asciiTheme="minorHAnsi" w:hAnsiTheme="minorHAnsi" w:cs="Arial"/>
                    <w:color w:val="000000"/>
                    <w:szCs w:val="24"/>
                    <w:lang w:eastAsia="en-CA"/>
                  </w:rPr>
                </w:pPr>
              </w:p>
            </w:tc>
            <w:tc>
              <w:tcPr>
                <w:tcW w:w="3731" w:type="dxa"/>
              </w:tcPr>
              <w:p w14:paraId="2B019C5A" w14:textId="77777777" w:rsidR="00DF50F7" w:rsidRPr="0006481D" w:rsidRDefault="00DF50F7" w:rsidP="00DF50F7">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Pricing</w:t>
                </w:r>
              </w:p>
            </w:tc>
            <w:tc>
              <w:tcPr>
                <w:tcW w:w="2292" w:type="dxa"/>
              </w:tcPr>
              <w:p w14:paraId="77D7EF80" w14:textId="77777777" w:rsidR="00DF50F7" w:rsidRPr="0006481D" w:rsidRDefault="00DF50F7" w:rsidP="00DF50F7">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2257" w:type="dxa"/>
              </w:tcPr>
              <w:p w14:paraId="320BF44B" w14:textId="77777777" w:rsidR="00DF50F7" w:rsidRPr="0006481D" w:rsidRDefault="00DF50F7" w:rsidP="00DF50F7">
                <w:pPr>
                  <w:keepNext/>
                  <w:jc w:val="center"/>
                  <w:rPr>
                    <w:rFonts w:asciiTheme="minorHAnsi" w:hAnsiTheme="minorHAnsi" w:cs="Arial"/>
                    <w:b/>
                    <w:i/>
                    <w:color w:val="000000"/>
                    <w:highlight w:val="lightGray"/>
                  </w:rPr>
                </w:pPr>
                <w:r w:rsidRPr="0006481D">
                  <w:rPr>
                    <w:rFonts w:asciiTheme="minorHAnsi" w:hAnsiTheme="minorHAnsi" w:cs="Arial"/>
                    <w:b/>
                    <w:i/>
                    <w:color w:val="000000"/>
                    <w:highlight w:val="lightGray"/>
                  </w:rPr>
                  <w:t>[Insert]</w:t>
                </w:r>
              </w:p>
            </w:tc>
          </w:tr>
          <w:tr w:rsidR="00BA40E4" w:rsidRPr="0006481D" w14:paraId="1363172E" w14:textId="77777777" w:rsidTr="00BA40E4">
            <w:tc>
              <w:tcPr>
                <w:cnfStyle w:val="001000000000" w:firstRow="0" w:lastRow="0" w:firstColumn="1" w:lastColumn="0" w:oddVBand="0" w:evenVBand="0" w:oddHBand="0" w:evenHBand="0" w:firstRowFirstColumn="0" w:firstRowLastColumn="0" w:lastRowFirstColumn="0" w:lastRowLastColumn="0"/>
                <w:tcW w:w="1062" w:type="dxa"/>
              </w:tcPr>
              <w:p w14:paraId="2C93BCC6" w14:textId="77777777" w:rsidR="00DF50F7" w:rsidRPr="0006481D" w:rsidRDefault="00DF50F7" w:rsidP="00BC00B6">
                <w:pPr>
                  <w:keepNext/>
                  <w:numPr>
                    <w:ilvl w:val="0"/>
                    <w:numId w:val="9"/>
                  </w:numPr>
                  <w:jc w:val="center"/>
                  <w:rPr>
                    <w:rFonts w:asciiTheme="minorHAnsi" w:hAnsiTheme="minorHAnsi" w:cs="Arial"/>
                    <w:color w:val="000000"/>
                    <w:szCs w:val="24"/>
                    <w:lang w:eastAsia="en-CA"/>
                  </w:rPr>
                </w:pPr>
              </w:p>
            </w:tc>
            <w:tc>
              <w:tcPr>
                <w:tcW w:w="3731" w:type="dxa"/>
              </w:tcPr>
              <w:p w14:paraId="3ABDCFD2" w14:textId="77777777" w:rsidR="00DF50F7" w:rsidRPr="0006481D" w:rsidRDefault="00DF50F7" w:rsidP="00DF50F7">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Reference Verification</w:t>
                </w:r>
              </w:p>
            </w:tc>
            <w:tc>
              <w:tcPr>
                <w:tcW w:w="2292" w:type="dxa"/>
              </w:tcPr>
              <w:p w14:paraId="1EDA879A" w14:textId="77777777" w:rsidR="00DF50F7" w:rsidRPr="0006481D" w:rsidRDefault="00DF50F7" w:rsidP="00DF50F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b/>
                    <w:i/>
                    <w:color w:val="000000"/>
                    <w:szCs w:val="24"/>
                    <w:highlight w:val="lightGray"/>
                    <w:lang w:eastAsia="en-CA"/>
                  </w:rPr>
                  <w:t>[Insert or (Pass/Fail)]</w:t>
                </w:r>
              </w:p>
            </w:tc>
            <w:tc>
              <w:tcPr>
                <w:cnfStyle w:val="000100000000" w:firstRow="0" w:lastRow="0" w:firstColumn="0" w:lastColumn="1" w:oddVBand="0" w:evenVBand="0" w:oddHBand="0" w:evenHBand="0" w:firstRowFirstColumn="0" w:firstRowLastColumn="0" w:lastRowFirstColumn="0" w:lastRowLastColumn="0"/>
                <w:tcW w:w="2257" w:type="dxa"/>
              </w:tcPr>
              <w:p w14:paraId="4090F065" w14:textId="77777777" w:rsidR="00DF50F7" w:rsidRPr="0006481D" w:rsidRDefault="00DF50F7" w:rsidP="00DF50F7">
                <w:pPr>
                  <w:jc w:val="center"/>
                  <w:rPr>
                    <w:rFonts w:asciiTheme="minorHAnsi" w:hAnsiTheme="minorHAnsi" w:cs="Arial"/>
                    <w:b/>
                    <w:i/>
                    <w:color w:val="000000"/>
                    <w:szCs w:val="24"/>
                    <w:lang w:eastAsia="en-CA"/>
                  </w:rPr>
                </w:pPr>
                <w:r w:rsidRPr="0006481D">
                  <w:rPr>
                    <w:rFonts w:asciiTheme="minorHAnsi" w:hAnsiTheme="minorHAnsi" w:cs="Arial"/>
                    <w:b/>
                    <w:i/>
                    <w:color w:val="000000"/>
                    <w:szCs w:val="24"/>
                    <w:highlight w:val="lightGray"/>
                    <w:lang w:eastAsia="en-CA"/>
                  </w:rPr>
                  <w:t>[Insert or Pass]</w:t>
                </w:r>
              </w:p>
            </w:tc>
          </w:tr>
          <w:tr w:rsidR="00BA40E4" w:rsidRPr="0006481D" w14:paraId="57779293" w14:textId="77777777" w:rsidTr="00BA40E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5B7CF3EF" w14:textId="77777777" w:rsidR="00DF50F7" w:rsidRPr="0006481D" w:rsidRDefault="00DF50F7" w:rsidP="00DF50F7">
                <w:pPr>
                  <w:keepNext/>
                  <w:jc w:val="center"/>
                  <w:rPr>
                    <w:rFonts w:asciiTheme="minorHAnsi" w:hAnsiTheme="minorHAnsi" w:cs="Arial"/>
                    <w:color w:val="000000"/>
                    <w:szCs w:val="24"/>
                    <w:lang w:eastAsia="en-CA"/>
                  </w:rPr>
                </w:pPr>
              </w:p>
            </w:tc>
            <w:tc>
              <w:tcPr>
                <w:tcW w:w="3731" w:type="dxa"/>
              </w:tcPr>
              <w:p w14:paraId="63A708D0" w14:textId="77777777" w:rsidR="00DF50F7" w:rsidRPr="0006481D" w:rsidRDefault="00DF50F7" w:rsidP="00DF50F7">
                <w:pPr>
                  <w:keepNext/>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Arial"/>
                    <w:color w:val="000000"/>
                    <w:szCs w:val="24"/>
                    <w:lang w:eastAsia="en-CA"/>
                  </w:rPr>
                </w:pPr>
                <w:r w:rsidRPr="0006481D">
                  <w:rPr>
                    <w:rFonts w:asciiTheme="minorHAnsi" w:hAnsiTheme="minorHAnsi" w:cs="Arial"/>
                    <w:color w:val="000000"/>
                    <w:szCs w:val="24"/>
                    <w:lang w:eastAsia="en-CA"/>
                  </w:rPr>
                  <w:t>Total</w:t>
                </w:r>
              </w:p>
            </w:tc>
            <w:tc>
              <w:tcPr>
                <w:tcW w:w="2292" w:type="dxa"/>
              </w:tcPr>
              <w:p w14:paraId="1A0A1078" w14:textId="77777777" w:rsidR="00DF50F7" w:rsidRPr="0006481D" w:rsidRDefault="00DF50F7" w:rsidP="00DF50F7">
                <w:pPr>
                  <w:keepNext/>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Arial"/>
                    <w:b/>
                    <w:i/>
                    <w:color w:val="000000"/>
                  </w:rPr>
                </w:pPr>
                <w:r w:rsidRPr="0006481D">
                  <w:rPr>
                    <w:rFonts w:asciiTheme="minorHAnsi" w:hAnsiTheme="minorHAnsi" w:cs="Arial"/>
                    <w:b/>
                    <w:i/>
                    <w:color w:val="000000"/>
                    <w:highlight w:val="lightGray"/>
                  </w:rPr>
                  <w:t>[Insert]</w:t>
                </w:r>
              </w:p>
            </w:tc>
            <w:tc>
              <w:tcPr>
                <w:cnfStyle w:val="000100000000" w:firstRow="0" w:lastRow="0" w:firstColumn="0" w:lastColumn="1" w:oddVBand="0" w:evenVBand="0" w:oddHBand="0" w:evenHBand="0" w:firstRowFirstColumn="0" w:firstRowLastColumn="0" w:lastRowFirstColumn="0" w:lastRowLastColumn="0"/>
                <w:tcW w:w="2257" w:type="dxa"/>
              </w:tcPr>
              <w:p w14:paraId="0F269D92" w14:textId="77777777" w:rsidR="00DF50F7" w:rsidRPr="0006481D" w:rsidRDefault="00DF50F7" w:rsidP="00DF50F7">
                <w:pPr>
                  <w:keepNext/>
                  <w:jc w:val="center"/>
                  <w:rPr>
                    <w:rFonts w:asciiTheme="minorHAnsi" w:hAnsiTheme="minorHAnsi" w:cs="Arial"/>
                    <w:color w:val="000000"/>
                    <w:szCs w:val="24"/>
                    <w:lang w:eastAsia="en-CA"/>
                  </w:rPr>
                </w:pPr>
                <w:r w:rsidRPr="0006481D">
                  <w:rPr>
                    <w:rFonts w:asciiTheme="minorHAnsi" w:hAnsiTheme="minorHAnsi" w:cs="Arial"/>
                    <w:color w:val="000000"/>
                    <w:szCs w:val="24"/>
                    <w:lang w:eastAsia="en-CA"/>
                  </w:rPr>
                  <w:t>N/A</w:t>
                </w:r>
              </w:p>
            </w:tc>
          </w:tr>
        </w:tbl>
        <w:p w14:paraId="213EF582" w14:textId="77777777" w:rsidR="00DF50F7" w:rsidRPr="0006481D" w:rsidRDefault="00DF50F7" w:rsidP="00806B59">
          <w:pPr>
            <w:spacing w:after="480" w:line="240" w:lineRule="auto"/>
            <w:jc w:val="both"/>
            <w:rPr>
              <w:rFonts w:ascii="Calibri" w:eastAsia="Times New Roman" w:hAnsi="Calibri" w:cs="Arial"/>
              <w:color w:val="000000"/>
              <w:szCs w:val="24"/>
              <w:lang w:eastAsia="en-CA"/>
            </w:rPr>
          </w:pPr>
        </w:p>
        <w:p w14:paraId="075D497B" w14:textId="77777777" w:rsidR="00DF50F7" w:rsidRPr="0006481D" w:rsidRDefault="00DF50F7" w:rsidP="00903CF4">
          <w:pPr>
            <w:pStyle w:val="NumA2"/>
          </w:pPr>
          <w:bookmarkStart w:id="224" w:name="_Ref239224272"/>
          <w:bookmarkStart w:id="225" w:name="_Ref239224274"/>
          <w:bookmarkStart w:id="226" w:name="_Ref239262976"/>
          <w:bookmarkStart w:id="227" w:name="_Toc509787055"/>
          <w:bookmarkStart w:id="228" w:name="_Toc13045766"/>
          <w:r w:rsidRPr="0006481D">
            <w:t>Stage I – Review of Mandatory Requirements (Pass/Fail)</w:t>
          </w:r>
          <w:bookmarkEnd w:id="224"/>
          <w:bookmarkEnd w:id="225"/>
          <w:bookmarkEnd w:id="226"/>
          <w:bookmarkEnd w:id="227"/>
          <w:bookmarkEnd w:id="228"/>
        </w:p>
        <w:p w14:paraId="20D8B194" w14:textId="77777777" w:rsidR="00DF50F7" w:rsidRPr="0006481D" w:rsidRDefault="00DF50F7" w:rsidP="00DF50F7">
          <w:pPr>
            <w:spacing w:after="240" w:line="240" w:lineRule="auto"/>
            <w:jc w:val="both"/>
            <w:rPr>
              <w:rFonts w:ascii="Calibri" w:eastAsia="Times New Roman" w:hAnsi="Calibri" w:cs="Arial"/>
              <w:bCs/>
              <w:iCs/>
              <w:color w:val="000000"/>
              <w:szCs w:val="24"/>
            </w:rPr>
          </w:pPr>
          <w:r w:rsidRPr="0006481D">
            <w:rPr>
              <w:rFonts w:ascii="Calibri" w:eastAsia="Times New Roman" w:hAnsi="Calibri" w:cs="Arial"/>
              <w:bCs/>
              <w:iCs/>
              <w:color w:val="000000"/>
              <w:szCs w:val="24"/>
            </w:rPr>
            <w:t xml:space="preserve">A Proposal must meet the requirements of Section </w:t>
          </w:r>
          <w:r w:rsidRPr="0006481D">
            <w:rPr>
              <w:rFonts w:ascii="Calibri" w:eastAsia="Times New Roman" w:hAnsi="Calibri" w:cs="Arial"/>
              <w:bCs/>
              <w:iCs/>
              <w:color w:val="000000"/>
              <w:szCs w:val="24"/>
            </w:rPr>
            <w:fldChar w:fldCharType="begin"/>
          </w:r>
          <w:r w:rsidRPr="0006481D">
            <w:rPr>
              <w:rFonts w:ascii="Calibri" w:eastAsia="Times New Roman" w:hAnsi="Calibri" w:cs="Arial"/>
              <w:bCs/>
              <w:iCs/>
              <w:color w:val="000000"/>
              <w:szCs w:val="24"/>
            </w:rPr>
            <w:instrText xml:space="preserve"> REF _Ref509758235 \w \h  \* MERGEFORMAT </w:instrText>
          </w:r>
          <w:r w:rsidRPr="0006481D">
            <w:rPr>
              <w:rFonts w:ascii="Calibri" w:eastAsia="Times New Roman" w:hAnsi="Calibri" w:cs="Arial"/>
              <w:bCs/>
              <w:iCs/>
              <w:color w:val="000000"/>
              <w:szCs w:val="24"/>
            </w:rPr>
          </w:r>
          <w:r w:rsidRPr="0006481D">
            <w:rPr>
              <w:rFonts w:ascii="Calibri" w:eastAsia="Times New Roman" w:hAnsi="Calibri" w:cs="Arial"/>
              <w:bCs/>
              <w:iCs/>
              <w:color w:val="000000"/>
              <w:szCs w:val="24"/>
            </w:rPr>
            <w:fldChar w:fldCharType="separate"/>
          </w:r>
          <w:r w:rsidRPr="0006481D">
            <w:rPr>
              <w:rFonts w:ascii="Calibri" w:eastAsia="Times New Roman" w:hAnsi="Calibri" w:cs="Arial"/>
              <w:bCs/>
              <w:iCs/>
              <w:color w:val="000000"/>
              <w:szCs w:val="24"/>
            </w:rPr>
            <w:t>3.3</w:t>
          </w:r>
          <w:r w:rsidRPr="0006481D">
            <w:rPr>
              <w:rFonts w:ascii="Calibri" w:eastAsia="Times New Roman" w:hAnsi="Calibri" w:cs="Arial"/>
              <w:bCs/>
              <w:iCs/>
              <w:color w:val="000000"/>
              <w:szCs w:val="24"/>
            </w:rPr>
            <w:fldChar w:fldCharType="end"/>
          </w:r>
          <w:r w:rsidRPr="0006481D">
            <w:rPr>
              <w:rFonts w:ascii="Calibri" w:eastAsia="Times New Roman" w:hAnsi="Calibri" w:cs="Arial"/>
              <w:bCs/>
              <w:iCs/>
              <w:color w:val="000000"/>
              <w:szCs w:val="24"/>
            </w:rPr>
            <w:t xml:space="preserve"> (Mandatory Requirements). </w:t>
          </w:r>
        </w:p>
        <w:p w14:paraId="34212F97" w14:textId="77777777" w:rsidR="00DF50F7" w:rsidRPr="0006481D" w:rsidRDefault="00DF50F7" w:rsidP="00903CF4">
          <w:pPr>
            <w:pStyle w:val="NumA2"/>
          </w:pPr>
          <w:bookmarkStart w:id="229" w:name="_Toc509787056"/>
          <w:bookmarkStart w:id="230" w:name="_Toc13045767"/>
          <w:bookmarkStart w:id="231" w:name="_Ref239263003"/>
          <w:bookmarkStart w:id="232" w:name="_Ref239263020"/>
          <w:bookmarkStart w:id="233" w:name="_Ref239263023"/>
          <w:r w:rsidRPr="0006481D">
            <w:t>Stage II – Evaluation of Rated Elements</w:t>
          </w:r>
          <w:bookmarkEnd w:id="229"/>
          <w:bookmarkEnd w:id="230"/>
          <w:r w:rsidRPr="0006481D">
            <w:t xml:space="preserve"> </w:t>
          </w:r>
          <w:bookmarkEnd w:id="231"/>
          <w:bookmarkEnd w:id="232"/>
          <w:bookmarkEnd w:id="233"/>
        </w:p>
        <w:p w14:paraId="782B8FDD" w14:textId="77777777" w:rsidR="00DF50F7" w:rsidRPr="0006481D" w:rsidRDefault="00DF50F7" w:rsidP="00DF50F7">
          <w:pPr>
            <w:spacing w:after="240" w:line="240" w:lineRule="auto"/>
            <w:jc w:val="both"/>
            <w:rPr>
              <w:rFonts w:ascii="Calibri" w:eastAsia="Times New Roman" w:hAnsi="Calibri" w:cs="Arial"/>
              <w:bCs/>
              <w:iCs/>
              <w:color w:val="000000"/>
              <w:szCs w:val="24"/>
            </w:rPr>
          </w:pPr>
          <w:r w:rsidRPr="0006481D">
            <w:rPr>
              <w:rFonts w:ascii="Calibri" w:eastAsia="Times New Roman" w:hAnsi="Calibri" w:cs="Arial"/>
              <w:bCs/>
              <w:iCs/>
              <w:color w:val="000000"/>
              <w:szCs w:val="24"/>
            </w:rPr>
            <w:t xml:space="preserve">The Evaluation Team will score each Eligible Proposal according to the rated elements listed under Section </w:t>
          </w:r>
          <w:r w:rsidRPr="0006481D">
            <w:rPr>
              <w:rFonts w:ascii="Calibri" w:eastAsia="Times New Roman" w:hAnsi="Calibri" w:cs="Arial"/>
              <w:bCs/>
              <w:iCs/>
              <w:color w:val="000000"/>
              <w:szCs w:val="24"/>
            </w:rPr>
            <w:fldChar w:fldCharType="begin"/>
          </w:r>
          <w:r w:rsidRPr="0006481D">
            <w:rPr>
              <w:rFonts w:ascii="Calibri" w:eastAsia="Times New Roman" w:hAnsi="Calibri" w:cs="Arial"/>
              <w:bCs/>
              <w:iCs/>
              <w:color w:val="000000"/>
              <w:szCs w:val="24"/>
            </w:rPr>
            <w:instrText xml:space="preserve"> REF _Ref509758241 \w \h  \* MERGEFORMAT </w:instrText>
          </w:r>
          <w:r w:rsidRPr="0006481D">
            <w:rPr>
              <w:rFonts w:ascii="Calibri" w:eastAsia="Times New Roman" w:hAnsi="Calibri" w:cs="Arial"/>
              <w:bCs/>
              <w:iCs/>
              <w:color w:val="000000"/>
              <w:szCs w:val="24"/>
            </w:rPr>
          </w:r>
          <w:r w:rsidRPr="0006481D">
            <w:rPr>
              <w:rFonts w:ascii="Calibri" w:eastAsia="Times New Roman" w:hAnsi="Calibri" w:cs="Arial"/>
              <w:bCs/>
              <w:iCs/>
              <w:color w:val="000000"/>
              <w:szCs w:val="24"/>
            </w:rPr>
            <w:fldChar w:fldCharType="separate"/>
          </w:r>
          <w:r w:rsidRPr="0006481D">
            <w:rPr>
              <w:rFonts w:ascii="Calibri" w:eastAsia="Times New Roman" w:hAnsi="Calibri" w:cs="Arial"/>
              <w:bCs/>
              <w:iCs/>
              <w:color w:val="000000"/>
              <w:szCs w:val="24"/>
            </w:rPr>
            <w:t>3.4</w:t>
          </w:r>
          <w:r w:rsidRPr="0006481D">
            <w:rPr>
              <w:rFonts w:ascii="Calibri" w:eastAsia="Times New Roman" w:hAnsi="Calibri" w:cs="Arial"/>
              <w:bCs/>
              <w:iCs/>
              <w:color w:val="000000"/>
              <w:szCs w:val="24"/>
            </w:rPr>
            <w:fldChar w:fldCharType="end"/>
          </w:r>
          <w:r w:rsidRPr="0006481D">
            <w:rPr>
              <w:rFonts w:ascii="Calibri" w:eastAsia="Times New Roman" w:hAnsi="Calibri" w:cs="Arial"/>
              <w:bCs/>
              <w:iCs/>
              <w:color w:val="000000"/>
              <w:szCs w:val="24"/>
            </w:rPr>
            <w:t xml:space="preserve"> (Rated Elements).  </w:t>
          </w:r>
        </w:p>
        <w:p w14:paraId="3A3B1396" w14:textId="77777777" w:rsidR="00DF50F7" w:rsidRPr="0006481D" w:rsidRDefault="00DF50F7" w:rsidP="00903CF4">
          <w:pPr>
            <w:pStyle w:val="NumA2"/>
          </w:pPr>
          <w:bookmarkStart w:id="234" w:name="_Toc509787057"/>
          <w:bookmarkStart w:id="235" w:name="_Toc13045768"/>
          <w:bookmarkStart w:id="236" w:name="_Ref239156265"/>
          <w:bookmarkStart w:id="237" w:name="_Ref239156268"/>
          <w:r w:rsidRPr="0006481D">
            <w:t>Stage III – Oral Presentation and/or Site Visit</w:t>
          </w:r>
          <w:bookmarkEnd w:id="234"/>
          <w:bookmarkEnd w:id="235"/>
          <w:r w:rsidRPr="0006481D">
            <w:t xml:space="preserve"> </w:t>
          </w:r>
          <w:bookmarkEnd w:id="236"/>
          <w:bookmarkEnd w:id="237"/>
        </w:p>
        <w:p w14:paraId="076B368A" w14:textId="77777777" w:rsidR="00DF50F7" w:rsidRPr="0006481D" w:rsidRDefault="00DF50F7" w:rsidP="00DF50F7">
          <w:pPr>
            <w:autoSpaceDE w:val="0"/>
            <w:autoSpaceDN w:val="0"/>
            <w:adjustRightInd w:val="0"/>
            <w:spacing w:after="0" w:line="240" w:lineRule="auto"/>
            <w:jc w:val="both"/>
            <w:rPr>
              <w:rFonts w:asciiTheme="minorHAnsi" w:eastAsia="Times New Roman" w:hAnsiTheme="minorHAnsi" w:cs="Arial"/>
              <w:b/>
              <w:color w:val="000000"/>
              <w:szCs w:val="24"/>
              <w:lang w:eastAsia="en-CA" w:bidi="he-IL"/>
            </w:rPr>
          </w:pPr>
          <w:r w:rsidRPr="0006481D">
            <w:rPr>
              <w:rFonts w:asciiTheme="minorHAnsi" w:eastAsia="Times New Roman" w:hAnsiTheme="minorHAnsi" w:cs="Arial"/>
              <w:b/>
              <w:i/>
              <w:color w:val="000000"/>
              <w:szCs w:val="24"/>
              <w:highlight w:val="lightGray"/>
              <w:lang w:eastAsia="en-CA"/>
            </w:rPr>
            <w:t>[This section is Optional. Delete if it is not needed.]</w:t>
          </w:r>
        </w:p>
        <w:p w14:paraId="371805D4" w14:textId="77777777" w:rsidR="00DF50F7" w:rsidRPr="0006481D" w:rsidRDefault="00DF50F7" w:rsidP="00DF50F7">
          <w:pPr>
            <w:spacing w:after="0" w:line="240" w:lineRule="auto"/>
            <w:jc w:val="both"/>
            <w:rPr>
              <w:rFonts w:asciiTheme="minorHAnsi" w:eastAsia="Times New Roman" w:hAnsiTheme="minorHAnsi" w:cs="Arial"/>
              <w:b/>
              <w:i/>
              <w:color w:val="000000"/>
              <w:szCs w:val="24"/>
              <w:highlight w:val="lightGray"/>
              <w:lang w:eastAsia="en-CA"/>
            </w:rPr>
          </w:pPr>
        </w:p>
        <w:p w14:paraId="2FA46A9C" w14:textId="77777777" w:rsidR="00DF50F7" w:rsidRPr="0006481D" w:rsidRDefault="00DF50F7" w:rsidP="00DF50F7">
          <w:pPr>
            <w:spacing w:after="0" w:line="240" w:lineRule="auto"/>
            <w:jc w:val="both"/>
            <w:rPr>
              <w:rFonts w:asciiTheme="minorHAnsi" w:eastAsia="Times New Roman" w:hAnsiTheme="minorHAnsi" w:cs="Arial"/>
              <w:b/>
              <w:i/>
              <w:color w:val="000000"/>
              <w:szCs w:val="24"/>
              <w:lang w:eastAsia="en-CA"/>
            </w:rPr>
          </w:pPr>
          <w:r w:rsidRPr="0006481D">
            <w:rPr>
              <w:rFonts w:asciiTheme="minorHAnsi" w:eastAsia="Times New Roman" w:hAnsiTheme="minorHAnsi" w:cs="Arial"/>
              <w:b/>
              <w:i/>
              <w:color w:val="000000"/>
              <w:szCs w:val="24"/>
              <w:highlight w:val="lightGray"/>
              <w:lang w:eastAsia="en-CA"/>
            </w:rPr>
            <w:t>[Consider short listing the candidates to a manageable number of Oral Presentations and/or Site Visits. If appropriate add the following sentence: “Only the [Insert #] highest ranked Proposals from Stage II will be invited to participate in the Oral Presentation and/or Site Visit stage.”]</w:t>
          </w:r>
        </w:p>
        <w:p w14:paraId="519ABF48" w14:textId="77777777" w:rsidR="00DF50F7" w:rsidRPr="0006481D" w:rsidRDefault="00DF50F7" w:rsidP="00DF50F7">
          <w:pPr>
            <w:spacing w:after="0" w:line="240" w:lineRule="auto"/>
            <w:jc w:val="both"/>
            <w:rPr>
              <w:rFonts w:ascii="Calibri" w:eastAsia="Times New Roman" w:hAnsi="Calibri" w:cs="Arial"/>
              <w:b/>
              <w:i/>
              <w:color w:val="000000"/>
              <w:szCs w:val="24"/>
              <w:highlight w:val="lightGray"/>
              <w:lang w:eastAsia="en-CA"/>
            </w:rPr>
          </w:pPr>
        </w:p>
        <w:p w14:paraId="6FBF82A3" w14:textId="77777777" w:rsidR="006826BD" w:rsidRPr="006826BD" w:rsidRDefault="006826BD" w:rsidP="006826BD">
          <w:pPr>
            <w:shd w:val="clear" w:color="auto" w:fill="CCCCFF"/>
            <w:spacing w:after="0" w:line="240" w:lineRule="auto"/>
            <w:jc w:val="both"/>
            <w:rPr>
              <w:rFonts w:asciiTheme="minorHAnsi" w:eastAsia="Times New Roman" w:hAnsiTheme="minorHAnsi" w:cs="Arial"/>
              <w:b/>
              <w:i/>
              <w:szCs w:val="24"/>
              <w:lang w:eastAsia="en-CA"/>
            </w:rPr>
          </w:pPr>
          <w:r w:rsidRPr="006826BD">
            <w:rPr>
              <w:rFonts w:asciiTheme="minorHAnsi" w:eastAsia="Times New Roman" w:hAnsiTheme="minorHAnsi" w:cs="Arial"/>
              <w:b/>
              <w:i/>
              <w:szCs w:val="24"/>
              <w:lang w:eastAsia="en-CA"/>
            </w:rPr>
            <w:t xml:space="preserve">[If a “Design Contest” model is to be used (or there is greater certainty as to the parameters of the presentation), consider calling this a “Design Presentation” and </w:t>
          </w:r>
          <w:r w:rsidRPr="006826BD">
            <w:rPr>
              <w:rFonts w:asciiTheme="minorHAnsi" w:eastAsia="Times New Roman" w:hAnsiTheme="minorHAnsi" w:cs="Arial"/>
              <w:b/>
              <w:i/>
              <w:szCs w:val="24"/>
              <w:u w:val="single"/>
              <w:lang w:eastAsia="en-CA"/>
            </w:rPr>
            <w:t>replacing</w:t>
          </w:r>
          <w:r w:rsidRPr="006826BD">
            <w:rPr>
              <w:rFonts w:asciiTheme="minorHAnsi" w:eastAsia="Times New Roman" w:hAnsiTheme="minorHAnsi" w:cs="Arial"/>
              <w:b/>
              <w:i/>
              <w:szCs w:val="24"/>
              <w:lang w:eastAsia="en-CA"/>
            </w:rPr>
            <w:t xml:space="preserve"> the paragraph below with the following – since it would be appropriate to provide more clarity around the presentation up front, rather than deferring to a later stage: </w:t>
          </w:r>
        </w:p>
        <w:p w14:paraId="2103A552" w14:textId="77777777" w:rsidR="006826BD" w:rsidRPr="006826BD" w:rsidRDefault="006826BD" w:rsidP="006826BD">
          <w:pPr>
            <w:spacing w:after="0" w:line="240" w:lineRule="auto"/>
            <w:jc w:val="both"/>
            <w:rPr>
              <w:rFonts w:asciiTheme="minorHAnsi" w:eastAsia="Times New Roman" w:hAnsiTheme="minorHAnsi" w:cs="Arial"/>
              <w:b/>
              <w:i/>
              <w:szCs w:val="24"/>
              <w:highlight w:val="lightGray"/>
              <w:lang w:eastAsia="en-CA"/>
            </w:rPr>
          </w:pPr>
        </w:p>
        <w:p w14:paraId="23EA093E" w14:textId="77777777" w:rsidR="006826BD" w:rsidRPr="006826BD" w:rsidRDefault="006826BD" w:rsidP="006826BD">
          <w:pPr>
            <w:shd w:val="clear" w:color="auto" w:fill="CCCCFF"/>
            <w:spacing w:after="0" w:line="240" w:lineRule="auto"/>
            <w:jc w:val="both"/>
            <w:rPr>
              <w:rFonts w:asciiTheme="minorHAnsi" w:eastAsia="Times New Roman" w:hAnsiTheme="minorHAnsi" w:cs="Arial"/>
              <w:b/>
              <w:i/>
              <w:szCs w:val="24"/>
              <w:lang w:eastAsia="en-CA"/>
            </w:rPr>
          </w:pPr>
          <w:r w:rsidRPr="006826BD">
            <w:rPr>
              <w:rFonts w:asciiTheme="minorHAnsi" w:eastAsia="Times New Roman" w:hAnsiTheme="minorHAnsi" w:cs="Arial"/>
              <w:b/>
              <w:i/>
              <w:szCs w:val="24"/>
              <w:lang w:eastAsia="en-CA"/>
            </w:rPr>
            <w:t xml:space="preserve">The purpose of the Design Presentation will be to provide a demonstration and walk-through of the Proponent’s Solution, to address the major elements of the Solution and its Proposal, to obtain any required clarification, and to allow members of the Evaluation Team to interact directly with key representatives of the Proponent’s proposed team </w:t>
          </w:r>
          <w:proofErr w:type="gramStart"/>
          <w:r w:rsidRPr="006826BD">
            <w:rPr>
              <w:rFonts w:asciiTheme="minorHAnsi" w:eastAsia="Times New Roman" w:hAnsiTheme="minorHAnsi" w:cs="Arial"/>
              <w:b/>
              <w:i/>
              <w:szCs w:val="24"/>
              <w:lang w:eastAsia="en-CA"/>
            </w:rPr>
            <w:t>so as to</w:t>
          </w:r>
          <w:proofErr w:type="gramEnd"/>
          <w:r w:rsidRPr="006826BD">
            <w:rPr>
              <w:rFonts w:asciiTheme="minorHAnsi" w:eastAsia="Times New Roman" w:hAnsiTheme="minorHAnsi" w:cs="Arial"/>
              <w:b/>
              <w:i/>
              <w:szCs w:val="24"/>
              <w:lang w:eastAsia="en-CA"/>
            </w:rPr>
            <w:t xml:space="preserve"> validate and to make final adjustments, if required, to the evaluation results of the Proposal. In advance of the Design Presentation, each Proponent invited to make a presentation will be notified in writing of any matters on which clarification of their written Proposal will be sought, and the agenda for the meeting. The Proponent will not have the opportunity to modify its Proposal or otherwise introduce new information during the Oral Presentation and/or Site Visit stage.  </w:t>
          </w:r>
        </w:p>
        <w:p w14:paraId="647149D1" w14:textId="77777777" w:rsidR="006826BD" w:rsidRPr="006826BD" w:rsidRDefault="006826BD" w:rsidP="006826BD">
          <w:pPr>
            <w:shd w:val="clear" w:color="auto" w:fill="CCCCFF"/>
            <w:spacing w:after="0" w:line="240" w:lineRule="auto"/>
            <w:jc w:val="both"/>
            <w:rPr>
              <w:rFonts w:asciiTheme="minorHAnsi" w:eastAsia="Times New Roman" w:hAnsiTheme="minorHAnsi" w:cs="Arial"/>
              <w:b/>
              <w:i/>
              <w:szCs w:val="24"/>
              <w:lang w:eastAsia="en-CA"/>
            </w:rPr>
          </w:pPr>
        </w:p>
        <w:p w14:paraId="6929BCE7" w14:textId="77777777" w:rsidR="006826BD" w:rsidRPr="006826BD" w:rsidRDefault="006826BD" w:rsidP="006826BD">
          <w:pPr>
            <w:shd w:val="clear" w:color="auto" w:fill="CCCCFF"/>
            <w:spacing w:after="0" w:line="240" w:lineRule="auto"/>
            <w:jc w:val="both"/>
            <w:rPr>
              <w:rFonts w:asciiTheme="minorHAnsi" w:eastAsia="Times New Roman" w:hAnsiTheme="minorHAnsi" w:cs="Arial"/>
              <w:b/>
              <w:i/>
              <w:szCs w:val="24"/>
              <w:lang w:eastAsia="en-CA"/>
            </w:rPr>
          </w:pPr>
          <w:r w:rsidRPr="006826BD">
            <w:rPr>
              <w:rFonts w:asciiTheme="minorHAnsi" w:eastAsia="Times New Roman" w:hAnsiTheme="minorHAnsi" w:cs="Arial"/>
              <w:b/>
              <w:i/>
              <w:szCs w:val="24"/>
              <w:lang w:eastAsia="en-CA"/>
            </w:rPr>
            <w:t>It is anticipated that each Design Presentation will be of [Insert time] hours in duration.  Proponents [must/should] ensure that [Insert list of key Proponent personnel who must be part of the Design Presentation] are participating [in-person / by video / by tele-conference].</w:t>
          </w:r>
        </w:p>
        <w:p w14:paraId="0140CBEE" w14:textId="77777777" w:rsidR="006826BD" w:rsidRPr="006826BD" w:rsidRDefault="006826BD" w:rsidP="006826BD">
          <w:pPr>
            <w:shd w:val="clear" w:color="auto" w:fill="CCCCFF"/>
            <w:spacing w:after="0" w:line="240" w:lineRule="auto"/>
            <w:jc w:val="both"/>
            <w:rPr>
              <w:rFonts w:asciiTheme="minorHAnsi" w:eastAsia="Times New Roman" w:hAnsiTheme="minorHAnsi" w:cs="Arial"/>
              <w:b/>
              <w:i/>
              <w:szCs w:val="24"/>
              <w:lang w:eastAsia="en-CA"/>
            </w:rPr>
          </w:pPr>
        </w:p>
        <w:p w14:paraId="2DDC0D0E" w14:textId="77777777" w:rsidR="006826BD" w:rsidRPr="006826BD" w:rsidRDefault="006826BD" w:rsidP="006826BD">
          <w:pPr>
            <w:shd w:val="clear" w:color="auto" w:fill="CCCCFF"/>
            <w:spacing w:after="0" w:line="240" w:lineRule="auto"/>
            <w:jc w:val="both"/>
            <w:rPr>
              <w:rFonts w:asciiTheme="minorHAnsi" w:eastAsia="Times New Roman" w:hAnsiTheme="minorHAnsi" w:cs="Arial"/>
              <w:b/>
              <w:i/>
              <w:szCs w:val="24"/>
              <w:lang w:eastAsia="en-CA"/>
            </w:rPr>
          </w:pPr>
          <w:r w:rsidRPr="006826BD">
            <w:rPr>
              <w:rFonts w:asciiTheme="minorHAnsi" w:eastAsia="Times New Roman" w:hAnsiTheme="minorHAnsi" w:cs="Arial"/>
              <w:b/>
              <w:i/>
              <w:szCs w:val="24"/>
              <w:lang w:eastAsia="en-CA"/>
            </w:rPr>
            <w:t xml:space="preserve">In addition, the Oral Presentation and/or Site Visit will be evaluated </w:t>
          </w:r>
          <w:proofErr w:type="gramStart"/>
          <w:r w:rsidRPr="006826BD">
            <w:rPr>
              <w:rFonts w:asciiTheme="minorHAnsi" w:eastAsia="Times New Roman" w:hAnsiTheme="minorHAnsi" w:cs="Arial"/>
              <w:b/>
              <w:i/>
              <w:szCs w:val="24"/>
              <w:lang w:eastAsia="en-CA"/>
            </w:rPr>
            <w:t>on the basis of</w:t>
          </w:r>
          <w:proofErr w:type="gramEnd"/>
          <w:r w:rsidRPr="006826BD">
            <w:rPr>
              <w:rFonts w:asciiTheme="minorHAnsi" w:eastAsia="Times New Roman" w:hAnsiTheme="minorHAnsi" w:cs="Arial"/>
              <w:b/>
              <w:i/>
              <w:szCs w:val="24"/>
              <w:lang w:eastAsia="en-CA"/>
            </w:rPr>
            <w:t xml:space="preserve"> the following framework:]  </w:t>
          </w:r>
        </w:p>
        <w:p w14:paraId="3B621168" w14:textId="60B9848B" w:rsidR="00DF50F7" w:rsidRDefault="00DF50F7" w:rsidP="00DF50F7">
          <w:pPr>
            <w:autoSpaceDE w:val="0"/>
            <w:autoSpaceDN w:val="0"/>
            <w:adjustRightInd w:val="0"/>
            <w:spacing w:after="0" w:line="240" w:lineRule="auto"/>
            <w:jc w:val="both"/>
            <w:rPr>
              <w:rFonts w:ascii="Calibri" w:eastAsia="Times New Roman" w:hAnsi="Calibri" w:cs="Arial"/>
              <w:b/>
              <w:color w:val="000000"/>
              <w:szCs w:val="24"/>
              <w:lang w:eastAsia="en-CA" w:bidi="he-IL"/>
            </w:rPr>
          </w:pPr>
        </w:p>
        <w:p w14:paraId="481EAA47" w14:textId="77777777" w:rsidR="00FC6E9E" w:rsidRPr="0006481D" w:rsidRDefault="00FC6E9E" w:rsidP="00DF50F7">
          <w:pPr>
            <w:autoSpaceDE w:val="0"/>
            <w:autoSpaceDN w:val="0"/>
            <w:adjustRightInd w:val="0"/>
            <w:spacing w:after="0" w:line="240" w:lineRule="auto"/>
            <w:jc w:val="both"/>
            <w:rPr>
              <w:rFonts w:ascii="Calibri" w:eastAsia="Times New Roman" w:hAnsi="Calibri" w:cs="Arial"/>
              <w:b/>
              <w:color w:val="000000"/>
              <w:szCs w:val="24"/>
              <w:lang w:eastAsia="en-CA" w:bidi="he-IL"/>
            </w:rPr>
          </w:pPr>
        </w:p>
        <w:p w14:paraId="3C42961A"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purpose of the Oral Presentation and/or Site Visit will be to allow the Proponent to address the major elements of its Proposal, to obtain any required clarification, and to allow members of the Evaluation Team to interact directly with key representatives of the Proponent’s proposed team </w:t>
          </w:r>
          <w:proofErr w:type="gramStart"/>
          <w:r w:rsidRPr="0006481D">
            <w:rPr>
              <w:rFonts w:asciiTheme="minorHAnsi" w:eastAsia="Times New Roman" w:hAnsiTheme="minorHAnsi" w:cs="Arial"/>
              <w:bCs/>
              <w:iCs/>
              <w:color w:val="000000"/>
              <w:szCs w:val="24"/>
            </w:rPr>
            <w:t>so as to</w:t>
          </w:r>
          <w:proofErr w:type="gramEnd"/>
          <w:r w:rsidRPr="0006481D">
            <w:rPr>
              <w:rFonts w:asciiTheme="minorHAnsi" w:eastAsia="Times New Roman" w:hAnsiTheme="minorHAnsi" w:cs="Arial"/>
              <w:bCs/>
              <w:iCs/>
              <w:color w:val="000000"/>
              <w:szCs w:val="24"/>
            </w:rPr>
            <w:t xml:space="preserve"> validate the evaluation results of the Proposal. In advance of the Oral Presentation and/or Site Visit, each Proponent invited to make a presentation will be notified in writing of the matters on which clarification will be sought, and the agenda for the meeting. The Proponent will not have the opportunity to modify its Proposal or otherwise introduce new information during the Oral Presentation and/or Site Visit stage. </w:t>
          </w:r>
          <w:r w:rsidRPr="0006481D">
            <w:rPr>
              <w:rFonts w:asciiTheme="minorHAnsi" w:eastAsia="Times New Roman" w:hAnsiTheme="minorHAnsi" w:cs="Arial"/>
              <w:b/>
              <w:i/>
              <w:color w:val="000000"/>
              <w:szCs w:val="24"/>
              <w:highlight w:val="lightGray"/>
            </w:rPr>
            <w:t>[If using a minimum score approach, add the following sentence: “Eligible Proposals that do not meet the minimum score for the Oral Presentation and/or Site Visit will be disqualified”.]</w:t>
          </w:r>
          <w:r w:rsidRPr="0006481D">
            <w:rPr>
              <w:rFonts w:asciiTheme="minorHAnsi" w:eastAsia="Times New Roman" w:hAnsiTheme="minorHAnsi" w:cs="Arial"/>
              <w:b/>
              <w:i/>
              <w:color w:val="000000"/>
              <w:szCs w:val="24"/>
            </w:rPr>
            <w:t xml:space="preserve"> </w:t>
          </w:r>
          <w:r w:rsidRPr="0006481D">
            <w:rPr>
              <w:rFonts w:asciiTheme="minorHAnsi" w:eastAsia="Times New Roman" w:hAnsiTheme="minorHAnsi" w:cs="Arial"/>
              <w:bCs/>
              <w:iCs/>
              <w:color w:val="000000"/>
              <w:szCs w:val="24"/>
            </w:rPr>
            <w:t xml:space="preserve">In addition, the Oral Presentation and/or Site Visit will be evaluated </w:t>
          </w:r>
          <w:proofErr w:type="gramStart"/>
          <w:r w:rsidRPr="0006481D">
            <w:rPr>
              <w:rFonts w:asciiTheme="minorHAnsi" w:eastAsia="Times New Roman" w:hAnsiTheme="minorHAnsi" w:cs="Arial"/>
              <w:bCs/>
              <w:iCs/>
              <w:color w:val="000000"/>
              <w:szCs w:val="24"/>
            </w:rPr>
            <w:t>on the basis of</w:t>
          </w:r>
          <w:proofErr w:type="gramEnd"/>
          <w:r w:rsidRPr="0006481D">
            <w:rPr>
              <w:rFonts w:asciiTheme="minorHAnsi" w:eastAsia="Times New Roman" w:hAnsiTheme="minorHAnsi" w:cs="Arial"/>
              <w:bCs/>
              <w:iCs/>
              <w:color w:val="000000"/>
              <w:szCs w:val="24"/>
            </w:rPr>
            <w:t xml:space="preserve"> the following framework: </w:t>
          </w:r>
          <w:r w:rsidRPr="0006481D">
            <w:rPr>
              <w:rFonts w:asciiTheme="minorHAnsi" w:eastAsia="Times New Roman" w:hAnsiTheme="minorHAnsi" w:cs="Times New Roman"/>
              <w:b/>
              <w:i/>
              <w:color w:val="000000"/>
              <w:highlight w:val="lightGray"/>
            </w:rPr>
            <w:t>[These are illustrative only. Proponents should have a general sense of the purpose of the oral presentation and/or site visit.]</w:t>
          </w:r>
        </w:p>
        <w:tbl>
          <w:tblPr>
            <w:tblStyle w:val="TableProfessional"/>
            <w:tblW w:w="9360" w:type="dxa"/>
            <w:tblLook w:val="01E0" w:firstRow="1" w:lastRow="1" w:firstColumn="1" w:lastColumn="1" w:noHBand="0" w:noVBand="0"/>
          </w:tblPr>
          <w:tblGrid>
            <w:gridCol w:w="642"/>
            <w:gridCol w:w="8718"/>
          </w:tblGrid>
          <w:tr w:rsidR="00EF2EA5" w:rsidRPr="0006481D" w14:paraId="79F44110" w14:textId="77777777" w:rsidTr="00EF2E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42" w:type="dxa"/>
              </w:tcPr>
              <w:p w14:paraId="61853CAF" w14:textId="77777777" w:rsidR="00DF50F7" w:rsidRPr="0006481D" w:rsidRDefault="00DF50F7" w:rsidP="00DF50F7">
                <w:pPr>
                  <w:keepNext/>
                  <w:rPr>
                    <w:rFonts w:ascii="Calibri" w:hAnsi="Calibri" w:cs="Arial"/>
                    <w:b w:val="0"/>
                    <w:bCs w:val="0"/>
                    <w:color w:val="000000"/>
                    <w:szCs w:val="24"/>
                    <w:lang w:eastAsia="en-CA"/>
                  </w:rPr>
                </w:pPr>
              </w:p>
            </w:tc>
            <w:tc>
              <w:tcPr>
                <w:cnfStyle w:val="000100000000" w:firstRow="0" w:lastRow="0" w:firstColumn="0" w:lastColumn="1" w:oddVBand="0" w:evenVBand="0" w:oddHBand="0" w:evenHBand="0" w:firstRowFirstColumn="0" w:firstRowLastColumn="0" w:lastRowFirstColumn="0" w:lastRowLastColumn="0"/>
                <w:tcW w:w="8718" w:type="dxa"/>
              </w:tcPr>
              <w:p w14:paraId="4F75EC3A" w14:textId="77777777" w:rsidR="00DF50F7" w:rsidRPr="0006481D" w:rsidRDefault="00DF50F7" w:rsidP="00DF50F7">
                <w:pPr>
                  <w:rPr>
                    <w:rFonts w:asciiTheme="majorHAnsi" w:hAnsiTheme="majorHAnsi" w:cs="Arial"/>
                    <w:b w:val="0"/>
                    <w:bCs w:val="0"/>
                    <w:color w:val="000000"/>
                    <w:szCs w:val="24"/>
                    <w:lang w:eastAsia="en-CA"/>
                  </w:rPr>
                </w:pPr>
                <w:r w:rsidRPr="0006481D">
                  <w:rPr>
                    <w:rFonts w:asciiTheme="majorHAnsi" w:hAnsiTheme="majorHAnsi" w:cs="Arial"/>
                    <w:b w:val="0"/>
                    <w:bCs w:val="0"/>
                    <w:color w:val="000000"/>
                    <w:szCs w:val="24"/>
                    <w:lang w:eastAsia="en-CA"/>
                  </w:rPr>
                  <w:t>Oral Presentation and/or Site Visit</w:t>
                </w:r>
              </w:p>
            </w:tc>
          </w:tr>
          <w:tr w:rsidR="00EF2EA5" w:rsidRPr="0006481D" w14:paraId="6C233655"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2A70F468"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1</w:t>
                </w:r>
              </w:p>
            </w:tc>
            <w:tc>
              <w:tcPr>
                <w:cnfStyle w:val="000100000000" w:firstRow="0" w:lastRow="0" w:firstColumn="0" w:lastColumn="1" w:oddVBand="0" w:evenVBand="0" w:oddHBand="0" w:evenHBand="0" w:firstRowFirstColumn="0" w:firstRowLastColumn="0" w:lastRowFirstColumn="0" w:lastRowLastColumn="0"/>
                <w:tcW w:w="8718" w:type="dxa"/>
              </w:tcPr>
              <w:p w14:paraId="4A5CFB58"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Demonstration of Proponent commitment to the Purchasers</w:t>
                </w:r>
              </w:p>
            </w:tc>
          </w:tr>
          <w:tr w:rsidR="00EF2EA5" w:rsidRPr="0006481D" w14:paraId="110898D3" w14:textId="77777777" w:rsidTr="00EF2EA5">
            <w:tc>
              <w:tcPr>
                <w:cnfStyle w:val="001000000000" w:firstRow="0" w:lastRow="0" w:firstColumn="1" w:lastColumn="0" w:oddVBand="0" w:evenVBand="0" w:oddHBand="0" w:evenHBand="0" w:firstRowFirstColumn="0" w:firstRowLastColumn="0" w:lastRowFirstColumn="0" w:lastRowLastColumn="0"/>
                <w:tcW w:w="642" w:type="dxa"/>
              </w:tcPr>
              <w:p w14:paraId="1DE85324"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2</w:t>
                </w:r>
              </w:p>
            </w:tc>
            <w:tc>
              <w:tcPr>
                <w:cnfStyle w:val="000100000000" w:firstRow="0" w:lastRow="0" w:firstColumn="0" w:lastColumn="1" w:oddVBand="0" w:evenVBand="0" w:oddHBand="0" w:evenHBand="0" w:firstRowFirstColumn="0" w:firstRowLastColumn="0" w:lastRowFirstColumn="0" w:lastRowLastColumn="0"/>
                <w:tcW w:w="8718" w:type="dxa"/>
              </w:tcPr>
              <w:p w14:paraId="74CA5415"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Response to all Proponents’ pre-defined questions developed from Proposal</w:t>
                </w:r>
              </w:p>
            </w:tc>
          </w:tr>
          <w:tr w:rsidR="00EF2EA5" w:rsidRPr="0006481D" w14:paraId="79EAD6BB"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11DB9F69"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3</w:t>
                </w:r>
              </w:p>
            </w:tc>
            <w:tc>
              <w:tcPr>
                <w:cnfStyle w:val="000100000000" w:firstRow="0" w:lastRow="0" w:firstColumn="0" w:lastColumn="1" w:oddVBand="0" w:evenVBand="0" w:oddHBand="0" w:evenHBand="0" w:firstRowFirstColumn="0" w:firstRowLastColumn="0" w:lastRowFirstColumn="0" w:lastRowLastColumn="0"/>
                <w:tcW w:w="8718" w:type="dxa"/>
              </w:tcPr>
              <w:p w14:paraId="317F40EF"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Response to specific Proponent pre-defined questions developed from Proposal</w:t>
                </w:r>
              </w:p>
            </w:tc>
          </w:tr>
          <w:tr w:rsidR="00EF2EA5" w:rsidRPr="0006481D" w14:paraId="33EB4AFC" w14:textId="77777777" w:rsidTr="00EF2EA5">
            <w:tc>
              <w:tcPr>
                <w:cnfStyle w:val="001000000000" w:firstRow="0" w:lastRow="0" w:firstColumn="1" w:lastColumn="0" w:oddVBand="0" w:evenVBand="0" w:oddHBand="0" w:evenHBand="0" w:firstRowFirstColumn="0" w:firstRowLastColumn="0" w:lastRowFirstColumn="0" w:lastRowLastColumn="0"/>
                <w:tcW w:w="642" w:type="dxa"/>
              </w:tcPr>
              <w:p w14:paraId="413CAFD5"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4</w:t>
                </w:r>
              </w:p>
            </w:tc>
            <w:tc>
              <w:tcPr>
                <w:cnfStyle w:val="000100000000" w:firstRow="0" w:lastRow="0" w:firstColumn="0" w:lastColumn="1" w:oddVBand="0" w:evenVBand="0" w:oddHBand="0" w:evenHBand="0" w:firstRowFirstColumn="0" w:firstRowLastColumn="0" w:lastRowFirstColumn="0" w:lastRowLastColumn="0"/>
                <w:tcW w:w="8718" w:type="dxa"/>
              </w:tcPr>
              <w:p w14:paraId="5032476F"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Proponent’s willingness to accept accountability for project</w:t>
                </w:r>
              </w:p>
            </w:tc>
          </w:tr>
          <w:tr w:rsidR="00EF2EA5" w:rsidRPr="0006481D" w14:paraId="713069C2"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64A88155"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5</w:t>
                </w:r>
              </w:p>
            </w:tc>
            <w:tc>
              <w:tcPr>
                <w:cnfStyle w:val="000100000000" w:firstRow="0" w:lastRow="0" w:firstColumn="0" w:lastColumn="1" w:oddVBand="0" w:evenVBand="0" w:oddHBand="0" w:evenHBand="0" w:firstRowFirstColumn="0" w:firstRowLastColumn="0" w:lastRowFirstColumn="0" w:lastRowLastColumn="0"/>
                <w:tcW w:w="8718" w:type="dxa"/>
              </w:tcPr>
              <w:p w14:paraId="2F768747"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 xml:space="preserve">Demonstrated credibility and perceived confidence in Proponent’s ability to Develop the Solution in a way that meets or exceeds the needs of the Purchasers within the required delivery time at a </w:t>
                </w:r>
                <w:proofErr w:type="gramStart"/>
                <w:r w:rsidRPr="0006481D">
                  <w:rPr>
                    <w:rFonts w:asciiTheme="minorHAnsi" w:hAnsiTheme="minorHAnsi" w:cs="Arial"/>
                    <w:bCs/>
                    <w:iCs/>
                    <w:color w:val="000000"/>
                    <w:szCs w:val="24"/>
                  </w:rPr>
                  <w:t>cost effective</w:t>
                </w:r>
                <w:proofErr w:type="gramEnd"/>
                <w:r w:rsidRPr="0006481D">
                  <w:rPr>
                    <w:rFonts w:asciiTheme="minorHAnsi" w:hAnsiTheme="minorHAnsi" w:cs="Arial"/>
                    <w:bCs/>
                    <w:iCs/>
                    <w:color w:val="000000"/>
                    <w:szCs w:val="24"/>
                  </w:rPr>
                  <w:t xml:space="preserve"> price</w:t>
                </w:r>
              </w:p>
            </w:tc>
          </w:tr>
          <w:tr w:rsidR="0006481D" w:rsidRPr="0006481D" w14:paraId="5D9922F7" w14:textId="77777777" w:rsidTr="00EF2E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695635CE" w14:textId="77777777" w:rsidR="00DF50F7" w:rsidRPr="0006481D" w:rsidRDefault="00DF50F7" w:rsidP="00DF50F7">
                <w:pPr>
                  <w:spacing w:after="240"/>
                  <w:rPr>
                    <w:rFonts w:asciiTheme="minorHAnsi" w:hAnsiTheme="minorHAnsi" w:cs="Arial"/>
                    <w:bCs/>
                    <w:iCs/>
                    <w:color w:val="000000"/>
                    <w:szCs w:val="24"/>
                  </w:rPr>
                </w:pPr>
                <w:r w:rsidRPr="0006481D">
                  <w:rPr>
                    <w:rFonts w:asciiTheme="minorHAnsi" w:hAnsiTheme="minorHAnsi" w:cs="Arial"/>
                    <w:bCs/>
                    <w:iCs/>
                    <w:color w:val="000000"/>
                    <w:szCs w:val="24"/>
                  </w:rPr>
                  <w:t>6</w:t>
                </w:r>
              </w:p>
            </w:tc>
            <w:tc>
              <w:tcPr>
                <w:cnfStyle w:val="000100000000" w:firstRow="0" w:lastRow="0" w:firstColumn="0" w:lastColumn="1" w:oddVBand="0" w:evenVBand="0" w:oddHBand="0" w:evenHBand="0" w:firstRowFirstColumn="0" w:firstRowLastColumn="0" w:lastRowFirstColumn="0" w:lastRowLastColumn="0"/>
                <w:tcW w:w="8718" w:type="dxa"/>
              </w:tcPr>
              <w:p w14:paraId="2B5B0344" w14:textId="77777777" w:rsidR="00DF50F7" w:rsidRPr="0006481D" w:rsidRDefault="00DF50F7" w:rsidP="00DF50F7">
                <w:pPr>
                  <w:spacing w:after="240"/>
                  <w:rPr>
                    <w:rFonts w:asciiTheme="minorHAnsi" w:hAnsiTheme="minorHAnsi" w:cs="Arial"/>
                    <w:b/>
                    <w:i/>
                    <w:color w:val="000000"/>
                  </w:rPr>
                </w:pPr>
                <w:r w:rsidRPr="0006481D">
                  <w:rPr>
                    <w:rFonts w:asciiTheme="minorHAnsi" w:hAnsiTheme="minorHAnsi" w:cs="Arial"/>
                    <w:b/>
                    <w:i/>
                    <w:color w:val="000000"/>
                    <w:highlight w:val="lightGray"/>
                  </w:rPr>
                  <w:t xml:space="preserve">[Set out others – particularly if a </w:t>
                </w:r>
                <w:r w:rsidRPr="0006481D">
                  <w:rPr>
                    <w:rFonts w:asciiTheme="minorHAnsi" w:hAnsiTheme="minorHAnsi" w:cs="Arial"/>
                    <w:b/>
                    <w:i/>
                    <w:color w:val="000000"/>
                    <w:shd w:val="clear" w:color="auto" w:fill="C3F7FF" w:themeFill="accent1" w:themeFillTint="33"/>
                  </w:rPr>
                  <w:t>Design Contest</w:t>
                </w:r>
                <w:r w:rsidRPr="0006481D">
                  <w:rPr>
                    <w:rFonts w:asciiTheme="minorHAnsi" w:hAnsiTheme="minorHAnsi" w:cs="Arial"/>
                    <w:b/>
                    <w:i/>
                    <w:color w:val="000000"/>
                    <w:highlight w:val="lightGray"/>
                  </w:rPr>
                  <w:t xml:space="preserve"> model is used, as the Design Presentation will likely form a significant component of the scoring.]</w:t>
                </w:r>
                <w:r w:rsidRPr="0006481D">
                  <w:rPr>
                    <w:rFonts w:asciiTheme="minorHAnsi" w:hAnsiTheme="minorHAnsi" w:cs="Arial"/>
                    <w:b/>
                    <w:i/>
                    <w:color w:val="000000"/>
                  </w:rPr>
                  <w:t xml:space="preserve">  </w:t>
                </w:r>
              </w:p>
            </w:tc>
          </w:tr>
        </w:tbl>
        <w:p w14:paraId="56DF40B6" w14:textId="77777777" w:rsidR="00DF50F7" w:rsidRPr="0006481D" w:rsidRDefault="00DF50F7" w:rsidP="00903CF4">
          <w:pPr>
            <w:pStyle w:val="NumA2"/>
          </w:pPr>
          <w:bookmarkStart w:id="238" w:name="_Toc509787058"/>
          <w:bookmarkStart w:id="239" w:name="_Toc13045769"/>
          <w:bookmarkStart w:id="240" w:name="_Ref239263082"/>
          <w:bookmarkStart w:id="241" w:name="_Ref239263099"/>
          <w:bookmarkStart w:id="242" w:name="_Ref239263103"/>
          <w:bookmarkStart w:id="243" w:name="_Ref247304012"/>
          <w:bookmarkStart w:id="244" w:name="_Ref247304660"/>
          <w:bookmarkStart w:id="245" w:name="_Ref247304668"/>
          <w:r w:rsidRPr="0006481D">
            <w:t>Stage IV – Risk Mitigation</w:t>
          </w:r>
          <w:bookmarkEnd w:id="238"/>
          <w:bookmarkEnd w:id="239"/>
          <w:r w:rsidRPr="0006481D">
            <w:t xml:space="preserve"> </w:t>
          </w:r>
          <w:bookmarkEnd w:id="240"/>
          <w:bookmarkEnd w:id="241"/>
          <w:bookmarkEnd w:id="242"/>
          <w:bookmarkEnd w:id="243"/>
          <w:bookmarkEnd w:id="244"/>
          <w:bookmarkEnd w:id="245"/>
        </w:p>
        <w:p w14:paraId="4DC25DEF" w14:textId="77777777" w:rsidR="00DF50F7" w:rsidRPr="0006481D" w:rsidRDefault="00DF50F7" w:rsidP="00DF50F7">
          <w:pPr>
            <w:spacing w:after="240" w:line="240" w:lineRule="auto"/>
            <w:jc w:val="both"/>
            <w:rPr>
              <w:rFonts w:asciiTheme="minorHAnsi" w:eastAsia="Times New Roman" w:hAnsiTheme="minorHAnsi" w:cs="Arial"/>
              <w:b/>
              <w:i/>
              <w:color w:val="000000"/>
              <w:szCs w:val="24"/>
            </w:rPr>
          </w:pPr>
          <w:r w:rsidRPr="0006481D">
            <w:rPr>
              <w:rFonts w:asciiTheme="minorHAnsi" w:eastAsia="Times New Roman" w:hAnsiTheme="minorHAnsi" w:cs="Arial"/>
              <w:bCs/>
              <w:iCs/>
              <w:color w:val="000000"/>
              <w:szCs w:val="24"/>
            </w:rPr>
            <w:t xml:space="preserve">At this stage, the Evaluation Team will have identified the risks inherent in each Eligible Proposal and will review each Proponent’s proposed initiative to manage and mitigate such risks. Information considered at this stage may include information arising from the Oral Presentation and/or Site Visit stage. </w:t>
          </w:r>
          <w:r w:rsidRPr="0006481D">
            <w:rPr>
              <w:rFonts w:asciiTheme="minorHAnsi" w:eastAsia="Times New Roman" w:hAnsiTheme="minorHAnsi" w:cs="Arial"/>
              <w:b/>
              <w:i/>
              <w:color w:val="000000"/>
              <w:szCs w:val="24"/>
              <w:highlight w:val="lightGray"/>
            </w:rPr>
            <w:t>[If using a minimum score approach, add the following sentence: “Eligible Proposals that do not meet the minimum score for Risk Mitigation will be disqualified.”]</w:t>
          </w:r>
        </w:p>
        <w:p w14:paraId="349A6F2B" w14:textId="77777777" w:rsidR="00DF50F7" w:rsidRPr="0006481D" w:rsidRDefault="00DF50F7" w:rsidP="00903CF4">
          <w:pPr>
            <w:pStyle w:val="NumA2"/>
          </w:pPr>
          <w:bookmarkStart w:id="246" w:name="_Toc509787059"/>
          <w:bookmarkStart w:id="247" w:name="_Toc13045770"/>
          <w:bookmarkStart w:id="248" w:name="_Ref505072310"/>
          <w:bookmarkStart w:id="249" w:name="_Ref505072338"/>
          <w:r w:rsidRPr="0006481D">
            <w:t>Stage V – Pricing</w:t>
          </w:r>
          <w:bookmarkEnd w:id="246"/>
          <w:bookmarkEnd w:id="247"/>
          <w:r w:rsidRPr="0006481D">
            <w:t xml:space="preserve"> </w:t>
          </w:r>
          <w:bookmarkEnd w:id="248"/>
          <w:bookmarkEnd w:id="249"/>
        </w:p>
        <w:p w14:paraId="23A79A31" w14:textId="77777777" w:rsidR="00DF50F7" w:rsidRPr="0006481D" w:rsidRDefault="00DF50F7" w:rsidP="00DF50F7">
          <w:pPr>
            <w:autoSpaceDE w:val="0"/>
            <w:autoSpaceDN w:val="0"/>
            <w:adjustRightInd w:val="0"/>
            <w:spacing w:after="0" w:line="240" w:lineRule="auto"/>
            <w:jc w:val="both"/>
            <w:rPr>
              <w:rFonts w:asciiTheme="minorHAnsi" w:eastAsia="Times New Roman" w:hAnsiTheme="minorHAnsi" w:cs="Arial"/>
              <w:b/>
              <w:color w:val="000000"/>
              <w:szCs w:val="24"/>
              <w:lang w:eastAsia="en-CA" w:bidi="he-IL"/>
            </w:rPr>
          </w:pPr>
          <w:r w:rsidRPr="0006481D">
            <w:rPr>
              <w:rFonts w:asciiTheme="minorHAnsi" w:eastAsia="Times New Roman" w:hAnsiTheme="minorHAnsi" w:cs="Arial"/>
              <w:b/>
              <w:i/>
              <w:color w:val="000000"/>
              <w:szCs w:val="24"/>
              <w:highlight w:val="lightGray"/>
              <w:lang w:eastAsia="en-CA"/>
            </w:rPr>
            <w:t>[The method of scoring pricing set out below is suggested.  However, other methods may be more appropriate – particularly if the price to Develop the Solution is anticipated to be very high.]</w:t>
          </w:r>
        </w:p>
        <w:p w14:paraId="6FD30DE8"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Cs/>
              <w:iCs/>
              <w:color w:val="000000"/>
              <w:szCs w:val="24"/>
            </w:rPr>
            <w:t xml:space="preserve">Only at the completion of all other rated criteria for all Eligible Proposals will the RFS Coordinator open the </w:t>
          </w:r>
          <w:r w:rsidRPr="0006481D">
            <w:rPr>
              <w:rFonts w:asciiTheme="minorHAnsi" w:eastAsia="Times New Roman" w:hAnsiTheme="minorHAnsi" w:cs="Arial"/>
              <w:bCs/>
              <w:iCs/>
              <w:color w:val="000000"/>
              <w:szCs w:val="24"/>
              <w:highlight w:val="lightGray"/>
            </w:rPr>
            <w:t>[envelope / file]</w:t>
          </w:r>
          <w:r w:rsidRPr="0006481D">
            <w:rPr>
              <w:rFonts w:asciiTheme="minorHAnsi" w:eastAsia="Times New Roman" w:hAnsiTheme="minorHAnsi" w:cs="Arial"/>
              <w:bCs/>
              <w:iCs/>
              <w:color w:val="000000"/>
              <w:szCs w:val="24"/>
            </w:rPr>
            <w:t xml:space="preserve"> containing the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_Ref504937159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Pricing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of the Eligible Proposals. </w:t>
          </w:r>
        </w:p>
        <w:p w14:paraId="0EC981C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Pricing will be scored based on a relative pricing formula </w:t>
          </w:r>
          <w:proofErr w:type="gramStart"/>
          <w:r w:rsidRPr="0006481D">
            <w:rPr>
              <w:rFonts w:asciiTheme="minorHAnsi" w:eastAsia="Times New Roman" w:hAnsiTheme="minorHAnsi" w:cs="Arial"/>
              <w:bCs/>
              <w:iCs/>
              <w:color w:val="000000"/>
              <w:szCs w:val="24"/>
            </w:rPr>
            <w:t>on the basis of</w:t>
          </w:r>
          <w:proofErr w:type="gramEnd"/>
          <w:r w:rsidRPr="0006481D">
            <w:rPr>
              <w:rFonts w:asciiTheme="minorHAnsi" w:eastAsia="Times New Roman" w:hAnsiTheme="minorHAnsi" w:cs="Arial"/>
              <w:bCs/>
              <w:iCs/>
              <w:color w:val="000000"/>
              <w:szCs w:val="24"/>
            </w:rPr>
            <w:t xml:space="preserve"> the information provided in the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_Ref504937159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Pricing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w:t>
          </w:r>
        </w:p>
        <w:p w14:paraId="6383A85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Each Proponent will receive a percentage of the total possible points allocated to price by dividing the lowest bid price for the Development of the Solution by the Proponent’s price for the Development of the Solution. For example, if the lowest price offered by one Proponent is $120.00, that Proponent will receive 100% of the possible points (120/120 = 100%). A Proponent who bids $150.00 will receive 80% of the possible points (120/150 = 80%) and a Proponent who bids $240.00 will receive 50% of the possible points (120/240 = 50%).</w:t>
          </w:r>
        </w:p>
        <w:p w14:paraId="4CDE3300"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(Lowest Price/2</w:t>
          </w:r>
          <w:proofErr w:type="gramStart"/>
          <w:r w:rsidRPr="0006481D">
            <w:rPr>
              <w:rFonts w:asciiTheme="minorHAnsi" w:eastAsia="Times New Roman" w:hAnsiTheme="minorHAnsi" w:cs="Arial"/>
              <w:bCs/>
              <w:iCs/>
              <w:color w:val="000000"/>
              <w:szCs w:val="24"/>
              <w:vertAlign w:val="superscript"/>
            </w:rPr>
            <w:t>nd</w:t>
          </w:r>
          <w:r w:rsidRPr="0006481D">
            <w:rPr>
              <w:rFonts w:asciiTheme="minorHAnsi" w:eastAsia="Times New Roman" w:hAnsiTheme="minorHAnsi" w:cs="Arial"/>
              <w:bCs/>
              <w:iCs/>
              <w:color w:val="000000"/>
              <w:szCs w:val="24"/>
            </w:rPr>
            <w:t xml:space="preserve">  Lowest</w:t>
          </w:r>
          <w:proofErr w:type="gramEnd"/>
          <w:r w:rsidRPr="0006481D">
            <w:rPr>
              <w:rFonts w:asciiTheme="minorHAnsi" w:eastAsia="Times New Roman" w:hAnsiTheme="minorHAnsi" w:cs="Arial"/>
              <w:bCs/>
              <w:iCs/>
              <w:color w:val="000000"/>
              <w:szCs w:val="24"/>
            </w:rPr>
            <w:t xml:space="preserve"> Price) x Total available points = Score for proposal with 2</w:t>
          </w:r>
          <w:r w:rsidRPr="0006481D">
            <w:rPr>
              <w:rFonts w:asciiTheme="minorHAnsi" w:eastAsia="Times New Roman" w:hAnsiTheme="minorHAnsi" w:cs="Arial"/>
              <w:bCs/>
              <w:iCs/>
              <w:color w:val="000000"/>
              <w:szCs w:val="24"/>
              <w:vertAlign w:val="superscript"/>
            </w:rPr>
            <w:t>nd</w:t>
          </w:r>
          <w:r w:rsidRPr="0006481D">
            <w:rPr>
              <w:rFonts w:asciiTheme="minorHAnsi" w:eastAsia="Times New Roman" w:hAnsiTheme="minorHAnsi" w:cs="Arial"/>
              <w:bCs/>
              <w:iCs/>
              <w:color w:val="000000"/>
              <w:szCs w:val="24"/>
            </w:rPr>
            <w:t xml:space="preserve">  lowest price</w:t>
          </w:r>
        </w:p>
        <w:p w14:paraId="03576A95"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(Lowest Price/3</w:t>
          </w:r>
          <w:proofErr w:type="gramStart"/>
          <w:r w:rsidRPr="0006481D">
            <w:rPr>
              <w:rFonts w:asciiTheme="minorHAnsi" w:eastAsia="Times New Roman" w:hAnsiTheme="minorHAnsi" w:cs="Arial"/>
              <w:bCs/>
              <w:iCs/>
              <w:color w:val="000000"/>
              <w:szCs w:val="24"/>
              <w:vertAlign w:val="superscript"/>
            </w:rPr>
            <w:t>rd</w:t>
          </w:r>
          <w:r w:rsidRPr="0006481D">
            <w:rPr>
              <w:rFonts w:asciiTheme="minorHAnsi" w:eastAsia="Times New Roman" w:hAnsiTheme="minorHAnsi" w:cs="Arial"/>
              <w:bCs/>
              <w:iCs/>
              <w:color w:val="000000"/>
              <w:szCs w:val="24"/>
            </w:rPr>
            <w:t xml:space="preserve">  Lowest</w:t>
          </w:r>
          <w:proofErr w:type="gramEnd"/>
          <w:r w:rsidRPr="0006481D">
            <w:rPr>
              <w:rFonts w:asciiTheme="minorHAnsi" w:eastAsia="Times New Roman" w:hAnsiTheme="minorHAnsi" w:cs="Arial"/>
              <w:bCs/>
              <w:iCs/>
              <w:color w:val="000000"/>
              <w:szCs w:val="24"/>
            </w:rPr>
            <w:t xml:space="preserve"> Price) x Total available points = Score for proposal with 3</w:t>
          </w:r>
          <w:r w:rsidRPr="0006481D">
            <w:rPr>
              <w:rFonts w:asciiTheme="minorHAnsi" w:eastAsia="Times New Roman" w:hAnsiTheme="minorHAnsi" w:cs="Arial"/>
              <w:bCs/>
              <w:iCs/>
              <w:color w:val="000000"/>
              <w:szCs w:val="24"/>
              <w:vertAlign w:val="superscript"/>
            </w:rPr>
            <w:t>rd</w:t>
          </w:r>
          <w:r w:rsidRPr="0006481D">
            <w:rPr>
              <w:rFonts w:asciiTheme="minorHAnsi" w:eastAsia="Times New Roman" w:hAnsiTheme="minorHAnsi" w:cs="Arial"/>
              <w:bCs/>
              <w:iCs/>
              <w:color w:val="000000"/>
              <w:szCs w:val="24"/>
            </w:rPr>
            <w:t xml:space="preserve">  lowest price</w:t>
          </w:r>
        </w:p>
        <w:p w14:paraId="4BA098F7"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bookmarkStart w:id="250" w:name="_Ref239263158"/>
          <w:bookmarkStart w:id="251" w:name="_Ref239263190"/>
          <w:bookmarkStart w:id="252" w:name="_Ref239263192"/>
          <w:r w:rsidRPr="0006481D">
            <w:rPr>
              <w:rFonts w:asciiTheme="minorHAnsi" w:eastAsia="Times New Roman" w:hAnsiTheme="minorHAnsi" w:cs="Arial"/>
              <w:b/>
              <w:i/>
              <w:color w:val="000000"/>
              <w:szCs w:val="24"/>
              <w:highlight w:val="lightGray"/>
            </w:rPr>
            <w:t xml:space="preserve">[The above indicates that what will be evaluated is the price for the Development of the Solution – which would not necessarily include the price to purchase the Solution itself.  Consider whether and how to assess pricing for the Solution itself.  For example, if the pricing for the purchase of the Solution is to be evaluated in the RFS (rather than to be determined in the future), this may involve: </w:t>
          </w:r>
        </w:p>
        <w:p w14:paraId="6B191677"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r w:rsidRPr="0006481D">
            <w:rPr>
              <w:rFonts w:asciiTheme="minorHAnsi" w:eastAsia="Times New Roman" w:hAnsiTheme="minorHAnsi" w:cs="Arial"/>
              <w:b/>
              <w:i/>
              <w:color w:val="000000"/>
              <w:szCs w:val="24"/>
              <w:highlight w:val="lightGray"/>
            </w:rPr>
            <w:t>(A)</w:t>
          </w:r>
          <w:r w:rsidRPr="0006481D">
            <w:rPr>
              <w:rFonts w:asciiTheme="minorHAnsi" w:eastAsia="Times New Roman" w:hAnsiTheme="minorHAnsi" w:cs="Arial"/>
              <w:b/>
              <w:i/>
              <w:color w:val="000000"/>
              <w:szCs w:val="24"/>
              <w:highlight w:val="lightGray"/>
            </w:rPr>
            <w:tab/>
            <w:t>Creating two pricing evaluations – one for the Development activities, and one for the Solution itself – and evaluating both pricing elements as part of Stage V – Pricing; or</w:t>
          </w:r>
        </w:p>
        <w:p w14:paraId="3C7FD229"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r w:rsidRPr="0006481D">
            <w:rPr>
              <w:rFonts w:asciiTheme="minorHAnsi" w:eastAsia="Times New Roman" w:hAnsiTheme="minorHAnsi" w:cs="Arial"/>
              <w:b/>
              <w:i/>
              <w:color w:val="000000"/>
              <w:szCs w:val="24"/>
              <w:highlight w:val="lightGray"/>
            </w:rPr>
            <w:t>(B)</w:t>
          </w:r>
          <w:r w:rsidRPr="0006481D">
            <w:rPr>
              <w:rFonts w:asciiTheme="minorHAnsi" w:eastAsia="Times New Roman" w:hAnsiTheme="minorHAnsi" w:cs="Arial"/>
              <w:b/>
              <w:i/>
              <w:color w:val="000000"/>
              <w:szCs w:val="24"/>
              <w:highlight w:val="lightGray"/>
            </w:rPr>
            <w:tab/>
            <w:t xml:space="preserve">Evaluating the pricing for the Development activities as part of Stage V – Pricing, while evaluating the projected pricing for the Solution as part of Stage II – Evaluation of Rated Elements.  </w:t>
          </w:r>
        </w:p>
        <w:p w14:paraId="0EAE3D59"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r w:rsidRPr="0006481D">
            <w:rPr>
              <w:rFonts w:asciiTheme="minorHAnsi" w:eastAsia="Times New Roman" w:hAnsiTheme="minorHAnsi" w:cs="Arial"/>
              <w:b/>
              <w:i/>
              <w:color w:val="000000"/>
              <w:szCs w:val="24"/>
              <w:highlight w:val="lightGray"/>
            </w:rPr>
            <w:t>Alternatively, the Purchaser could set a maximum cost (whether purchase price or total cost of ownership) and make that maximum cost a mandatory requirement of the Solution (both in the RFS and the Agreement).</w:t>
          </w:r>
        </w:p>
        <w:p w14:paraId="4D7439A0"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r w:rsidRPr="0006481D">
            <w:rPr>
              <w:rFonts w:asciiTheme="minorHAnsi" w:eastAsia="Times New Roman" w:hAnsiTheme="minorHAnsi" w:cs="Arial"/>
              <w:b/>
              <w:i/>
              <w:color w:val="000000"/>
              <w:szCs w:val="24"/>
              <w:highlight w:val="lightGray"/>
            </w:rPr>
            <w:t xml:space="preserve">For more discussion around the total cost of ownership, see the Total Cost of Ownership Guide.  If Proponents are to provide information about total cost of ownership, it is critical that the RFS itemize each element (which may include, among other matters, training, maintenance/support, replacement parts and disposal).  If the RFS does not specify the various elements, Proponents may submit different pricing elements and the fair evaluation of Proponents’ Proposals will likely be impeded.  </w:t>
          </w:r>
        </w:p>
        <w:p w14:paraId="7ED39519"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r w:rsidRPr="0006481D">
            <w:rPr>
              <w:rFonts w:asciiTheme="minorHAnsi" w:eastAsia="Times New Roman" w:hAnsiTheme="minorHAnsi" w:cs="Arial"/>
              <w:b/>
              <w:i/>
              <w:color w:val="000000"/>
              <w:szCs w:val="24"/>
              <w:highlight w:val="lightGray"/>
            </w:rPr>
            <w:t xml:space="preserve">Also, while the pricing evaluation methodology set out above is a standard one, consider whether a different approach should be used instead.  For example, the Purchasing Organization may wish to assess the degree to which Proponents deviate from an average price, rather than the lowest price.  Another example is a "fit the budget” approach, which is based on the maximum price the Purchaser is willing to pay.  Under this approach, </w:t>
          </w:r>
          <w:proofErr w:type="gramStart"/>
          <w:r w:rsidRPr="0006481D">
            <w:rPr>
              <w:rFonts w:asciiTheme="minorHAnsi" w:eastAsia="Times New Roman" w:hAnsiTheme="minorHAnsi" w:cs="Arial"/>
              <w:b/>
              <w:i/>
              <w:color w:val="000000"/>
              <w:szCs w:val="24"/>
              <w:highlight w:val="lightGray"/>
            </w:rPr>
            <w:t>the  Purchaser</w:t>
          </w:r>
          <w:proofErr w:type="gramEnd"/>
          <w:r w:rsidRPr="0006481D">
            <w:rPr>
              <w:rFonts w:asciiTheme="minorHAnsi" w:eastAsia="Times New Roman" w:hAnsiTheme="minorHAnsi" w:cs="Arial"/>
              <w:b/>
              <w:i/>
              <w:color w:val="000000"/>
              <w:szCs w:val="24"/>
              <w:highlight w:val="lightGray"/>
            </w:rPr>
            <w:t xml:space="preserve"> would develop (and disclose in the RFS) a maximum price taking into account its budgetary constraints, as well as the market price for similar goods or services as the Solution, and the terms of the contract that may impact price (e.g. timelines, delivery particulars, warranty features, etc.).  Any proponent that bids a price that is equal to the maximum price would receive zero points, and all Proponents that bid a price above this maximum price would be disqualified. Points are then allocated for the remaining Proponents based on how far their price is below the maximum price.  The points can be allocated in different ways, whether by a similar method to that noted above, or by a formula of taking the difference in the Maximum Price and the Proponent Price, dividing it by </w:t>
          </w:r>
          <w:proofErr w:type="gramStart"/>
          <w:r w:rsidRPr="0006481D">
            <w:rPr>
              <w:rFonts w:asciiTheme="minorHAnsi" w:eastAsia="Times New Roman" w:hAnsiTheme="minorHAnsi" w:cs="Arial"/>
              <w:b/>
              <w:i/>
              <w:color w:val="000000"/>
              <w:szCs w:val="24"/>
              <w:highlight w:val="lightGray"/>
            </w:rPr>
            <w:t>the  Maximum</w:t>
          </w:r>
          <w:proofErr w:type="gramEnd"/>
          <w:r w:rsidRPr="0006481D">
            <w:rPr>
              <w:rFonts w:asciiTheme="minorHAnsi" w:eastAsia="Times New Roman" w:hAnsiTheme="minorHAnsi" w:cs="Arial"/>
              <w:b/>
              <w:i/>
              <w:color w:val="000000"/>
              <w:szCs w:val="24"/>
              <w:highlight w:val="lightGray"/>
            </w:rPr>
            <w:t xml:space="preserve"> Price, and multiplying the result by the total available points:</w:t>
          </w:r>
        </w:p>
        <w:p w14:paraId="160BE874"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r w:rsidRPr="0006481D">
            <w:rPr>
              <w:rFonts w:asciiTheme="minorHAnsi" w:eastAsia="Times New Roman" w:hAnsiTheme="minorHAnsi" w:cs="Arial"/>
              <w:b/>
              <w:i/>
              <w:color w:val="000000"/>
              <w:szCs w:val="24"/>
              <w:highlight w:val="lightGray"/>
            </w:rPr>
            <w:t xml:space="preserve">(Maximum Price – Proponent Price) / Maximum Price x Total available points = Score </w:t>
          </w:r>
        </w:p>
        <w:p w14:paraId="61E17418" w14:textId="77777777" w:rsidR="00DF50F7" w:rsidRPr="0006481D" w:rsidRDefault="00DF50F7" w:rsidP="00DF50F7">
          <w:pPr>
            <w:spacing w:after="240" w:line="240" w:lineRule="auto"/>
            <w:jc w:val="both"/>
            <w:rPr>
              <w:rFonts w:asciiTheme="minorHAnsi" w:eastAsia="Times New Roman" w:hAnsiTheme="minorHAnsi" w:cs="Arial"/>
              <w:b/>
              <w:i/>
              <w:color w:val="000000"/>
              <w:szCs w:val="24"/>
              <w:highlight w:val="lightGray"/>
            </w:rPr>
          </w:pPr>
          <w:r w:rsidRPr="0006481D">
            <w:rPr>
              <w:rFonts w:asciiTheme="minorHAnsi" w:eastAsia="Times New Roman" w:hAnsiTheme="minorHAnsi" w:cs="Arial"/>
              <w:b/>
              <w:i/>
              <w:color w:val="000000"/>
              <w:szCs w:val="24"/>
              <w:highlight w:val="lightGray"/>
            </w:rPr>
            <w:t xml:space="preserve">This latter approach may result in relatively low pricing scores – although the scores are weighted relative to each other, it may result in pricing having less impact relative to other evaluation criteria.  It is very important to consider the effect of any chosen pricing evaluation methodology when drafting the RFS.] </w:t>
          </w:r>
        </w:p>
        <w:p w14:paraId="212FA146" w14:textId="77777777" w:rsidR="00DF50F7" w:rsidRPr="0006481D" w:rsidRDefault="00DF50F7" w:rsidP="00903CF4">
          <w:pPr>
            <w:pStyle w:val="NumA2"/>
          </w:pPr>
          <w:bookmarkStart w:id="253" w:name="_Toc509787060"/>
          <w:bookmarkStart w:id="254" w:name="_Toc13045771"/>
          <w:r w:rsidRPr="0006481D">
            <w:t xml:space="preserve">Stage V – Reference Verification </w:t>
          </w:r>
          <w:bookmarkEnd w:id="250"/>
          <w:bookmarkEnd w:id="251"/>
          <w:bookmarkEnd w:id="252"/>
          <w:r w:rsidRPr="0006481D">
            <w:rPr>
              <w:highlight w:val="lightGray"/>
            </w:rPr>
            <w:t>(</w:t>
          </w:r>
          <w:r w:rsidRPr="0006481D">
            <w:rPr>
              <w:i/>
              <w:highlight w:val="lightGray"/>
            </w:rPr>
            <w:t>[Insert points or Pass/Fail))</w:t>
          </w:r>
          <w:bookmarkEnd w:id="253"/>
          <w:bookmarkEnd w:id="254"/>
        </w:p>
        <w:p w14:paraId="3B4ACB21"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Cs/>
              <w:iCs/>
              <w:color w:val="000000"/>
              <w:szCs w:val="24"/>
            </w:rPr>
            <w:t xml:space="preserve">At this stage, the Evaluation Team will verify as many references provided by the Preferred Proponent in the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_Ref395864281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References Schedule</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as the Evaluation Team may deem appropriate, and such references may be conducted in-person, as the Evaluation Team may determine in its sole discretion. </w:t>
          </w:r>
          <w:r w:rsidRPr="0006481D">
            <w:rPr>
              <w:rFonts w:asciiTheme="minorHAnsi" w:eastAsia="Times New Roman" w:hAnsiTheme="minorHAnsi" w:cs="Arial"/>
              <w:bCs/>
              <w:iCs/>
              <w:color w:val="000000"/>
              <w:szCs w:val="24"/>
              <w:highlight w:val="lightGray"/>
            </w:rPr>
            <w:t>References will be assessed on a [scored] [OR: a pass/fail basis]</w:t>
          </w:r>
          <w:r w:rsidRPr="0006481D">
            <w:rPr>
              <w:rFonts w:asciiTheme="minorHAnsi" w:eastAsia="Times New Roman" w:hAnsiTheme="minorHAnsi" w:cs="Arial"/>
              <w:b/>
              <w:bCs/>
              <w:i/>
              <w:iCs/>
              <w:color w:val="000000"/>
              <w:szCs w:val="24"/>
            </w:rPr>
            <w:t xml:space="preserve"> </w:t>
          </w:r>
          <w:r w:rsidRPr="0006481D">
            <w:rPr>
              <w:rFonts w:asciiTheme="minorHAnsi" w:eastAsia="Times New Roman" w:hAnsiTheme="minorHAnsi" w:cs="Arial"/>
              <w:bCs/>
              <w:iCs/>
              <w:color w:val="000000"/>
              <w:szCs w:val="24"/>
            </w:rPr>
            <w:t xml:space="preserve">as to their satisfaction with the performance of the Proponent, and will serve to validate (or not, as the case may be) the evaluation conducted by the Evaluation Team. </w:t>
          </w:r>
          <w:r w:rsidRPr="0006481D">
            <w:rPr>
              <w:rFonts w:asciiTheme="minorHAnsi" w:eastAsia="Times New Roman" w:hAnsiTheme="minorHAnsi" w:cs="Arial"/>
              <w:b/>
              <w:bCs/>
              <w:i/>
              <w:iCs/>
              <w:color w:val="000000"/>
              <w:szCs w:val="24"/>
              <w:highlight w:val="lightGray"/>
            </w:rPr>
            <w:t>[Note that a methodology for verifying the references should be developed well before the time comes to verify the references. For example, what will the references be asked to comment upon?]</w:t>
          </w:r>
          <w:r w:rsidRPr="0006481D">
            <w:rPr>
              <w:rFonts w:asciiTheme="minorHAnsi" w:eastAsia="Times New Roman" w:hAnsiTheme="minorHAnsi" w:cs="Arial"/>
              <w:b/>
              <w:bCs/>
              <w:i/>
              <w:iCs/>
              <w:color w:val="000000"/>
              <w:szCs w:val="24"/>
            </w:rPr>
            <w:t xml:space="preserve"> </w:t>
          </w:r>
        </w:p>
        <w:p w14:paraId="3F5F7C84" w14:textId="77777777" w:rsidR="00DF50F7" w:rsidRPr="0006481D" w:rsidRDefault="00DF50F7" w:rsidP="00903CF4">
          <w:pPr>
            <w:pStyle w:val="NumA2"/>
          </w:pPr>
          <w:bookmarkStart w:id="255" w:name="_Toc509787061"/>
          <w:bookmarkStart w:id="256" w:name="_Toc13045772"/>
          <w:r w:rsidRPr="0006481D">
            <w:t>Tie Break Process</w:t>
          </w:r>
          <w:bookmarkEnd w:id="255"/>
          <w:bookmarkEnd w:id="256"/>
        </w:p>
        <w:p w14:paraId="4D38B163"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color w:val="000000"/>
              <w:szCs w:val="24"/>
            </w:rPr>
            <w:t xml:space="preserve">Where two or more Proposals achieve a tie score on completion of the evaluation process, the Purchasing Organization shall break the tie by </w:t>
          </w:r>
          <w:r w:rsidRPr="0006481D">
            <w:rPr>
              <w:rFonts w:asciiTheme="minorHAnsi" w:eastAsia="Times New Roman" w:hAnsiTheme="minorHAnsi" w:cs="Arial"/>
              <w:b/>
              <w:i/>
              <w:color w:val="000000"/>
              <w:szCs w:val="24"/>
              <w:highlight w:val="lightGray"/>
            </w:rPr>
            <w:t>[Indicate the tie break method.  Price may or may not be a suitable tie break.  Likely, the tie should be broken based on the rated element category that has the highest weighting.]</w:t>
          </w:r>
          <w:r w:rsidRPr="0006481D">
            <w:rPr>
              <w:rFonts w:asciiTheme="minorHAnsi" w:eastAsia="Times New Roman" w:hAnsiTheme="minorHAnsi" w:cs="Arial"/>
              <w:color w:val="000000"/>
              <w:szCs w:val="24"/>
            </w:rPr>
            <w:t xml:space="preserve">. </w:t>
          </w:r>
        </w:p>
        <w:p w14:paraId="12FA1037" w14:textId="77777777" w:rsidR="00DF50F7" w:rsidRPr="0006481D" w:rsidRDefault="00DF50F7" w:rsidP="00903CF4">
          <w:pPr>
            <w:pStyle w:val="NumA2"/>
          </w:pPr>
          <w:bookmarkStart w:id="257" w:name="_Ref504923397"/>
          <w:bookmarkStart w:id="258" w:name="_Toc509787062"/>
          <w:bookmarkStart w:id="259" w:name="_Toc13045773"/>
          <w:r w:rsidRPr="0006481D">
            <w:t>Concurrent Negotiations</w:t>
          </w:r>
          <w:bookmarkEnd w:id="257"/>
          <w:bookmarkEnd w:id="258"/>
          <w:bookmarkEnd w:id="259"/>
        </w:p>
        <w:p w14:paraId="1E4CBB04" w14:textId="77777777" w:rsidR="00DF50F7" w:rsidRPr="0006481D" w:rsidRDefault="00DF50F7" w:rsidP="00DF50F7">
          <w:pPr>
            <w:shd w:val="clear" w:color="auto" w:fill="FFCCCC"/>
            <w:spacing w:after="240" w:line="240" w:lineRule="auto"/>
            <w:jc w:val="both"/>
            <w:rPr>
              <w:rFonts w:asciiTheme="minorHAnsi" w:eastAsia="Times New Roman" w:hAnsiTheme="minorHAnsi" w:cs="Arial"/>
              <w:b/>
              <w:bCs/>
              <w:i/>
              <w:iCs/>
              <w:color w:val="000000"/>
              <w:szCs w:val="24"/>
            </w:rPr>
          </w:pPr>
          <w:r w:rsidRPr="0006481D">
            <w:rPr>
              <w:rFonts w:asciiTheme="minorHAnsi" w:eastAsia="Times New Roman" w:hAnsiTheme="minorHAnsi" w:cs="Arial"/>
              <w:b/>
              <w:bCs/>
              <w:i/>
              <w:iCs/>
              <w:color w:val="000000"/>
              <w:szCs w:val="24"/>
            </w:rPr>
            <w:t xml:space="preserve">[Optional – use Section </w:t>
          </w:r>
          <w:r w:rsidRPr="0006481D">
            <w:rPr>
              <w:rFonts w:asciiTheme="minorHAnsi" w:eastAsia="Times New Roman" w:hAnsiTheme="minorHAnsi" w:cs="Arial"/>
              <w:b/>
              <w:bCs/>
              <w:i/>
              <w:iCs/>
              <w:color w:val="000000"/>
              <w:szCs w:val="24"/>
            </w:rPr>
            <w:fldChar w:fldCharType="begin"/>
          </w:r>
          <w:r w:rsidRPr="0006481D">
            <w:rPr>
              <w:rFonts w:asciiTheme="minorHAnsi" w:eastAsia="Times New Roman" w:hAnsiTheme="minorHAnsi" w:cs="Arial"/>
              <w:b/>
              <w:bCs/>
              <w:i/>
              <w:iCs/>
              <w:color w:val="000000"/>
              <w:szCs w:val="24"/>
            </w:rPr>
            <w:instrText xml:space="preserve"> REF _Ref504923397 \r \h  \* MERGEFORMAT </w:instrText>
          </w:r>
          <w:r w:rsidRPr="0006481D">
            <w:rPr>
              <w:rFonts w:asciiTheme="minorHAnsi" w:eastAsia="Times New Roman" w:hAnsiTheme="minorHAnsi" w:cs="Arial"/>
              <w:b/>
              <w:bCs/>
              <w:i/>
              <w:iCs/>
              <w:color w:val="000000"/>
              <w:szCs w:val="24"/>
            </w:rPr>
          </w:r>
          <w:r w:rsidRPr="0006481D">
            <w:rPr>
              <w:rFonts w:asciiTheme="minorHAnsi" w:eastAsia="Times New Roman" w:hAnsiTheme="minorHAnsi" w:cs="Arial"/>
              <w:b/>
              <w:bCs/>
              <w:i/>
              <w:iCs/>
              <w:color w:val="000000"/>
              <w:szCs w:val="24"/>
            </w:rPr>
            <w:fldChar w:fldCharType="separate"/>
          </w:r>
          <w:r w:rsidRPr="0006481D">
            <w:rPr>
              <w:rFonts w:asciiTheme="minorHAnsi" w:eastAsia="Times New Roman" w:hAnsiTheme="minorHAnsi" w:cs="Arial"/>
              <w:b/>
              <w:bCs/>
              <w:i/>
              <w:iCs/>
              <w:color w:val="000000"/>
              <w:szCs w:val="24"/>
            </w:rPr>
            <w:t>4.9</w:t>
          </w:r>
          <w:r w:rsidRPr="0006481D">
            <w:rPr>
              <w:rFonts w:asciiTheme="minorHAnsi" w:eastAsia="Times New Roman" w:hAnsiTheme="minorHAnsi" w:cs="Arial"/>
              <w:b/>
              <w:bCs/>
              <w:i/>
              <w:iCs/>
              <w:color w:val="000000"/>
              <w:szCs w:val="24"/>
            </w:rPr>
            <w:fldChar w:fldCharType="end"/>
          </w:r>
          <w:r w:rsidRPr="0006481D">
            <w:rPr>
              <w:rFonts w:asciiTheme="minorHAnsi" w:eastAsia="Times New Roman" w:hAnsiTheme="minorHAnsi" w:cs="Arial"/>
              <w:b/>
              <w:bCs/>
              <w:i/>
              <w:iCs/>
              <w:color w:val="000000"/>
              <w:szCs w:val="24"/>
            </w:rPr>
            <w:t xml:space="preserve"> (and </w:t>
          </w:r>
          <w:r w:rsidRPr="0006481D">
            <w:rPr>
              <w:rFonts w:asciiTheme="minorHAnsi" w:eastAsia="Times New Roman" w:hAnsiTheme="minorHAnsi" w:cs="Arial"/>
              <w:b/>
              <w:bCs/>
              <w:i/>
              <w:iCs/>
              <w:color w:val="000000"/>
              <w:szCs w:val="24"/>
            </w:rPr>
            <w:fldChar w:fldCharType="begin"/>
          </w:r>
          <w:r w:rsidRPr="0006481D">
            <w:rPr>
              <w:rFonts w:asciiTheme="minorHAnsi" w:eastAsia="Times New Roman" w:hAnsiTheme="minorHAnsi" w:cs="Arial"/>
              <w:b/>
              <w:bCs/>
              <w:i/>
              <w:iCs/>
              <w:color w:val="000000"/>
              <w:szCs w:val="24"/>
            </w:rPr>
            <w:instrText xml:space="preserve"> REF _Ref509697480 \r \h  \* MERGEFORMAT </w:instrText>
          </w:r>
          <w:r w:rsidRPr="0006481D">
            <w:rPr>
              <w:rFonts w:asciiTheme="minorHAnsi" w:eastAsia="Times New Roman" w:hAnsiTheme="minorHAnsi" w:cs="Arial"/>
              <w:b/>
              <w:bCs/>
              <w:i/>
              <w:iCs/>
              <w:color w:val="000000"/>
              <w:szCs w:val="24"/>
            </w:rPr>
          </w:r>
          <w:r w:rsidRPr="0006481D">
            <w:rPr>
              <w:rFonts w:asciiTheme="minorHAnsi" w:eastAsia="Times New Roman" w:hAnsiTheme="minorHAnsi" w:cs="Arial"/>
              <w:b/>
              <w:bCs/>
              <w:i/>
              <w:iCs/>
              <w:color w:val="000000"/>
              <w:szCs w:val="24"/>
            </w:rPr>
            <w:fldChar w:fldCharType="separate"/>
          </w:r>
          <w:r w:rsidRPr="0006481D">
            <w:rPr>
              <w:rFonts w:asciiTheme="minorHAnsi" w:eastAsia="Times New Roman" w:hAnsiTheme="minorHAnsi" w:cs="Arial"/>
              <w:b/>
              <w:bCs/>
              <w:i/>
              <w:iCs/>
              <w:color w:val="000000"/>
              <w:szCs w:val="24"/>
            </w:rPr>
            <w:t>4.9.1</w:t>
          </w:r>
          <w:r w:rsidRPr="0006481D">
            <w:rPr>
              <w:rFonts w:asciiTheme="minorHAnsi" w:eastAsia="Times New Roman" w:hAnsiTheme="minorHAnsi" w:cs="Arial"/>
              <w:b/>
              <w:bCs/>
              <w:i/>
              <w:iCs/>
              <w:color w:val="000000"/>
              <w:szCs w:val="24"/>
            </w:rPr>
            <w:fldChar w:fldCharType="end"/>
          </w:r>
          <w:r w:rsidRPr="0006481D">
            <w:rPr>
              <w:rFonts w:asciiTheme="minorHAnsi" w:eastAsia="Times New Roman" w:hAnsiTheme="minorHAnsi" w:cs="Arial"/>
              <w:b/>
              <w:bCs/>
              <w:i/>
              <w:iCs/>
              <w:color w:val="000000"/>
              <w:szCs w:val="24"/>
            </w:rPr>
            <w:t xml:space="preserve"> to </w:t>
          </w:r>
          <w:r w:rsidRPr="0006481D">
            <w:rPr>
              <w:rFonts w:asciiTheme="minorHAnsi" w:eastAsia="Times New Roman" w:hAnsiTheme="minorHAnsi" w:cs="Arial"/>
              <w:b/>
              <w:bCs/>
              <w:i/>
              <w:iCs/>
              <w:color w:val="000000"/>
              <w:szCs w:val="24"/>
            </w:rPr>
            <w:fldChar w:fldCharType="begin"/>
          </w:r>
          <w:r w:rsidRPr="0006481D">
            <w:rPr>
              <w:rFonts w:asciiTheme="minorHAnsi" w:eastAsia="Times New Roman" w:hAnsiTheme="minorHAnsi" w:cs="Arial"/>
              <w:b/>
              <w:bCs/>
              <w:i/>
              <w:iCs/>
              <w:color w:val="000000"/>
              <w:szCs w:val="24"/>
            </w:rPr>
            <w:instrText xml:space="preserve"> REF _Ref504936018 \w \h  \* MERGEFORMAT </w:instrText>
          </w:r>
          <w:r w:rsidRPr="0006481D">
            <w:rPr>
              <w:rFonts w:asciiTheme="minorHAnsi" w:eastAsia="Times New Roman" w:hAnsiTheme="minorHAnsi" w:cs="Arial"/>
              <w:b/>
              <w:bCs/>
              <w:i/>
              <w:iCs/>
              <w:color w:val="000000"/>
              <w:szCs w:val="24"/>
            </w:rPr>
          </w:r>
          <w:r w:rsidRPr="0006481D">
            <w:rPr>
              <w:rFonts w:asciiTheme="minorHAnsi" w:eastAsia="Times New Roman" w:hAnsiTheme="minorHAnsi" w:cs="Arial"/>
              <w:b/>
              <w:bCs/>
              <w:i/>
              <w:iCs/>
              <w:color w:val="000000"/>
              <w:szCs w:val="24"/>
            </w:rPr>
            <w:fldChar w:fldCharType="separate"/>
          </w:r>
          <w:r w:rsidRPr="0006481D">
            <w:rPr>
              <w:rFonts w:asciiTheme="minorHAnsi" w:eastAsia="Times New Roman" w:hAnsiTheme="minorHAnsi" w:cs="Arial"/>
              <w:b/>
              <w:bCs/>
              <w:i/>
              <w:iCs/>
              <w:color w:val="000000"/>
              <w:szCs w:val="24"/>
            </w:rPr>
            <w:t>4.9.5</w:t>
          </w:r>
          <w:r w:rsidRPr="0006481D">
            <w:rPr>
              <w:rFonts w:asciiTheme="minorHAnsi" w:eastAsia="Times New Roman" w:hAnsiTheme="minorHAnsi" w:cs="Arial"/>
              <w:b/>
              <w:bCs/>
              <w:i/>
              <w:iCs/>
              <w:color w:val="000000"/>
              <w:szCs w:val="24"/>
            </w:rPr>
            <w:fldChar w:fldCharType="end"/>
          </w:r>
          <w:r w:rsidRPr="0006481D">
            <w:rPr>
              <w:rFonts w:asciiTheme="minorHAnsi" w:eastAsia="Times New Roman" w:hAnsiTheme="minorHAnsi" w:cs="Arial"/>
              <w:b/>
              <w:bCs/>
              <w:i/>
              <w:iCs/>
              <w:color w:val="000000"/>
              <w:szCs w:val="24"/>
            </w:rPr>
            <w:t>)) if the Timetable is to include Concurrent Negotiations and the Second Phase Proposal Submission Deadline.]</w:t>
          </w:r>
        </w:p>
        <w:p w14:paraId="00AF424D"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Based on the scoring of the above-noted stages, the Purchasing Organization may in its sole discretion:</w:t>
          </w:r>
        </w:p>
        <w:p w14:paraId="5E8F4023" w14:textId="77777777" w:rsidR="00DF50F7" w:rsidRPr="0006481D" w:rsidRDefault="00DF50F7" w:rsidP="00B90D55">
          <w:pPr>
            <w:numPr>
              <w:ilvl w:val="0"/>
              <w:numId w:val="14"/>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at any time, identify the highest ranked Proponent as the Preferred Proponent, and attempt to finalize the terms and conditions of the Agreement with the Preferred Proponent (without proceeding with the Second Phase Addendum or Second Phase Proposal Submission Deadline); or</w:t>
          </w:r>
        </w:p>
        <w:p w14:paraId="389C7973" w14:textId="77777777" w:rsidR="00DF50F7" w:rsidRPr="0006481D" w:rsidRDefault="00DF50F7" w:rsidP="00B90D55">
          <w:pPr>
            <w:numPr>
              <w:ilvl w:val="0"/>
              <w:numId w:val="14"/>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identify the </w:t>
          </w:r>
          <w:r w:rsidRPr="0006481D">
            <w:rPr>
              <w:rFonts w:asciiTheme="minorHAnsi" w:eastAsia="Times New Roman" w:hAnsiTheme="minorHAnsi" w:cs="Arial"/>
              <w:bCs/>
              <w:iCs/>
              <w:color w:val="000000"/>
              <w:szCs w:val="24"/>
              <w:highlight w:val="lightGray"/>
            </w:rPr>
            <w:t>[#]</w:t>
          </w:r>
          <w:r w:rsidRPr="0006481D">
            <w:rPr>
              <w:rFonts w:asciiTheme="minorHAnsi" w:eastAsia="Times New Roman" w:hAnsiTheme="minorHAnsi" w:cs="Arial"/>
              <w:bCs/>
              <w:iCs/>
              <w:color w:val="000000"/>
              <w:szCs w:val="24"/>
            </w:rPr>
            <w:t xml:space="preserve"> highest ranked Proponents (the “</w:t>
          </w:r>
          <w:r w:rsidRPr="0006481D">
            <w:rPr>
              <w:rFonts w:asciiTheme="minorHAnsi" w:eastAsia="Times New Roman" w:hAnsiTheme="minorHAnsi" w:cs="Arial"/>
              <w:b/>
              <w:bCs/>
              <w:iCs/>
              <w:color w:val="000000"/>
              <w:szCs w:val="24"/>
            </w:rPr>
            <w:t>Shortlisted Proponents</w:t>
          </w:r>
          <w:r w:rsidRPr="0006481D">
            <w:rPr>
              <w:rFonts w:asciiTheme="minorHAnsi" w:eastAsia="Times New Roman" w:hAnsiTheme="minorHAnsi" w:cs="Arial"/>
              <w:bCs/>
              <w:iCs/>
              <w:color w:val="000000"/>
              <w:szCs w:val="24"/>
            </w:rPr>
            <w:t>”) and invite each to enter into separate concurrent negotiations regarding their Proposals and the terms and conditions of the Agreement (the “</w:t>
          </w:r>
          <w:r w:rsidRPr="0006481D">
            <w:rPr>
              <w:rFonts w:asciiTheme="minorHAnsi" w:eastAsia="Times New Roman" w:hAnsiTheme="minorHAnsi" w:cs="Arial"/>
              <w:b/>
              <w:bCs/>
              <w:iCs/>
              <w:color w:val="000000"/>
              <w:szCs w:val="24"/>
            </w:rPr>
            <w:t>Concurrent Negotiations</w:t>
          </w:r>
          <w:r w:rsidRPr="0006481D">
            <w:rPr>
              <w:rFonts w:asciiTheme="minorHAnsi" w:eastAsia="Times New Roman" w:hAnsiTheme="minorHAnsi" w:cs="Arial"/>
              <w:bCs/>
              <w:iCs/>
              <w:color w:val="000000"/>
              <w:szCs w:val="24"/>
            </w:rPr>
            <w:t>”) and provide them with the specific timetable for those Concurrent Negotiations.</w:t>
          </w:r>
        </w:p>
        <w:p w14:paraId="65EC03F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Concurrent Negotiations are intended to:</w:t>
          </w:r>
        </w:p>
        <w:p w14:paraId="2A604C95" w14:textId="77777777" w:rsidR="00DF50F7" w:rsidRPr="0006481D" w:rsidRDefault="00DF50F7" w:rsidP="00B90D55">
          <w:pPr>
            <w:numPr>
              <w:ilvl w:val="0"/>
              <w:numId w:val="21"/>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achieve the optimal Solution for the Purchasers using a value-based approach; and</w:t>
          </w:r>
        </w:p>
        <w:p w14:paraId="4B66B8A9" w14:textId="77777777" w:rsidR="00DF50F7" w:rsidRPr="0006481D" w:rsidRDefault="00DF50F7" w:rsidP="00B90D55">
          <w:pPr>
            <w:numPr>
              <w:ilvl w:val="0"/>
              <w:numId w:val="21"/>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focus mainly on terms of the Agreement.</w:t>
          </w:r>
        </w:p>
        <w:p w14:paraId="3EC6FEA4"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negotiations are </w:t>
          </w:r>
          <w:r w:rsidRPr="0006481D">
            <w:rPr>
              <w:rFonts w:asciiTheme="minorHAnsi" w:eastAsia="Times New Roman" w:hAnsiTheme="minorHAnsi" w:cs="Arial"/>
              <w:bCs/>
              <w:iCs/>
              <w:color w:val="000000"/>
              <w:szCs w:val="24"/>
              <w:u w:val="single"/>
            </w:rPr>
            <w:t>not</w:t>
          </w:r>
          <w:r w:rsidRPr="0006481D">
            <w:rPr>
              <w:rFonts w:asciiTheme="minorHAnsi" w:eastAsia="Times New Roman" w:hAnsiTheme="minorHAnsi" w:cs="Arial"/>
              <w:bCs/>
              <w:iCs/>
              <w:color w:val="000000"/>
              <w:szCs w:val="24"/>
            </w:rPr>
            <w:t xml:space="preserve"> intended to achieve the lowest price.</w:t>
          </w:r>
        </w:p>
        <w:p w14:paraId="7323ABD9"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Purchasing Organization anticipates holding </w:t>
          </w:r>
          <w:r w:rsidRPr="0006481D">
            <w:rPr>
              <w:rFonts w:asciiTheme="minorHAnsi" w:eastAsia="Times New Roman" w:hAnsiTheme="minorHAnsi" w:cs="Arial"/>
              <w:bCs/>
              <w:iCs/>
              <w:color w:val="000000"/>
              <w:szCs w:val="24"/>
              <w:highlight w:val="lightGray"/>
              <w:lang w:val="en-US"/>
            </w:rPr>
            <w:t>[#]</w:t>
          </w:r>
          <w:r w:rsidRPr="0006481D">
            <w:rPr>
              <w:rFonts w:asciiTheme="minorHAnsi" w:eastAsia="Times New Roman" w:hAnsiTheme="minorHAnsi" w:cs="Arial"/>
              <w:bCs/>
              <w:iCs/>
              <w:color w:val="000000"/>
              <w:szCs w:val="24"/>
              <w:lang w:val="en-US"/>
            </w:rPr>
            <w:t xml:space="preserve"> Concurrent Negotiation sessions with each Shortlisted Proponent, each of no more than </w:t>
          </w:r>
          <w:r w:rsidRPr="0006481D">
            <w:rPr>
              <w:rFonts w:asciiTheme="minorHAnsi" w:eastAsia="Times New Roman" w:hAnsiTheme="minorHAnsi" w:cs="Arial"/>
              <w:bCs/>
              <w:iCs/>
              <w:color w:val="000000"/>
              <w:szCs w:val="24"/>
              <w:highlight w:val="lightGray"/>
              <w:lang w:val="en-US"/>
            </w:rPr>
            <w:t>[#]</w:t>
          </w:r>
          <w:r w:rsidRPr="0006481D">
            <w:rPr>
              <w:rFonts w:asciiTheme="minorHAnsi" w:eastAsia="Times New Roman" w:hAnsiTheme="minorHAnsi" w:cs="Arial"/>
              <w:bCs/>
              <w:iCs/>
              <w:color w:val="000000"/>
              <w:szCs w:val="24"/>
              <w:lang w:val="en-US"/>
            </w:rPr>
            <w:t xml:space="preserve"> hours’ duration.  The Purchasing Organization will consult with each Proponent to confirm specific dates for each Concurrent Negotiation. </w:t>
          </w:r>
        </w:p>
        <w:p w14:paraId="3A848E9B"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If the Purchasing Organization considers it desirable or necessary to schedule additional or fewer Concurrent Negotiation sessions, or to schedule sessions of a longer duration than set out above, the Purchasing Organization may do so by issuing an addendum or by advising Shortlisted Proponents at least </w:t>
          </w:r>
          <w:r w:rsidRPr="0006481D">
            <w:rPr>
              <w:rFonts w:asciiTheme="minorHAnsi" w:eastAsia="Times New Roman" w:hAnsiTheme="minorHAnsi" w:cs="Arial"/>
              <w:b/>
              <w:bCs/>
              <w:i/>
              <w:iCs/>
              <w:color w:val="000000"/>
              <w:szCs w:val="24"/>
              <w:highlight w:val="lightGray"/>
              <w:lang w:val="en-US"/>
            </w:rPr>
            <w:t>[10 Business Days]</w:t>
          </w:r>
          <w:r w:rsidRPr="0006481D">
            <w:rPr>
              <w:rFonts w:asciiTheme="minorHAnsi" w:eastAsia="Times New Roman" w:hAnsiTheme="minorHAnsi" w:cs="Arial"/>
              <w:bCs/>
              <w:iCs/>
              <w:color w:val="000000"/>
              <w:szCs w:val="24"/>
              <w:lang w:val="en-US"/>
            </w:rPr>
            <w:t xml:space="preserve"> prior to the start of the Concurrent Negotiation.</w:t>
          </w:r>
        </w:p>
        <w:p w14:paraId="0A5FA40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Participation in Concurrent Negotiation sessions is </w:t>
          </w:r>
          <w:r w:rsidRPr="0006481D">
            <w:rPr>
              <w:rFonts w:asciiTheme="minorHAnsi" w:eastAsia="Times New Roman" w:hAnsiTheme="minorHAnsi" w:cs="Arial"/>
              <w:b/>
              <w:bCs/>
              <w:iCs/>
              <w:color w:val="000000"/>
              <w:szCs w:val="24"/>
              <w:u w:val="single"/>
              <w:lang w:val="en-US"/>
            </w:rPr>
            <w:t>in person only</w:t>
          </w:r>
          <w:r w:rsidRPr="0006481D">
            <w:rPr>
              <w:rFonts w:asciiTheme="minorHAnsi" w:eastAsia="Times New Roman" w:hAnsiTheme="minorHAnsi" w:cs="Arial"/>
              <w:b/>
              <w:bCs/>
              <w:iCs/>
              <w:color w:val="000000"/>
              <w:szCs w:val="24"/>
              <w:lang w:val="en-US"/>
            </w:rPr>
            <w:t xml:space="preserve"> </w:t>
          </w:r>
          <w:r w:rsidRPr="0006481D">
            <w:rPr>
              <w:rFonts w:asciiTheme="minorHAnsi" w:eastAsia="Times New Roman" w:hAnsiTheme="minorHAnsi" w:cs="Arial"/>
              <w:b/>
              <w:bCs/>
              <w:i/>
              <w:iCs/>
              <w:color w:val="000000"/>
              <w:szCs w:val="24"/>
              <w:highlight w:val="lightGray"/>
              <w:u w:val="single"/>
              <w:lang w:val="en-US"/>
            </w:rPr>
            <w:t xml:space="preserve">[OR: via tele-conference or </w:t>
          </w:r>
          <w:proofErr w:type="gramStart"/>
          <w:r w:rsidRPr="0006481D">
            <w:rPr>
              <w:rFonts w:asciiTheme="minorHAnsi" w:eastAsia="Times New Roman" w:hAnsiTheme="minorHAnsi" w:cs="Arial"/>
              <w:b/>
              <w:bCs/>
              <w:i/>
              <w:iCs/>
              <w:color w:val="000000"/>
              <w:szCs w:val="24"/>
              <w:highlight w:val="lightGray"/>
              <w:u w:val="single"/>
              <w:lang w:val="en-US"/>
            </w:rPr>
            <w:t>video-conference</w:t>
          </w:r>
          <w:proofErr w:type="gramEnd"/>
          <w:r w:rsidRPr="0006481D">
            <w:rPr>
              <w:rFonts w:asciiTheme="minorHAnsi" w:eastAsia="Times New Roman" w:hAnsiTheme="minorHAnsi" w:cs="Arial"/>
              <w:b/>
              <w:bCs/>
              <w:i/>
              <w:iCs/>
              <w:color w:val="000000"/>
              <w:szCs w:val="24"/>
              <w:highlight w:val="lightGray"/>
              <w:u w:val="single"/>
              <w:lang w:val="en-US"/>
            </w:rPr>
            <w:t>]</w:t>
          </w:r>
          <w:r w:rsidRPr="0006481D">
            <w:rPr>
              <w:rFonts w:asciiTheme="minorHAnsi" w:eastAsia="Times New Roman" w:hAnsiTheme="minorHAnsi" w:cs="Arial"/>
              <w:bCs/>
              <w:iCs/>
              <w:color w:val="000000"/>
              <w:szCs w:val="24"/>
              <w:lang w:val="en-US"/>
            </w:rPr>
            <w:t xml:space="preserve">.  </w:t>
          </w:r>
          <w:r w:rsidRPr="0006481D">
            <w:rPr>
              <w:rFonts w:asciiTheme="minorHAnsi" w:eastAsia="Times New Roman" w:hAnsiTheme="minorHAnsi" w:cs="Arial"/>
              <w:b/>
              <w:bCs/>
              <w:i/>
              <w:iCs/>
              <w:color w:val="000000"/>
              <w:szCs w:val="24"/>
              <w:highlight w:val="lightGray"/>
              <w:shd w:val="clear" w:color="auto" w:fill="FFCCCC"/>
              <w:lang w:val="en-US"/>
            </w:rPr>
            <w:t xml:space="preserve">[Imposing an in-person negotiation session may be onerous.  Consider whether a tele-conference or </w:t>
          </w:r>
          <w:proofErr w:type="gramStart"/>
          <w:r w:rsidRPr="0006481D">
            <w:rPr>
              <w:rFonts w:asciiTheme="minorHAnsi" w:eastAsia="Times New Roman" w:hAnsiTheme="minorHAnsi" w:cs="Arial"/>
              <w:b/>
              <w:bCs/>
              <w:i/>
              <w:iCs/>
              <w:color w:val="000000"/>
              <w:szCs w:val="24"/>
              <w:highlight w:val="lightGray"/>
              <w:shd w:val="clear" w:color="auto" w:fill="FFCCCC"/>
              <w:lang w:val="en-US"/>
            </w:rPr>
            <w:t>video-conference</w:t>
          </w:r>
          <w:proofErr w:type="gramEnd"/>
          <w:r w:rsidRPr="0006481D">
            <w:rPr>
              <w:rFonts w:asciiTheme="minorHAnsi" w:eastAsia="Times New Roman" w:hAnsiTheme="minorHAnsi" w:cs="Arial"/>
              <w:b/>
              <w:bCs/>
              <w:i/>
              <w:iCs/>
              <w:color w:val="000000"/>
              <w:szCs w:val="24"/>
              <w:highlight w:val="lightGray"/>
              <w:shd w:val="clear" w:color="auto" w:fill="FFCCCC"/>
              <w:lang w:val="en-US"/>
            </w:rPr>
            <w:t xml:space="preserve"> would suffice.]</w:t>
          </w:r>
          <w:r w:rsidRPr="0006481D">
            <w:rPr>
              <w:rFonts w:asciiTheme="minorHAnsi" w:eastAsia="Times New Roman" w:hAnsiTheme="minorHAnsi" w:cs="Arial"/>
              <w:bCs/>
              <w:iCs/>
              <w:color w:val="000000"/>
              <w:szCs w:val="24"/>
              <w:lang w:val="en-US"/>
            </w:rPr>
            <w:t xml:space="preserve">  </w:t>
          </w:r>
        </w:p>
        <w:p w14:paraId="12239016"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At least </w:t>
          </w:r>
          <w:r w:rsidRPr="0006481D">
            <w:rPr>
              <w:rFonts w:asciiTheme="minorHAnsi" w:eastAsia="Times New Roman" w:hAnsiTheme="minorHAnsi" w:cs="Arial"/>
              <w:b/>
              <w:bCs/>
              <w:i/>
              <w:iCs/>
              <w:color w:val="000000"/>
              <w:szCs w:val="24"/>
              <w:highlight w:val="lightGray"/>
              <w:lang w:val="en-US"/>
            </w:rPr>
            <w:t>[10 Business Days]</w:t>
          </w:r>
          <w:r w:rsidRPr="0006481D">
            <w:rPr>
              <w:rFonts w:asciiTheme="minorHAnsi" w:eastAsia="Times New Roman" w:hAnsiTheme="minorHAnsi" w:cs="Arial"/>
              <w:bCs/>
              <w:iCs/>
              <w:color w:val="000000"/>
              <w:szCs w:val="24"/>
              <w:lang w:val="en-US"/>
            </w:rPr>
            <w:t xml:space="preserve"> in advance of any Concurrent Negotiation session, the Proponent should provide the Purchasing Organization with:</w:t>
          </w:r>
        </w:p>
        <w:p w14:paraId="795B47AC" w14:textId="77777777" w:rsidR="00DF50F7" w:rsidRPr="0006481D" w:rsidRDefault="00DF50F7" w:rsidP="00BC00B6">
          <w:pPr>
            <w:numPr>
              <w:ilvl w:val="0"/>
              <w:numId w:val="10"/>
            </w:num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a list of prioritized issues it would like to discuss, and a designation of the issue as “low”, “medium” or “high” priority; and </w:t>
          </w:r>
          <w:r w:rsidRPr="0006481D">
            <w:rPr>
              <w:rFonts w:asciiTheme="minorHAnsi" w:eastAsia="Times New Roman" w:hAnsiTheme="minorHAnsi" w:cs="Arial"/>
              <w:b/>
              <w:bCs/>
              <w:i/>
              <w:iCs/>
              <w:color w:val="000000"/>
              <w:szCs w:val="24"/>
              <w:highlight w:val="lightGray"/>
              <w:lang w:val="en-US"/>
            </w:rPr>
            <w:t>[Include this bullet if a Form of Agreement was provided with the RFS.]</w:t>
          </w:r>
          <w:r w:rsidRPr="0006481D">
            <w:rPr>
              <w:rFonts w:asciiTheme="minorHAnsi" w:eastAsia="Times New Roman" w:hAnsiTheme="minorHAnsi" w:cs="Arial"/>
              <w:b/>
              <w:bCs/>
              <w:i/>
              <w:iCs/>
              <w:color w:val="000000"/>
              <w:szCs w:val="24"/>
              <w:lang w:val="en-US"/>
            </w:rPr>
            <w:t xml:space="preserve">  </w:t>
          </w:r>
        </w:p>
        <w:p w14:paraId="3DD98DB7" w14:textId="77777777" w:rsidR="00DF50F7" w:rsidRPr="0006481D" w:rsidRDefault="00DF50F7" w:rsidP="00BC00B6">
          <w:pPr>
            <w:numPr>
              <w:ilvl w:val="0"/>
              <w:numId w:val="10"/>
            </w:num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names, </w:t>
          </w:r>
          <w:proofErr w:type="gramStart"/>
          <w:r w:rsidRPr="0006481D">
            <w:rPr>
              <w:rFonts w:asciiTheme="minorHAnsi" w:eastAsia="Times New Roman" w:hAnsiTheme="minorHAnsi" w:cs="Arial"/>
              <w:bCs/>
              <w:iCs/>
              <w:color w:val="000000"/>
              <w:szCs w:val="24"/>
              <w:lang w:val="en-US"/>
            </w:rPr>
            <w:t>titles</w:t>
          </w:r>
          <w:proofErr w:type="gramEnd"/>
          <w:r w:rsidRPr="0006481D">
            <w:rPr>
              <w:rFonts w:asciiTheme="minorHAnsi" w:eastAsia="Times New Roman" w:hAnsiTheme="minorHAnsi" w:cs="Arial"/>
              <w:bCs/>
              <w:iCs/>
              <w:color w:val="000000"/>
              <w:szCs w:val="24"/>
              <w:lang w:val="en-US"/>
            </w:rPr>
            <w:t xml:space="preserve"> and contact information of each representative of the Proponent who will attend the meeting. </w:t>
          </w:r>
        </w:p>
        <w:p w14:paraId="5E1E859D"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The Purchasing Organization may provide Proponents with a form to be used by Proponents in setting out this information for review by the Purchasing Organization.</w:t>
          </w:r>
        </w:p>
        <w:p w14:paraId="53F8B399"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Purchasing Organization may provide Proponents with comments on the agenda and a list of any of the prioritized issues the Purchasing Organization would like to discuss at least </w:t>
          </w:r>
          <w:r w:rsidRPr="0006481D">
            <w:rPr>
              <w:rFonts w:asciiTheme="minorHAnsi" w:eastAsia="Times New Roman" w:hAnsiTheme="minorHAnsi" w:cs="Arial"/>
              <w:b/>
              <w:bCs/>
              <w:i/>
              <w:iCs/>
              <w:color w:val="000000"/>
              <w:szCs w:val="24"/>
              <w:highlight w:val="lightGray"/>
              <w:lang w:val="en-US"/>
            </w:rPr>
            <w:t>[5 Business Days]</w:t>
          </w:r>
          <w:r w:rsidRPr="0006481D">
            <w:rPr>
              <w:rFonts w:asciiTheme="minorHAnsi" w:eastAsia="Times New Roman" w:hAnsiTheme="minorHAnsi" w:cs="Arial"/>
              <w:bCs/>
              <w:iCs/>
              <w:color w:val="000000"/>
              <w:szCs w:val="24"/>
              <w:lang w:val="en-US"/>
            </w:rPr>
            <w:t xml:space="preserve"> prior to the date of the Concurrent Negotiation session. The Purchasing Organization may however raise any issue for discussion at a Concurrent Negotiation session prior to or during the session.</w:t>
          </w:r>
        </w:p>
        <w:p w14:paraId="070ECD1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The Purchasing Organization may limit the number of Proponent representatives participating at any Concurrent Negotiation session. </w:t>
          </w:r>
        </w:p>
        <w:p w14:paraId="5DDE193C"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The Purchasing Organization will determine which of its representatives will be present at any Concurrent Negotiation session.</w:t>
          </w:r>
        </w:p>
        <w:p w14:paraId="2C7AE9A4" w14:textId="77777777" w:rsidR="00DF50F7" w:rsidRPr="0006481D" w:rsidRDefault="00DF50F7" w:rsidP="006344AF">
          <w:pPr>
            <w:pStyle w:val="NumA2"/>
            <w:numPr>
              <w:ilvl w:val="2"/>
              <w:numId w:val="48"/>
            </w:numPr>
            <w:spacing w:after="120"/>
            <w:outlineLvl w:val="9"/>
          </w:pPr>
          <w:bookmarkStart w:id="260" w:name="_Ref509697480"/>
          <w:r w:rsidRPr="0006481D">
            <w:t xml:space="preserve">Concurrent Negotiation Session are </w:t>
          </w:r>
          <w:proofErr w:type="gramStart"/>
          <w:r w:rsidRPr="0006481D">
            <w:t>Non-Binding</w:t>
          </w:r>
          <w:bookmarkEnd w:id="260"/>
          <w:proofErr w:type="gramEnd"/>
        </w:p>
        <w:p w14:paraId="02620010"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Any statement, consent, waiver, acceptance, </w:t>
          </w:r>
          <w:proofErr w:type="gramStart"/>
          <w:r w:rsidRPr="0006481D">
            <w:rPr>
              <w:rFonts w:asciiTheme="minorHAnsi" w:eastAsia="Times New Roman" w:hAnsiTheme="minorHAnsi" w:cs="Arial"/>
              <w:bCs/>
              <w:iCs/>
              <w:color w:val="000000"/>
              <w:szCs w:val="24"/>
              <w:lang w:val="en-US"/>
            </w:rPr>
            <w:t>approval</w:t>
          </w:r>
          <w:proofErr w:type="gramEnd"/>
          <w:r w:rsidRPr="0006481D">
            <w:rPr>
              <w:rFonts w:asciiTheme="minorHAnsi" w:eastAsia="Times New Roman" w:hAnsiTheme="minorHAnsi" w:cs="Arial"/>
              <w:bCs/>
              <w:iCs/>
              <w:color w:val="000000"/>
              <w:szCs w:val="24"/>
              <w:lang w:val="en-US"/>
            </w:rPr>
            <w:t xml:space="preserve"> or anything else said or done (including any positive or negative views, encouragement or endorsements expressed by or on behalf of the Purchasing Organization) at or in connection with a Concurrent Negotiation session shall </w:t>
          </w:r>
          <w:r w:rsidRPr="0006481D">
            <w:rPr>
              <w:rFonts w:asciiTheme="minorHAnsi" w:eastAsia="Times New Roman" w:hAnsiTheme="minorHAnsi" w:cs="Arial"/>
              <w:b/>
              <w:bCs/>
              <w:iCs/>
              <w:color w:val="000000"/>
              <w:szCs w:val="24"/>
              <w:u w:val="single"/>
              <w:lang w:val="en-US"/>
            </w:rPr>
            <w:t>not be binding</w:t>
          </w:r>
          <w:r w:rsidRPr="0006481D">
            <w:rPr>
              <w:rFonts w:asciiTheme="minorHAnsi" w:eastAsia="Times New Roman" w:hAnsiTheme="minorHAnsi" w:cs="Arial"/>
              <w:bCs/>
              <w:iCs/>
              <w:color w:val="000000"/>
              <w:szCs w:val="24"/>
              <w:lang w:val="en-US"/>
            </w:rPr>
            <w:t xml:space="preserve"> on the Purchasing Organization, shall not amend this RFS, and shall not be relied on by a Proponent, </w:t>
          </w:r>
          <w:r w:rsidRPr="0006481D">
            <w:rPr>
              <w:rFonts w:asciiTheme="minorHAnsi" w:eastAsia="Times New Roman" w:hAnsiTheme="minorHAnsi" w:cs="Arial"/>
              <w:b/>
              <w:bCs/>
              <w:iCs/>
              <w:color w:val="000000"/>
              <w:szCs w:val="24"/>
              <w:u w:val="single"/>
              <w:lang w:val="en-US"/>
            </w:rPr>
            <w:t>unless</w:t>
          </w:r>
          <w:r w:rsidRPr="0006481D">
            <w:rPr>
              <w:rFonts w:asciiTheme="minorHAnsi" w:eastAsia="Times New Roman" w:hAnsiTheme="minorHAnsi" w:cs="Arial"/>
              <w:bCs/>
              <w:iCs/>
              <w:color w:val="000000"/>
              <w:szCs w:val="24"/>
              <w:lang w:val="en-US"/>
            </w:rPr>
            <w:t xml:space="preserve"> issued in writing by addendum. </w:t>
          </w:r>
        </w:p>
        <w:p w14:paraId="04A9243B"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If, for the purposes of the preparation of its Proposal, a Proponent wishes to rely on anything said or done at a Concurrent Negotiation session, then the Proponent must submit a question pursuant to Section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_Ref239267521 \r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2.8.1</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 xml:space="preserve">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_Ref239267521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Submission of Questions</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 (</w:t>
          </w:r>
          <w:proofErr w:type="spellStart"/>
          <w:r w:rsidRPr="0006481D">
            <w:rPr>
              <w:rFonts w:asciiTheme="minorHAnsi" w:eastAsia="Times New Roman" w:hAnsiTheme="minorHAnsi" w:cs="Arial"/>
              <w:bCs/>
              <w:iCs/>
              <w:color w:val="000000"/>
              <w:szCs w:val="24"/>
              <w:lang w:val="en-US"/>
            </w:rPr>
            <w:t>i</w:t>
          </w:r>
          <w:proofErr w:type="spellEnd"/>
          <w:r w:rsidRPr="0006481D">
            <w:rPr>
              <w:rFonts w:asciiTheme="minorHAnsi" w:eastAsia="Times New Roman" w:hAnsiTheme="minorHAnsi" w:cs="Arial"/>
              <w:bCs/>
              <w:iCs/>
              <w:color w:val="000000"/>
              <w:szCs w:val="24"/>
              <w:lang w:val="en-US"/>
            </w:rPr>
            <w:t xml:space="preserve">) describing any confirmation, clarification, explanation or change which has been discussed, and (ii) requesting the Purchasing Organization to issue an addendum to this RFS in accordance with Section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_Ref239267877 \r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2.9</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 xml:space="preserve"> (</w:t>
          </w:r>
          <w:r w:rsidRPr="0006481D">
            <w:rPr>
              <w:rFonts w:asciiTheme="minorHAnsi" w:eastAsia="Times New Roman" w:hAnsiTheme="minorHAnsi" w:cs="Arial"/>
              <w:bCs/>
              <w:iCs/>
              <w:color w:val="000000"/>
              <w:szCs w:val="24"/>
              <w:lang w:val="en-US"/>
            </w:rPr>
            <w:fldChar w:fldCharType="begin"/>
          </w:r>
          <w:r w:rsidRPr="0006481D">
            <w:rPr>
              <w:rFonts w:asciiTheme="minorHAnsi" w:eastAsia="Times New Roman" w:hAnsiTheme="minorHAnsi" w:cs="Arial"/>
              <w:bCs/>
              <w:iCs/>
              <w:color w:val="000000"/>
              <w:szCs w:val="24"/>
              <w:lang w:val="en-US"/>
            </w:rPr>
            <w:instrText xml:space="preserve"> REF _Ref239267877 \h  \* MERGEFORMAT </w:instrText>
          </w:r>
          <w:r w:rsidRPr="0006481D">
            <w:rPr>
              <w:rFonts w:asciiTheme="minorHAnsi" w:eastAsia="Times New Roman" w:hAnsiTheme="minorHAnsi" w:cs="Arial"/>
              <w:bCs/>
              <w:iCs/>
              <w:color w:val="000000"/>
              <w:szCs w:val="24"/>
              <w:lang w:val="en-US"/>
            </w:rPr>
          </w:r>
          <w:r w:rsidRPr="0006481D">
            <w:rPr>
              <w:rFonts w:asciiTheme="minorHAnsi" w:eastAsia="Times New Roman" w:hAnsiTheme="minorHAnsi" w:cs="Arial"/>
              <w:bCs/>
              <w:iCs/>
              <w:color w:val="000000"/>
              <w:szCs w:val="24"/>
              <w:lang w:val="en-US"/>
            </w:rPr>
            <w:fldChar w:fldCharType="separate"/>
          </w:r>
          <w:r w:rsidRPr="0006481D">
            <w:rPr>
              <w:rFonts w:asciiTheme="minorHAnsi" w:eastAsia="Times New Roman" w:hAnsiTheme="minorHAnsi" w:cs="Arial"/>
              <w:bCs/>
              <w:iCs/>
              <w:color w:val="000000"/>
              <w:szCs w:val="24"/>
              <w:lang w:val="en-US"/>
            </w:rPr>
            <w:t>Issued Addenda</w:t>
          </w:r>
          <w:r w:rsidRPr="0006481D">
            <w:rPr>
              <w:rFonts w:asciiTheme="minorHAnsi" w:eastAsia="Times New Roman" w:hAnsiTheme="minorHAnsi" w:cs="Arial"/>
              <w:bCs/>
              <w:iCs/>
              <w:color w:val="000000"/>
              <w:szCs w:val="24"/>
              <w:lang w:val="en-US"/>
            </w:rPr>
            <w:fldChar w:fldCharType="end"/>
          </w:r>
          <w:r w:rsidRPr="0006481D">
            <w:rPr>
              <w:rFonts w:asciiTheme="minorHAnsi" w:eastAsia="Times New Roman" w:hAnsiTheme="minorHAnsi" w:cs="Arial"/>
              <w:bCs/>
              <w:iCs/>
              <w:color w:val="000000"/>
              <w:szCs w:val="24"/>
              <w:lang w:val="en-US"/>
            </w:rPr>
            <w:t>).</w:t>
          </w:r>
        </w:p>
        <w:p w14:paraId="67DFAAAC"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The Purchasing Organization is under no obligation to issue any such addendum.</w:t>
          </w:r>
        </w:p>
        <w:p w14:paraId="0AA38502" w14:textId="77777777" w:rsidR="00DF50F7" w:rsidRPr="0006481D" w:rsidRDefault="00DF50F7" w:rsidP="006344AF">
          <w:pPr>
            <w:pStyle w:val="NumA2"/>
            <w:numPr>
              <w:ilvl w:val="2"/>
              <w:numId w:val="48"/>
            </w:numPr>
            <w:spacing w:after="120"/>
            <w:outlineLvl w:val="9"/>
          </w:pPr>
          <w:bookmarkStart w:id="261" w:name="_Ref509697483"/>
          <w:r w:rsidRPr="0006481D">
            <w:t>Sharing Information to Ensure Fair Process</w:t>
          </w:r>
          <w:bookmarkEnd w:id="261"/>
        </w:p>
        <w:p w14:paraId="3E3263EF"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lang w:val="en-US"/>
            </w:rPr>
          </w:pPr>
          <w:r w:rsidRPr="0006481D">
            <w:rPr>
              <w:rFonts w:asciiTheme="minorHAnsi" w:eastAsia="Times New Roman" w:hAnsiTheme="minorHAnsi" w:cs="Arial"/>
              <w:bCs/>
              <w:iCs/>
              <w:color w:val="000000"/>
              <w:szCs w:val="24"/>
              <w:lang w:val="en-US"/>
            </w:rPr>
            <w:t xml:space="preserve">If the Purchasing Organization determines that, during a Concurrent Negotiation session, it provided a Shortlisted Proponent with information that clarifies or supplements the RFS, and such information was not provided to all Shortlisted Proponents, then the Purchasing Organization may provide such information to all Shortlisted Proponents by addenda, except that the Purchasing Organization will, to the extent fairness to all Shortlisted Proponents permits, delete from any such addenda, information that is commercially confidential to a Shortlisted Proponent. </w:t>
          </w:r>
        </w:p>
        <w:p w14:paraId="2E30A93B" w14:textId="77777777" w:rsidR="00DF50F7" w:rsidRPr="0006481D" w:rsidRDefault="00DF50F7" w:rsidP="006344AF">
          <w:pPr>
            <w:pStyle w:val="NumA2"/>
            <w:numPr>
              <w:ilvl w:val="2"/>
              <w:numId w:val="48"/>
            </w:numPr>
            <w:spacing w:after="120"/>
            <w:outlineLvl w:val="9"/>
          </w:pPr>
          <w:bookmarkStart w:id="262" w:name="_Ref504935786"/>
          <w:r w:rsidRPr="0006481D">
            <w:t>Issuance of Second Phase Addendum</w:t>
          </w:r>
          <w:bookmarkEnd w:id="262"/>
        </w:p>
        <w:p w14:paraId="1BD91B5F"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Following the Concurrent Negotiations, the Purchasing Organization may, by addendum issued only to the Shortlisted Proponents, make changes to this RFS in anticipation of the Second Phase Proposal Submission Deadline (the “</w:t>
          </w:r>
          <w:r w:rsidRPr="0006481D">
            <w:rPr>
              <w:rFonts w:asciiTheme="minorHAnsi" w:eastAsia="Times New Roman" w:hAnsiTheme="minorHAnsi" w:cs="Arial"/>
              <w:b/>
              <w:bCs/>
              <w:iCs/>
              <w:color w:val="000000"/>
              <w:szCs w:val="24"/>
            </w:rPr>
            <w:t>Second Phase Addendum</w:t>
          </w:r>
          <w:r w:rsidRPr="0006481D">
            <w:rPr>
              <w:rFonts w:asciiTheme="minorHAnsi" w:eastAsia="Times New Roman" w:hAnsiTheme="minorHAnsi" w:cs="Arial"/>
              <w:bCs/>
              <w:iCs/>
              <w:color w:val="000000"/>
              <w:szCs w:val="24"/>
            </w:rPr>
            <w:t>”).  The Second Phase Addendum may modify the RFS as follows (among other changes):</w:t>
          </w:r>
        </w:p>
        <w:p w14:paraId="72FBC44E" w14:textId="77777777" w:rsidR="00DF50F7" w:rsidRPr="0006481D" w:rsidRDefault="00DF50F7" w:rsidP="00BC00B6">
          <w:pPr>
            <w:numPr>
              <w:ilvl w:val="0"/>
              <w:numId w:val="12"/>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to request additional information from Shortlisted </w:t>
          </w:r>
          <w:proofErr w:type="gramStart"/>
          <w:r w:rsidRPr="0006481D">
            <w:rPr>
              <w:rFonts w:asciiTheme="minorHAnsi" w:eastAsia="Times New Roman" w:hAnsiTheme="minorHAnsi" w:cs="Arial"/>
              <w:bCs/>
              <w:iCs/>
              <w:color w:val="000000"/>
              <w:szCs w:val="24"/>
            </w:rPr>
            <w:t>Proponents;</w:t>
          </w:r>
          <w:proofErr w:type="gramEnd"/>
          <w:r w:rsidRPr="0006481D">
            <w:rPr>
              <w:rFonts w:asciiTheme="minorHAnsi" w:eastAsia="Times New Roman" w:hAnsiTheme="minorHAnsi" w:cs="Arial"/>
              <w:bCs/>
              <w:iCs/>
              <w:color w:val="000000"/>
              <w:szCs w:val="24"/>
            </w:rPr>
            <w:t xml:space="preserve"> </w:t>
          </w:r>
        </w:p>
        <w:p w14:paraId="3FA6D866" w14:textId="77777777" w:rsidR="00DF50F7" w:rsidRPr="0006481D" w:rsidRDefault="00DF50F7" w:rsidP="00BC00B6">
          <w:pPr>
            <w:numPr>
              <w:ilvl w:val="0"/>
              <w:numId w:val="12"/>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to refine or augment the Solution requirements; and</w:t>
          </w:r>
        </w:p>
        <w:p w14:paraId="7EC8A8D4" w14:textId="77777777" w:rsidR="00DF50F7" w:rsidRPr="0006481D" w:rsidRDefault="00DF50F7" w:rsidP="00BC00B6">
          <w:pPr>
            <w:numPr>
              <w:ilvl w:val="0"/>
              <w:numId w:val="12"/>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to include a revised or new Form of Agreement.</w:t>
          </w:r>
        </w:p>
        <w:p w14:paraId="7301BCC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Shortlisted Proponents may submit a revised Proposal by the Second Phase Proposal Submission Deadline.  </w:t>
          </w:r>
        </w:p>
        <w:p w14:paraId="24B52B57" w14:textId="77777777" w:rsidR="00DF50F7" w:rsidRPr="0006481D" w:rsidRDefault="00DF50F7" w:rsidP="006344AF">
          <w:pPr>
            <w:pStyle w:val="NumA2"/>
            <w:numPr>
              <w:ilvl w:val="2"/>
              <w:numId w:val="48"/>
            </w:numPr>
            <w:spacing w:after="120"/>
            <w:outlineLvl w:val="9"/>
          </w:pPr>
          <w:bookmarkStart w:id="263" w:name="_Ref504935253"/>
          <w:r w:rsidRPr="0006481D">
            <w:t>Opportunity to Submit Revised Proposals</w:t>
          </w:r>
          <w:bookmarkEnd w:id="263"/>
        </w:p>
        <w:p w14:paraId="554C6FDC"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Any revised Proposal should be in the same format as the Proponent’s original </w:t>
          </w:r>
          <w:proofErr w:type="gramStart"/>
          <w:r w:rsidRPr="0006481D">
            <w:rPr>
              <w:rFonts w:asciiTheme="minorHAnsi" w:eastAsia="Times New Roman" w:hAnsiTheme="minorHAnsi" w:cs="Arial"/>
              <w:bCs/>
              <w:iCs/>
              <w:color w:val="000000"/>
              <w:szCs w:val="24"/>
            </w:rPr>
            <w:t>Proposal, but</w:t>
          </w:r>
          <w:proofErr w:type="gramEnd"/>
          <w:r w:rsidRPr="0006481D">
            <w:rPr>
              <w:rFonts w:asciiTheme="minorHAnsi" w:eastAsia="Times New Roman" w:hAnsiTheme="minorHAnsi" w:cs="Arial"/>
              <w:bCs/>
              <w:iCs/>
              <w:color w:val="000000"/>
              <w:szCs w:val="24"/>
            </w:rPr>
            <w:t xml:space="preserve"> revised to take into account the changes made by the Second Phase Addendum (as well as any other changes that the Shortlisted Proponent wishes to make).  </w:t>
          </w:r>
        </w:p>
        <w:p w14:paraId="706C4128"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If any Shortlisted Proponent chooses to submit a revised Proposal, it </w:t>
          </w:r>
          <w:r w:rsidRPr="0006481D">
            <w:rPr>
              <w:rFonts w:asciiTheme="minorHAnsi" w:eastAsia="Times New Roman" w:hAnsiTheme="minorHAnsi" w:cs="Arial"/>
              <w:bCs/>
              <w:iCs/>
              <w:color w:val="000000"/>
              <w:szCs w:val="24"/>
              <w:highlight w:val="lightGray"/>
            </w:rPr>
            <w:t>must</w:t>
          </w:r>
          <w:r w:rsidRPr="0006481D">
            <w:rPr>
              <w:rFonts w:asciiTheme="minorHAnsi" w:eastAsia="Times New Roman" w:hAnsiTheme="minorHAnsi" w:cs="Arial"/>
              <w:bCs/>
              <w:iCs/>
              <w:color w:val="000000"/>
              <w:szCs w:val="24"/>
            </w:rPr>
            <w:t xml:space="preserve"> include two indices:</w:t>
          </w:r>
        </w:p>
        <w:p w14:paraId="040C8D80" w14:textId="77777777" w:rsidR="00DF50F7" w:rsidRPr="0006481D" w:rsidRDefault="00DF50F7" w:rsidP="00B90D55">
          <w:pPr>
            <w:numPr>
              <w:ilvl w:val="0"/>
              <w:numId w:val="14"/>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one index in its revised Technical Proposal identifying all items within its Technical Proposal that have been revised relative to their original </w:t>
          </w:r>
          <w:proofErr w:type="gramStart"/>
          <w:r w:rsidRPr="0006481D">
            <w:rPr>
              <w:rFonts w:asciiTheme="minorHAnsi" w:eastAsia="Times New Roman" w:hAnsiTheme="minorHAnsi" w:cs="Arial"/>
              <w:bCs/>
              <w:iCs/>
              <w:color w:val="000000"/>
              <w:szCs w:val="24"/>
            </w:rPr>
            <w:t>Proposal;</w:t>
          </w:r>
          <w:proofErr w:type="gramEnd"/>
          <w:r w:rsidRPr="0006481D">
            <w:rPr>
              <w:rFonts w:asciiTheme="minorHAnsi" w:eastAsia="Times New Roman" w:hAnsiTheme="minorHAnsi" w:cs="Arial"/>
              <w:bCs/>
              <w:iCs/>
              <w:color w:val="000000"/>
              <w:szCs w:val="24"/>
            </w:rPr>
            <w:t xml:space="preserve"> and</w:t>
          </w:r>
        </w:p>
        <w:p w14:paraId="709D259D" w14:textId="77777777" w:rsidR="00DF50F7" w:rsidRPr="0006481D" w:rsidRDefault="00DF50F7" w:rsidP="00B90D55">
          <w:pPr>
            <w:numPr>
              <w:ilvl w:val="0"/>
              <w:numId w:val="14"/>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one index in its revised Pricing Proposal identifying all items within its Pricing Proposal that have been revised relative to their original Proposal.</w:t>
          </w:r>
        </w:p>
        <w:p w14:paraId="57B8E820"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Also, Shortlisted Proponents should highlight/emphasize in the body of the revised Proposal where any changes have been made relative to that Shortlisted Proponent’s original Proposal.</w:t>
          </w:r>
        </w:p>
        <w:p w14:paraId="6BAE09A2"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If a Shortlisted Proponent does not intend to revise its Proposal, but still wishes to be considered for contract award, it </w:t>
          </w:r>
          <w:r w:rsidRPr="0006481D">
            <w:rPr>
              <w:rFonts w:asciiTheme="minorHAnsi" w:eastAsia="Times New Roman" w:hAnsiTheme="minorHAnsi" w:cs="Arial"/>
              <w:bCs/>
              <w:iCs/>
              <w:color w:val="000000"/>
              <w:szCs w:val="24"/>
              <w:highlight w:val="lightGray"/>
            </w:rPr>
            <w:t>must</w:t>
          </w:r>
          <w:r w:rsidRPr="0006481D">
            <w:rPr>
              <w:rFonts w:asciiTheme="minorHAnsi" w:eastAsia="Times New Roman" w:hAnsiTheme="minorHAnsi" w:cs="Arial"/>
              <w:bCs/>
              <w:iCs/>
              <w:color w:val="000000"/>
              <w:szCs w:val="24"/>
            </w:rPr>
            <w:t xml:space="preserve"> indicate in writing to the RFS Coordinator, following the issuance of the Second Phase Addendum but prior to the Second Phase Proposal Submission Deadline that it has no revisions to make to its Proposal and that it intends its original Proposal to stand for evaluation after the Second Phase Proposal Submission Deadline.  In such circumstances, a second copy of the original Proposal should not be submitted.  </w:t>
          </w:r>
        </w:p>
        <w:p w14:paraId="0EB48F47" w14:textId="77777777" w:rsidR="00DF50F7" w:rsidRPr="0006481D" w:rsidRDefault="00DF50F7" w:rsidP="00DF50F7">
          <w:pPr>
            <w:spacing w:after="240" w:line="240" w:lineRule="auto"/>
            <w:jc w:val="both"/>
            <w:rPr>
              <w:rFonts w:asciiTheme="minorHAnsi" w:eastAsia="Times New Roman" w:hAnsiTheme="minorHAnsi" w:cs="Arial"/>
              <w:b/>
              <w:bCs/>
              <w:iCs/>
              <w:color w:val="000000"/>
              <w:szCs w:val="24"/>
            </w:rPr>
          </w:pPr>
          <w:r w:rsidRPr="0006481D">
            <w:rPr>
              <w:rFonts w:asciiTheme="minorHAnsi" w:eastAsia="Times New Roman" w:hAnsiTheme="minorHAnsi" w:cs="Arial"/>
              <w:b/>
              <w:bCs/>
              <w:iCs/>
              <w:color w:val="000000"/>
              <w:szCs w:val="24"/>
            </w:rPr>
            <w:t xml:space="preserve">A Shortlisted Proponent will be deemed to have withdrawn from this competitive process </w:t>
          </w:r>
          <w:r w:rsidRPr="0006481D">
            <w:rPr>
              <w:rFonts w:asciiTheme="minorHAnsi" w:eastAsia="Times New Roman" w:hAnsiTheme="minorHAnsi" w:cs="Arial"/>
              <w:bCs/>
              <w:iCs/>
              <w:color w:val="000000"/>
              <w:szCs w:val="24"/>
            </w:rPr>
            <w:t>if it does not either (</w:t>
          </w:r>
          <w:proofErr w:type="spellStart"/>
          <w:r w:rsidRPr="0006481D">
            <w:rPr>
              <w:rFonts w:asciiTheme="minorHAnsi" w:eastAsia="Times New Roman" w:hAnsiTheme="minorHAnsi" w:cs="Arial"/>
              <w:bCs/>
              <w:iCs/>
              <w:color w:val="000000"/>
              <w:szCs w:val="24"/>
            </w:rPr>
            <w:t>i</w:t>
          </w:r>
          <w:proofErr w:type="spellEnd"/>
          <w:r w:rsidRPr="0006481D">
            <w:rPr>
              <w:rFonts w:asciiTheme="minorHAnsi" w:eastAsia="Times New Roman" w:hAnsiTheme="minorHAnsi" w:cs="Arial"/>
              <w:bCs/>
              <w:iCs/>
              <w:color w:val="000000"/>
              <w:szCs w:val="24"/>
            </w:rPr>
            <w:t>) submit a revised Proposal or (</w:t>
          </w:r>
          <w:proofErr w:type="spellStart"/>
          <w:r w:rsidRPr="0006481D">
            <w:rPr>
              <w:rFonts w:asciiTheme="minorHAnsi" w:eastAsia="Times New Roman" w:hAnsiTheme="minorHAnsi" w:cs="Arial"/>
              <w:bCs/>
              <w:iCs/>
              <w:color w:val="000000"/>
              <w:szCs w:val="24"/>
            </w:rPr>
            <w:t>i</w:t>
          </w:r>
          <w:proofErr w:type="spellEnd"/>
          <w:r w:rsidRPr="0006481D">
            <w:rPr>
              <w:rFonts w:asciiTheme="minorHAnsi" w:eastAsia="Times New Roman" w:hAnsiTheme="minorHAnsi" w:cs="Arial"/>
              <w:bCs/>
              <w:iCs/>
              <w:color w:val="000000"/>
              <w:szCs w:val="24"/>
            </w:rPr>
            <w:t>) indicate in writing that it intends its original Proposal to stand, in either case by the Second Phase Proposal Submission Deadline.</w:t>
          </w:r>
        </w:p>
        <w:p w14:paraId="3FE96159" w14:textId="77777777" w:rsidR="00DF50F7" w:rsidRPr="0006481D" w:rsidRDefault="00DF50F7" w:rsidP="006344AF">
          <w:pPr>
            <w:pStyle w:val="NumA2"/>
            <w:numPr>
              <w:ilvl w:val="2"/>
              <w:numId w:val="48"/>
            </w:numPr>
            <w:outlineLvl w:val="9"/>
          </w:pPr>
          <w:bookmarkStart w:id="264" w:name="_Ref469147003"/>
          <w:bookmarkStart w:id="265" w:name="_Ref504936018"/>
          <w:r w:rsidRPr="0006481D">
            <w:t xml:space="preserve">Second Phase Evaluation </w:t>
          </w:r>
          <w:bookmarkEnd w:id="264"/>
          <w:r w:rsidRPr="0006481D">
            <w:t>Process</w:t>
          </w:r>
          <w:bookmarkEnd w:id="265"/>
        </w:p>
        <w:p w14:paraId="774862E7"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Following the Second Phase Proposal Submission Deadline, the Purchasing Organization will evaluate:</w:t>
          </w:r>
        </w:p>
        <w:p w14:paraId="2F073460" w14:textId="77777777" w:rsidR="00DF50F7" w:rsidRPr="0006481D" w:rsidRDefault="00DF50F7" w:rsidP="00B90D55">
          <w:pPr>
            <w:numPr>
              <w:ilvl w:val="0"/>
              <w:numId w:val="15"/>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revised Proposals received by the Second Phase Proposal Submission Deadline; and</w:t>
          </w:r>
        </w:p>
        <w:p w14:paraId="4271157A" w14:textId="77777777" w:rsidR="00DF50F7" w:rsidRPr="0006481D" w:rsidRDefault="00DF50F7" w:rsidP="00B90D55">
          <w:pPr>
            <w:numPr>
              <w:ilvl w:val="0"/>
              <w:numId w:val="15"/>
            </w:num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original Proposals for which the Shortlisted Proponent indicated that it intends its original Proposal to stand, pursuant to Section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_Ref504935253 \w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4.9.4</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_Ref504935253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Opportunity to Submit Revised Proposals</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w:t>
          </w:r>
        </w:p>
        <w:p w14:paraId="0751B18E"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The evaluation process will use the same stages, evaluation criteria and methodology that were used to evaluate the shortlisted Proponents’ original Proposals, subject to any modifications set out in the Second Phase Addendum (the “</w:t>
          </w:r>
          <w:r w:rsidRPr="0006481D">
            <w:rPr>
              <w:rFonts w:asciiTheme="minorHAnsi" w:eastAsia="Times New Roman" w:hAnsiTheme="minorHAnsi" w:cs="Arial"/>
              <w:b/>
              <w:bCs/>
              <w:iCs/>
              <w:color w:val="000000"/>
              <w:szCs w:val="24"/>
            </w:rPr>
            <w:t>Second Phase Evaluation Process</w:t>
          </w:r>
          <w:r w:rsidRPr="0006481D">
            <w:rPr>
              <w:rFonts w:asciiTheme="minorHAnsi" w:eastAsia="Times New Roman" w:hAnsiTheme="minorHAnsi" w:cs="Arial"/>
              <w:bCs/>
              <w:iCs/>
              <w:color w:val="000000"/>
              <w:szCs w:val="24"/>
            </w:rPr>
            <w:t>”).</w:t>
          </w:r>
        </w:p>
        <w:p w14:paraId="64154BF5"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After the completion of the Second Phase Evaluation Process, the shortlisted Proponents will be ranked based on their scores in the Second Phase Evaluation Process.  For greater certainty, scoring from the evaluation of the original Proposal will not carry into the Second Phase Evaluation Process.  </w:t>
          </w:r>
        </w:p>
        <w:p w14:paraId="200FD8C3" w14:textId="77777777" w:rsidR="00DF50F7" w:rsidRPr="0006481D" w:rsidRDefault="00DF50F7" w:rsidP="00EF418F">
          <w:pPr>
            <w:spacing w:after="60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Based on the evaluation during the Second Phase Evaluation Process, the highest-scoring Proponent will be notified that it is the Preferred Proponent. </w:t>
          </w:r>
        </w:p>
        <w:p w14:paraId="1AFB73C1" w14:textId="77777777" w:rsidR="00DF50F7" w:rsidRPr="0006481D" w:rsidRDefault="00DF50F7" w:rsidP="00903CF4">
          <w:pPr>
            <w:pStyle w:val="NumA2"/>
          </w:pPr>
          <w:bookmarkStart w:id="266" w:name="_Ref239268686"/>
          <w:bookmarkStart w:id="267" w:name="_Ref239268689"/>
          <w:bookmarkStart w:id="268" w:name="_Toc509787063"/>
          <w:bookmarkStart w:id="269" w:name="_Toc13045774"/>
          <w:r w:rsidRPr="0006481D">
            <w:t>Discussions with Preferred Proponent</w:t>
          </w:r>
          <w:bookmarkEnd w:id="266"/>
          <w:bookmarkEnd w:id="267"/>
          <w:bookmarkEnd w:id="268"/>
          <w:bookmarkEnd w:id="269"/>
        </w:p>
        <w:p w14:paraId="3B946E75"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After identifying the Preferred Proponent, if any, the Purchasing Organization may attempt to finalize the terms and conditions of the Agreement with the Preferred Proponent.</w:t>
          </w:r>
        </w:p>
        <w:p w14:paraId="485E52F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For certainty, the Purchaser makes no commitment to the Preferred Proponent that the Agreement will be executed. The Preferred Proponent acknowledges that the commencement of any discussions does not obligate the Purchaser to execute the Agreement.</w:t>
          </w:r>
        </w:p>
        <w:p w14:paraId="65A102F3" w14:textId="77777777" w:rsidR="00DF50F7" w:rsidRPr="0006481D" w:rsidRDefault="00DF50F7" w:rsidP="00DF50F7">
          <w:pPr>
            <w:spacing w:after="240" w:line="240" w:lineRule="auto"/>
            <w:jc w:val="both"/>
            <w:rPr>
              <w:rFonts w:asciiTheme="minorHAnsi" w:eastAsia="Times New Roman" w:hAnsiTheme="minorHAnsi" w:cs="Arial"/>
              <w:bCs/>
              <w:iCs/>
              <w:color w:val="000000"/>
              <w:szCs w:val="24"/>
            </w:rPr>
          </w:pPr>
          <w:r w:rsidRPr="0006481D">
            <w:rPr>
              <w:rFonts w:asciiTheme="minorHAnsi" w:eastAsia="Times New Roman" w:hAnsiTheme="minorHAnsi" w:cs="Arial"/>
              <w:bCs/>
              <w:iCs/>
              <w:color w:val="000000"/>
              <w:szCs w:val="24"/>
            </w:rPr>
            <w:t xml:space="preserve">The </w:t>
          </w:r>
          <w:r w:rsidRPr="0006481D">
            <w:rPr>
              <w:rFonts w:asciiTheme="minorHAnsi" w:eastAsia="Times New Roman" w:hAnsiTheme="minorHAnsi" w:cs="Arial"/>
              <w:color w:val="000000"/>
              <w:szCs w:val="24"/>
            </w:rPr>
            <w:t xml:space="preserve">Purchasing Organization </w:t>
          </w:r>
          <w:r w:rsidRPr="0006481D">
            <w:rPr>
              <w:rFonts w:asciiTheme="minorHAnsi" w:eastAsia="Times New Roman" w:hAnsiTheme="minorHAnsi" w:cs="Arial"/>
              <w:bCs/>
              <w:iCs/>
              <w:color w:val="000000"/>
              <w:szCs w:val="24"/>
            </w:rPr>
            <w:t xml:space="preserve">shall at all times be entitled to exercise its rights under Section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_Ref239268720 \r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2.24</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 xml:space="preserve"> (</w:t>
          </w:r>
          <w:r w:rsidRPr="0006481D">
            <w:rPr>
              <w:rFonts w:asciiTheme="minorHAnsi" w:eastAsia="Times New Roman" w:hAnsiTheme="minorHAnsi" w:cs="Arial"/>
              <w:bCs/>
              <w:iCs/>
              <w:color w:val="000000"/>
              <w:szCs w:val="24"/>
            </w:rPr>
            <w:fldChar w:fldCharType="begin"/>
          </w:r>
          <w:r w:rsidRPr="0006481D">
            <w:rPr>
              <w:rFonts w:asciiTheme="minorHAnsi" w:eastAsia="Times New Roman" w:hAnsiTheme="minorHAnsi" w:cs="Arial"/>
              <w:bCs/>
              <w:iCs/>
              <w:color w:val="000000"/>
              <w:szCs w:val="24"/>
            </w:rPr>
            <w:instrText xml:space="preserve"> REF _Ref239268723 \h  \* MERGEFORMAT </w:instrText>
          </w:r>
          <w:r w:rsidRPr="0006481D">
            <w:rPr>
              <w:rFonts w:asciiTheme="minorHAnsi" w:eastAsia="Times New Roman" w:hAnsiTheme="minorHAnsi" w:cs="Arial"/>
              <w:bCs/>
              <w:iCs/>
              <w:color w:val="000000"/>
              <w:szCs w:val="24"/>
            </w:rPr>
          </w:r>
          <w:r w:rsidRPr="0006481D">
            <w:rPr>
              <w:rFonts w:asciiTheme="minorHAnsi" w:eastAsia="Times New Roman" w:hAnsiTheme="minorHAnsi" w:cs="Arial"/>
              <w:bCs/>
              <w:iCs/>
              <w:color w:val="000000"/>
              <w:szCs w:val="24"/>
            </w:rPr>
            <w:fldChar w:fldCharType="separate"/>
          </w:r>
          <w:r w:rsidRPr="0006481D">
            <w:rPr>
              <w:rFonts w:asciiTheme="minorHAnsi" w:eastAsia="Times New Roman" w:hAnsiTheme="minorHAnsi" w:cs="Arial"/>
              <w:bCs/>
              <w:iCs/>
              <w:color w:val="000000"/>
              <w:szCs w:val="24"/>
            </w:rPr>
            <w:t>Rights of the Purchasing Organization – Preferred Proponent</w:t>
          </w:r>
          <w:r w:rsidRPr="0006481D">
            <w:rPr>
              <w:rFonts w:asciiTheme="minorHAnsi" w:eastAsia="Times New Roman" w:hAnsiTheme="minorHAnsi" w:cs="Arial"/>
              <w:bCs/>
              <w:iCs/>
              <w:color w:val="000000"/>
              <w:szCs w:val="24"/>
            </w:rPr>
            <w:fldChar w:fldCharType="end"/>
          </w:r>
          <w:r w:rsidRPr="0006481D">
            <w:rPr>
              <w:rFonts w:asciiTheme="minorHAnsi" w:eastAsia="Times New Roman" w:hAnsiTheme="minorHAnsi" w:cs="Arial"/>
              <w:bCs/>
              <w:iCs/>
              <w:color w:val="000000"/>
              <w:szCs w:val="24"/>
            </w:rPr>
            <w:t>).</w:t>
          </w:r>
        </w:p>
        <w:p w14:paraId="6CFB19D6" w14:textId="77777777" w:rsidR="00DF50F7" w:rsidRPr="0006481D" w:rsidRDefault="00DF50F7" w:rsidP="00DF50F7">
          <w:pPr>
            <w:spacing w:after="240" w:line="240" w:lineRule="auto"/>
            <w:jc w:val="both"/>
            <w:rPr>
              <w:rFonts w:ascii="Calibri" w:eastAsia="Times New Roman" w:hAnsi="Calibri" w:cs="Arial"/>
              <w:bCs/>
              <w:iCs/>
              <w:color w:val="000000"/>
              <w:szCs w:val="24"/>
            </w:rPr>
          </w:pPr>
        </w:p>
        <w:p w14:paraId="781B26B7" w14:textId="77777777" w:rsidR="00DF50F7" w:rsidRPr="0006481D" w:rsidRDefault="00DF50F7" w:rsidP="00BC00B6">
          <w:pPr>
            <w:numPr>
              <w:ilvl w:val="0"/>
              <w:numId w:val="5"/>
            </w:numPr>
            <w:spacing w:after="240" w:line="240" w:lineRule="auto"/>
            <w:jc w:val="center"/>
            <w:outlineLvl w:val="0"/>
            <w:rPr>
              <w:rFonts w:asciiTheme="majorHAnsi" w:eastAsia="Times New Roman" w:hAnsiTheme="majorHAnsi" w:cs="Arial"/>
              <w:b/>
              <w:color w:val="000000"/>
              <w:szCs w:val="24"/>
              <w:lang w:eastAsia="en-CA"/>
            </w:rPr>
          </w:pPr>
          <w:r w:rsidRPr="0006481D">
            <w:rPr>
              <w:rFonts w:ascii="Calibri" w:eastAsia="Times New Roman" w:hAnsi="Calibri" w:cs="Arial"/>
              <w:b/>
              <w:color w:val="000000"/>
              <w:szCs w:val="24"/>
              <w:lang w:eastAsia="en-CA"/>
            </w:rPr>
            <w:br w:type="page"/>
          </w:r>
          <w:bookmarkStart w:id="270" w:name="_Ref257989070"/>
          <w:bookmarkStart w:id="271" w:name="_Ref257989096"/>
          <w:bookmarkStart w:id="272" w:name="_Ref257989234"/>
          <w:bookmarkStart w:id="273" w:name="_Ref257989291"/>
          <w:bookmarkStart w:id="274" w:name="_Ref395864153"/>
          <w:bookmarkStart w:id="275" w:name="_Toc509787064"/>
          <w:bookmarkStart w:id="276" w:name="_Toc13045775"/>
          <w:bookmarkStart w:id="277" w:name="_Ref140553978"/>
          <w:bookmarkStart w:id="278" w:name="_Ref140554190"/>
          <w:bookmarkStart w:id="279" w:name="_Ref140554245"/>
          <w:bookmarkStart w:id="280" w:name="_Ref140554273"/>
          <w:bookmarkStart w:id="281" w:name="_Ref140554282"/>
          <w:bookmarkStart w:id="282" w:name="_Ref151970839"/>
          <w:bookmarkStart w:id="283" w:name="_Ref151970854"/>
          <w:bookmarkStart w:id="284" w:name="_Ref151970863"/>
          <w:bookmarkStart w:id="285" w:name="_Ref151970883"/>
          <w:bookmarkStart w:id="286" w:name="_Ref151970889"/>
          <w:bookmarkStart w:id="287" w:name="_Ref239270721"/>
          <w:bookmarkStart w:id="288" w:name="_Ref239271176"/>
          <w:bookmarkStart w:id="289" w:name="_Ref239271201"/>
          <w:bookmarkStart w:id="290" w:name="_Ref239271219"/>
          <w:bookmarkStart w:id="291" w:name="_Ref239271738"/>
          <w:bookmarkStart w:id="292" w:name="_Ref255501014"/>
          <w:bookmarkStart w:id="293" w:name="_Ref395864168"/>
          <w:r w:rsidRPr="0006481D">
            <w:rPr>
              <w:rFonts w:asciiTheme="majorHAnsi" w:eastAsia="Times New Roman" w:hAnsiTheme="majorHAnsi" w:cs="Arial"/>
              <w:b/>
              <w:color w:val="000000"/>
              <w:sz w:val="28"/>
              <w:szCs w:val="28"/>
              <w:lang w:eastAsia="en-CA"/>
            </w:rPr>
            <w:t>Statement of Needs Schedule</w:t>
          </w:r>
          <w:bookmarkEnd w:id="270"/>
          <w:bookmarkEnd w:id="271"/>
          <w:bookmarkEnd w:id="272"/>
          <w:bookmarkEnd w:id="273"/>
          <w:bookmarkEnd w:id="274"/>
          <w:bookmarkEnd w:id="275"/>
          <w:bookmarkEnd w:id="276"/>
        </w:p>
        <w:p w14:paraId="44A943F9" w14:textId="77777777" w:rsidR="00DF50F7" w:rsidRPr="0006481D" w:rsidRDefault="00DF50F7" w:rsidP="00DF50F7">
          <w:pPr>
            <w:spacing w:after="240" w:line="240" w:lineRule="auto"/>
            <w:jc w:val="both"/>
            <w:rPr>
              <w:rFonts w:ascii="Asap Medium" w:eastAsia="Times New Roman" w:hAnsi="Asap Medium" w:cs="Arial"/>
              <w:bCs/>
              <w:iCs/>
              <w:color w:val="000000"/>
              <w:szCs w:val="24"/>
              <w:highlight w:val="lightGray"/>
            </w:rPr>
          </w:pPr>
          <w:r w:rsidRPr="0006481D">
            <w:rPr>
              <w:rFonts w:ascii="Asap Medium" w:eastAsia="Times New Roman" w:hAnsi="Asap Medium" w:cs="Arial"/>
              <w:b/>
              <w:bCs/>
              <w:i/>
              <w:iCs/>
              <w:color w:val="000000"/>
              <w:szCs w:val="24"/>
              <w:highlight w:val="lightGray"/>
            </w:rPr>
            <w:t xml:space="preserve"> [Describe the functional or performance needs for the Solution.  The description should use outcome-based specifications to the greatest extent possible (see Guide to Developing Outcome-based </w:t>
          </w:r>
          <w:r w:rsidRPr="0006481D">
            <w:rPr>
              <w:rFonts w:ascii="Asap Medium" w:eastAsia="Times New Roman" w:hAnsi="Asap Medium" w:cs="Arial"/>
              <w:b/>
              <w:i/>
              <w:color w:val="000000"/>
              <w:szCs w:val="24"/>
              <w:highlight w:val="lightGray"/>
            </w:rPr>
            <w:t>S</w:t>
          </w:r>
          <w:r w:rsidRPr="0006481D">
            <w:rPr>
              <w:rFonts w:ascii="Asap Medium" w:eastAsia="Times New Roman" w:hAnsi="Asap Medium" w:cs="Arial"/>
              <w:b/>
              <w:bCs/>
              <w:i/>
              <w:iCs/>
              <w:color w:val="000000"/>
              <w:szCs w:val="24"/>
              <w:highlight w:val="lightGray"/>
            </w:rPr>
            <w:t>pecifications for more information). This description should include, among other things:</w:t>
          </w:r>
        </w:p>
        <w:p w14:paraId="2CA18D49" w14:textId="77777777" w:rsidR="00DF50F7" w:rsidRPr="0006481D" w:rsidRDefault="00DF50F7" w:rsidP="00DF50F7">
          <w:pPr>
            <w:spacing w:after="0" w:line="240" w:lineRule="auto"/>
            <w:jc w:val="both"/>
            <w:rPr>
              <w:rFonts w:ascii="Asap Medium" w:eastAsia="Times New Roman" w:hAnsi="Asap Medium" w:cs="Arial"/>
              <w:b/>
              <w:bCs/>
              <w:i/>
              <w:iCs/>
              <w:color w:val="000000"/>
              <w:szCs w:val="24"/>
              <w:highlight w:val="lightGray"/>
              <w:u w:val="single"/>
              <w:lang w:eastAsia="en-CA"/>
            </w:rPr>
          </w:pPr>
          <w:r w:rsidRPr="0006481D">
            <w:rPr>
              <w:rFonts w:ascii="Asap Medium" w:eastAsia="Times New Roman" w:hAnsi="Asap Medium" w:cs="Arial"/>
              <w:b/>
              <w:bCs/>
              <w:i/>
              <w:iCs/>
              <w:color w:val="000000"/>
              <w:szCs w:val="24"/>
              <w:highlight w:val="lightGray"/>
              <w:u w:val="single"/>
              <w:lang w:eastAsia="en-CA"/>
            </w:rPr>
            <w:t>Objectives and Principles</w:t>
          </w:r>
        </w:p>
        <w:p w14:paraId="4CB5FD97"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Describe the current need and what the Solution is expected to achieve</w:t>
          </w:r>
        </w:p>
        <w:p w14:paraId="7CCE5C0C"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Describe the consequences of not addressing the current problem</w:t>
          </w:r>
        </w:p>
        <w:p w14:paraId="13AE4288" w14:textId="77777777" w:rsidR="00DF50F7" w:rsidRPr="0006481D" w:rsidRDefault="00DF50F7" w:rsidP="00DF50F7">
          <w:pPr>
            <w:spacing w:after="0" w:line="240" w:lineRule="auto"/>
            <w:jc w:val="both"/>
            <w:rPr>
              <w:rFonts w:ascii="Asap Medium" w:eastAsia="Times New Roman" w:hAnsi="Asap Medium" w:cs="Arial"/>
              <w:b/>
              <w:bCs/>
              <w:i/>
              <w:iCs/>
              <w:color w:val="000000"/>
              <w:szCs w:val="24"/>
              <w:highlight w:val="lightGray"/>
              <w:u w:val="single"/>
              <w:lang w:eastAsia="en-CA"/>
            </w:rPr>
          </w:pPr>
          <w:r w:rsidRPr="0006481D">
            <w:rPr>
              <w:rFonts w:ascii="Asap Medium" w:eastAsia="Times New Roman" w:hAnsi="Asap Medium" w:cs="Arial"/>
              <w:b/>
              <w:bCs/>
              <w:i/>
              <w:iCs/>
              <w:color w:val="000000"/>
              <w:szCs w:val="24"/>
              <w:highlight w:val="lightGray"/>
              <w:u w:val="single"/>
              <w:lang w:eastAsia="en-CA"/>
            </w:rPr>
            <w:t xml:space="preserve">Background and History </w:t>
          </w:r>
        </w:p>
        <w:p w14:paraId="1F3B0CC9"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Provide useful historical background</w:t>
          </w:r>
        </w:p>
        <w:p w14:paraId="37664965"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Identify key stakeholders, departments or functions within the Purchaser that are impacted by the current need and will benefit from the Solution</w:t>
          </w:r>
        </w:p>
        <w:p w14:paraId="6A1A8161"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Identify where the problem is occurring</w:t>
          </w:r>
        </w:p>
        <w:p w14:paraId="15E25057"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Confirm the timing of this problem, whether it is occurring now, is anticipated in the future, or a combination of the two</w:t>
          </w:r>
        </w:p>
        <w:p w14:paraId="2630D4E0"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Describe any risks identified through market analysis or early market engagement strategies</w:t>
          </w:r>
        </w:p>
        <w:p w14:paraId="3A6362DA"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Describe any constraints on the nature of the development, such as limitations of the site, interaction with other organizations</w:t>
          </w:r>
        </w:p>
        <w:p w14:paraId="11D417FF" w14:textId="77777777" w:rsidR="00DF50F7" w:rsidRPr="0006481D" w:rsidRDefault="00DF50F7" w:rsidP="00DF50F7">
          <w:pPr>
            <w:spacing w:after="0" w:line="240" w:lineRule="auto"/>
            <w:jc w:val="both"/>
            <w:rPr>
              <w:rFonts w:ascii="Asap Medium" w:eastAsia="Times New Roman" w:hAnsi="Asap Medium" w:cs="Arial"/>
              <w:b/>
              <w:bCs/>
              <w:i/>
              <w:iCs/>
              <w:color w:val="000000"/>
              <w:szCs w:val="24"/>
              <w:highlight w:val="lightGray"/>
              <w:u w:val="single"/>
              <w:lang w:eastAsia="en-CA"/>
            </w:rPr>
          </w:pPr>
          <w:r w:rsidRPr="0006481D">
            <w:rPr>
              <w:rFonts w:ascii="Asap Medium" w:eastAsia="Times New Roman" w:hAnsi="Asap Medium" w:cs="Arial"/>
              <w:b/>
              <w:bCs/>
              <w:i/>
              <w:iCs/>
              <w:color w:val="000000"/>
              <w:szCs w:val="24"/>
              <w:highlight w:val="lightGray"/>
              <w:u w:val="single"/>
              <w:lang w:eastAsia="en-CA"/>
            </w:rPr>
            <w:t>Requirements</w:t>
          </w:r>
        </w:p>
        <w:p w14:paraId="10A93A1A" w14:textId="77777777" w:rsidR="00DF50F7" w:rsidRPr="0006481D" w:rsidRDefault="00DF50F7" w:rsidP="00B90D55">
          <w:pPr>
            <w:numPr>
              <w:ilvl w:val="0"/>
              <w:numId w:val="19"/>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Identify what the successful Proponent will be required to do using outcome-based specifications</w:t>
          </w:r>
        </w:p>
        <w:p w14:paraId="4726AE38" w14:textId="77777777" w:rsidR="00DF50F7" w:rsidRPr="0006481D" w:rsidRDefault="00DF50F7" w:rsidP="00B90D55">
          <w:pPr>
            <w:numPr>
              <w:ilvl w:val="0"/>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Identify the general requirements and parameters for the Solution including the expected timeframe for the deliverables, performance measures, operating expectancies, and service levels</w:t>
          </w:r>
        </w:p>
        <w:p w14:paraId="31F66BB8" w14:textId="77777777" w:rsidR="00DF50F7" w:rsidRPr="0006481D" w:rsidRDefault="00DF50F7" w:rsidP="00B90D55">
          <w:pPr>
            <w:numPr>
              <w:ilvl w:val="0"/>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Describe how the deliverables should be presented and to whom</w:t>
          </w:r>
        </w:p>
        <w:p w14:paraId="558F2F5C" w14:textId="77777777" w:rsidR="00DF50F7" w:rsidRPr="0006481D" w:rsidRDefault="00DF50F7" w:rsidP="00B90D55">
          <w:pPr>
            <w:numPr>
              <w:ilvl w:val="0"/>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Describe with whom the successful proponent will be expected to interact during the project</w:t>
          </w:r>
        </w:p>
        <w:p w14:paraId="7118BB21" w14:textId="77777777" w:rsidR="00DF50F7" w:rsidRPr="0006481D" w:rsidRDefault="00DF50F7" w:rsidP="00B90D55">
          <w:pPr>
            <w:numPr>
              <w:ilvl w:val="0"/>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Outline the reporting requirements</w:t>
          </w:r>
        </w:p>
        <w:p w14:paraId="5CCFD19B" w14:textId="77777777" w:rsidR="00DF50F7" w:rsidRPr="0006481D" w:rsidRDefault="00DF50F7" w:rsidP="00B90D55">
          <w:pPr>
            <w:numPr>
              <w:ilvl w:val="0"/>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Detail known quality standards</w:t>
          </w:r>
        </w:p>
        <w:p w14:paraId="2BA90173" w14:textId="77777777" w:rsidR="00DF50F7" w:rsidRPr="0006481D" w:rsidRDefault="00DF50F7" w:rsidP="00B90D55">
          <w:pPr>
            <w:numPr>
              <w:ilvl w:val="0"/>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Ask the Proponents to describe</w:t>
          </w:r>
        </w:p>
        <w:p w14:paraId="0DA95FF6" w14:textId="77777777" w:rsidR="00DF50F7" w:rsidRPr="0006481D" w:rsidRDefault="00DF50F7" w:rsidP="00B90D55">
          <w:pPr>
            <w:numPr>
              <w:ilvl w:val="1"/>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the expertise/resources they will provide to develop the Solution</w:t>
          </w:r>
        </w:p>
        <w:p w14:paraId="35D32946" w14:textId="77777777" w:rsidR="00DF50F7" w:rsidRPr="0006481D" w:rsidRDefault="00DF50F7" w:rsidP="00B90D55">
          <w:pPr>
            <w:numPr>
              <w:ilvl w:val="1"/>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milestones and phases, including what happens at each phase</w:t>
          </w:r>
        </w:p>
        <w:p w14:paraId="00E33228" w14:textId="77777777" w:rsidR="00DF50F7" w:rsidRPr="0006481D" w:rsidRDefault="00DF50F7" w:rsidP="00B90D55">
          <w:pPr>
            <w:numPr>
              <w:ilvl w:val="0"/>
              <w:numId w:val="20"/>
            </w:numPr>
            <w:spacing w:after="0" w:line="240" w:lineRule="auto"/>
            <w:jc w:val="both"/>
            <w:rPr>
              <w:rFonts w:ascii="Asap Medium" w:eastAsia="Times New Roman" w:hAnsi="Asap Medium" w:cs="Arial"/>
              <w:b/>
              <w:bCs/>
              <w:i/>
              <w:iCs/>
              <w:color w:val="000000"/>
              <w:szCs w:val="24"/>
              <w:highlight w:val="lightGray"/>
              <w:lang w:eastAsia="en-CA"/>
            </w:rPr>
          </w:pPr>
          <w:r w:rsidRPr="0006481D">
            <w:rPr>
              <w:rFonts w:ascii="Asap Medium" w:eastAsia="Times New Roman" w:hAnsi="Asap Medium" w:cs="Arial"/>
              <w:b/>
              <w:bCs/>
              <w:i/>
              <w:iCs/>
              <w:color w:val="000000"/>
              <w:szCs w:val="24"/>
              <w:highlight w:val="lightGray"/>
              <w:lang w:eastAsia="en-CA"/>
            </w:rPr>
            <w:t>Set out any sustainable performance objectives and the acceptance process that will determine when the Solution is acceptable</w:t>
          </w:r>
        </w:p>
        <w:p w14:paraId="2707E633" w14:textId="77777777" w:rsidR="00DF50F7" w:rsidRPr="0006481D" w:rsidRDefault="00DF50F7" w:rsidP="00DF50F7">
          <w:pPr>
            <w:spacing w:after="0" w:line="240" w:lineRule="auto"/>
            <w:jc w:val="both"/>
            <w:rPr>
              <w:rFonts w:ascii="Asap Medium" w:eastAsia="Times New Roman" w:hAnsi="Asap Medium" w:cs="Arial"/>
              <w:b/>
              <w:bCs/>
              <w:i/>
              <w:iCs/>
              <w:color w:val="000000"/>
              <w:szCs w:val="24"/>
              <w:highlight w:val="lightGray"/>
              <w:u w:val="single"/>
              <w:lang w:eastAsia="en-CA"/>
            </w:rPr>
          </w:pPr>
          <w:r w:rsidRPr="0006481D">
            <w:rPr>
              <w:rFonts w:ascii="Asap Medium" w:eastAsia="Times New Roman" w:hAnsi="Asap Medium" w:cs="Arial"/>
              <w:b/>
              <w:bCs/>
              <w:i/>
              <w:iCs/>
              <w:color w:val="000000"/>
              <w:szCs w:val="24"/>
              <w:highlight w:val="lightGray"/>
              <w:u w:val="single"/>
              <w:lang w:eastAsia="en-CA"/>
            </w:rPr>
            <w:t>Risk-Sharing</w:t>
          </w:r>
        </w:p>
        <w:p w14:paraId="7516F8CF" w14:textId="77777777" w:rsidR="00DF50F7" w:rsidRPr="0006481D" w:rsidRDefault="00DF50F7" w:rsidP="00B90D55">
          <w:pPr>
            <w:numPr>
              <w:ilvl w:val="0"/>
              <w:numId w:val="20"/>
            </w:numPr>
            <w:spacing w:after="0" w:line="240" w:lineRule="auto"/>
            <w:jc w:val="both"/>
            <w:rPr>
              <w:rFonts w:ascii="Asap Medium" w:eastAsia="Times New Roman" w:hAnsi="Asap Medium" w:cs="Arial"/>
              <w:b/>
              <w:i/>
              <w:color w:val="000000"/>
              <w:szCs w:val="24"/>
              <w:highlight w:val="lightGray"/>
              <w:lang w:eastAsia="en-CA"/>
            </w:rPr>
          </w:pPr>
          <w:r w:rsidRPr="0006481D">
            <w:rPr>
              <w:rFonts w:ascii="Asap Medium" w:eastAsia="Times New Roman" w:hAnsi="Asap Medium" w:cs="Arial"/>
              <w:b/>
              <w:i/>
              <w:color w:val="000000"/>
              <w:szCs w:val="24"/>
              <w:highlight w:val="lightGray"/>
              <w:lang w:eastAsia="en-CA"/>
            </w:rPr>
            <w:t xml:space="preserve">Describe any proposed risk-sharing regime (unless the Purchaser is looking for Proponents to propose their own approach to a risk-sharing regime in their Proposals).  See the discussion on risk-sharing in the Innovation Procurement Models Guide.] </w:t>
          </w:r>
        </w:p>
        <w:p w14:paraId="0D541114" w14:textId="77777777" w:rsidR="00DF50F7" w:rsidRPr="0006481D" w:rsidRDefault="00DF50F7" w:rsidP="00DF50F7">
          <w:pPr>
            <w:spacing w:after="0" w:line="240" w:lineRule="auto"/>
            <w:ind w:left="360"/>
            <w:jc w:val="both"/>
            <w:rPr>
              <w:rFonts w:ascii="Asap Medium" w:eastAsia="Times New Roman" w:hAnsi="Asap Medium" w:cs="Arial"/>
              <w:b/>
              <w:i/>
              <w:color w:val="000000"/>
              <w:szCs w:val="24"/>
              <w:highlight w:val="cyan"/>
              <w:lang w:eastAsia="en-CA"/>
            </w:rPr>
          </w:pPr>
        </w:p>
        <w:p w14:paraId="6D1FEF79" w14:textId="77777777" w:rsidR="00DF50F7" w:rsidRPr="0006481D" w:rsidRDefault="00DF50F7" w:rsidP="00DF50F7">
          <w:pPr>
            <w:spacing w:after="240" w:line="240" w:lineRule="auto"/>
            <w:jc w:val="both"/>
            <w:rPr>
              <w:rFonts w:ascii="Calibri" w:eastAsia="Times New Roman" w:hAnsi="Calibri" w:cs="Arial"/>
              <w:bCs/>
              <w:iCs/>
              <w:color w:val="000000"/>
              <w:szCs w:val="24"/>
            </w:rPr>
          </w:pPr>
          <w:bookmarkStart w:id="294" w:name="_Ref238292405"/>
          <w:bookmarkStart w:id="295" w:name="_Ref238292616"/>
          <w:bookmarkEnd w:id="277"/>
          <w:bookmarkEnd w:id="278"/>
          <w:bookmarkEnd w:id="279"/>
          <w:bookmarkEnd w:id="280"/>
          <w:bookmarkEnd w:id="281"/>
          <w:bookmarkEnd w:id="282"/>
          <w:bookmarkEnd w:id="283"/>
          <w:bookmarkEnd w:id="284"/>
          <w:bookmarkEnd w:id="285"/>
          <w:bookmarkEnd w:id="286"/>
          <w:r w:rsidRPr="0006481D">
            <w:rPr>
              <w:rFonts w:ascii="Calibri" w:eastAsia="Times New Roman" w:hAnsi="Calibri" w:cs="Arial"/>
              <w:bCs/>
              <w:iCs/>
              <w:color w:val="000000"/>
              <w:szCs w:val="24"/>
            </w:rPr>
            <w:br w:type="page"/>
          </w:r>
        </w:p>
        <w:p w14:paraId="7D32F289" w14:textId="77777777" w:rsidR="00DF50F7" w:rsidRPr="0006481D" w:rsidRDefault="00DF50F7" w:rsidP="00BC00B6">
          <w:pPr>
            <w:numPr>
              <w:ilvl w:val="0"/>
              <w:numId w:val="5"/>
            </w:numPr>
            <w:spacing w:after="240" w:line="240" w:lineRule="auto"/>
            <w:jc w:val="center"/>
            <w:outlineLvl w:val="0"/>
            <w:rPr>
              <w:rFonts w:asciiTheme="majorHAnsi" w:eastAsia="Times New Roman" w:hAnsiTheme="majorHAnsi" w:cs="Arial"/>
              <w:b/>
              <w:color w:val="000000"/>
              <w:sz w:val="32"/>
              <w:szCs w:val="32"/>
              <w:lang w:eastAsia="en-CA"/>
            </w:rPr>
          </w:pPr>
          <w:bookmarkStart w:id="296" w:name="_Ref257990284"/>
          <w:bookmarkStart w:id="297" w:name="_Ref257990292"/>
          <w:bookmarkStart w:id="298" w:name="_Ref257990387"/>
          <w:bookmarkStart w:id="299" w:name="_Ref257990461"/>
          <w:bookmarkStart w:id="300" w:name="_Toc509787065"/>
          <w:bookmarkStart w:id="301" w:name="_Toc13045776"/>
          <w:bookmarkEnd w:id="294"/>
          <w:bookmarkEnd w:id="295"/>
          <w:r w:rsidRPr="0006481D">
            <w:rPr>
              <w:rFonts w:asciiTheme="majorHAnsi" w:eastAsia="Times New Roman" w:hAnsiTheme="majorHAnsi" w:cs="Arial"/>
              <w:b/>
              <w:color w:val="000000"/>
              <w:sz w:val="32"/>
              <w:szCs w:val="32"/>
              <w:lang w:eastAsia="en-CA"/>
            </w:rPr>
            <w:t>Information Practices Schedule</w:t>
          </w:r>
          <w:bookmarkEnd w:id="296"/>
          <w:bookmarkEnd w:id="297"/>
          <w:bookmarkEnd w:id="298"/>
          <w:bookmarkEnd w:id="299"/>
          <w:bookmarkEnd w:id="300"/>
          <w:bookmarkEnd w:id="301"/>
        </w:p>
        <w:p w14:paraId="268F5C18" w14:textId="77777777" w:rsidR="00DF50F7" w:rsidRPr="0006481D" w:rsidRDefault="00DF50F7" w:rsidP="00DF50F7">
          <w:pPr>
            <w:spacing w:after="240" w:line="240" w:lineRule="auto"/>
            <w:jc w:val="both"/>
            <w:rPr>
              <w:rFonts w:asciiTheme="minorHAnsi" w:eastAsia="Times New Roman" w:hAnsiTheme="minorHAnsi" w:cs="Arial"/>
              <w:b/>
              <w:bCs/>
              <w:i/>
              <w:iCs/>
              <w:color w:val="000000"/>
              <w:szCs w:val="24"/>
              <w:lang w:eastAsia="en-CA"/>
            </w:rPr>
          </w:pPr>
          <w:r w:rsidRPr="0006481D">
            <w:rPr>
              <w:rFonts w:asciiTheme="minorHAnsi" w:eastAsia="Times New Roman" w:hAnsiTheme="minorHAnsi" w:cs="Arial"/>
              <w:b/>
              <w:bCs/>
              <w:i/>
              <w:iCs/>
              <w:color w:val="000000"/>
              <w:szCs w:val="24"/>
              <w:highlight w:val="lightGray"/>
              <w:lang w:eastAsia="en-CA"/>
            </w:rPr>
            <w:t>[This may not be needed if the Solution will not involve PHI]</w:t>
          </w:r>
        </w:p>
        <w:p w14:paraId="64CCD4F7" w14:textId="77777777" w:rsidR="00DF50F7" w:rsidRPr="0006481D" w:rsidRDefault="00DF50F7" w:rsidP="00DF50F7">
          <w:pPr>
            <w:spacing w:before="120" w:after="120" w:line="240" w:lineRule="auto"/>
            <w:jc w:val="both"/>
            <w:rPr>
              <w:rFonts w:asciiTheme="majorHAnsi" w:eastAsia="Times New Roman" w:hAnsiTheme="majorHAnsi" w:cs="Arial"/>
              <w:b/>
              <w:bCs/>
              <w:color w:val="000000"/>
              <w:szCs w:val="24"/>
              <w:lang w:eastAsia="en-CA"/>
            </w:rPr>
          </w:pPr>
          <w:r w:rsidRPr="0006481D">
            <w:rPr>
              <w:rFonts w:asciiTheme="majorHAnsi" w:eastAsia="Times New Roman" w:hAnsiTheme="majorHAnsi" w:cs="Arial"/>
              <w:b/>
              <w:bCs/>
              <w:color w:val="000000"/>
              <w:szCs w:val="24"/>
              <w:lang w:eastAsia="en-CA"/>
            </w:rPr>
            <w:t>Collection, Use, and Disclosure of Personal Health Information (“PHI”)</w:t>
          </w:r>
        </w:p>
        <w:p w14:paraId="2112F62D"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agrees to receive PHI from the Purchaser in accordance with the requirements of s. 17 or, in the case of health information network providers, s. 10(4) of PHIPA, as part of the Supplier’s provision of services to and on behalf of the Purchaser, and not on the Supplier’s behalf or for the Supplier’s own purposes.</w:t>
          </w:r>
        </w:p>
        <w:p w14:paraId="6F7AEC25"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For greater specificity pursuant to the Supplier’s obligations under section 1 of this Information Practices Schedule, if the Supplier is a health information network provider under PHIPA, the Supplier will provide the Purchaser with a Privacy Impact Assessment and a Threat Risk Assessment with respect to the services to be provided to the Purchaser pursuant to the Agreement.</w:t>
          </w:r>
        </w:p>
        <w:p w14:paraId="59C23270"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The Supplier will only use as much PHI as is reasonably necessary to perform its obligations under the Agreement and will make PHI available only to those employees who require access </w:t>
          </w:r>
          <w:proofErr w:type="gramStart"/>
          <w:r w:rsidRPr="0006481D">
            <w:rPr>
              <w:rFonts w:asciiTheme="minorHAnsi" w:eastAsia="Times New Roman" w:hAnsiTheme="minorHAnsi" w:cs="Arial"/>
              <w:color w:val="000000"/>
              <w:szCs w:val="24"/>
              <w:lang w:eastAsia="en-CA"/>
            </w:rPr>
            <w:t>in order to</w:t>
          </w:r>
          <w:proofErr w:type="gramEnd"/>
          <w:r w:rsidRPr="0006481D">
            <w:rPr>
              <w:rFonts w:asciiTheme="minorHAnsi" w:eastAsia="Times New Roman" w:hAnsiTheme="minorHAnsi" w:cs="Arial"/>
              <w:color w:val="000000"/>
              <w:szCs w:val="24"/>
              <w:lang w:eastAsia="en-CA"/>
            </w:rPr>
            <w:t xml:space="preserve"> satisfy those obligations.</w:t>
          </w:r>
        </w:p>
        <w:p w14:paraId="0A15DB37"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will only use and disclose any PHI it receives from the Purchaser as is permitted or required under the Agreement or the laws of Canada and/or the province of Ontario.</w:t>
          </w:r>
        </w:p>
        <w:p w14:paraId="03878F5F"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will ensure that any of its agents or subcontractors to whom the Supplier provides the Purchaser PHI has agreed in writing to the same restrictions and conditions that apply to the Supplier with respect to PHI.</w:t>
          </w:r>
        </w:p>
        <w:p w14:paraId="0293E072"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will not disclose PHI, or any information, to any affiliated or unaffiliated third party without the prior written consent of the Purchaser.</w:t>
          </w:r>
        </w:p>
        <w:p w14:paraId="7E1619FA"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will maintain a log of access and disclosure of PHI by the Supplier and the Supplier’s personnel and make such log available to the Purchaser as and when requested.</w:t>
          </w:r>
        </w:p>
        <w:p w14:paraId="30EF7E3D" w14:textId="77777777" w:rsidR="00DF50F7" w:rsidRPr="0006481D" w:rsidRDefault="00DF50F7" w:rsidP="00DF50F7">
          <w:pPr>
            <w:spacing w:before="120" w:after="120" w:line="240" w:lineRule="auto"/>
            <w:jc w:val="both"/>
            <w:rPr>
              <w:rFonts w:asciiTheme="majorHAnsi" w:eastAsia="Times New Roman" w:hAnsiTheme="majorHAnsi" w:cs="Arial"/>
              <w:b/>
              <w:bCs/>
              <w:color w:val="000000"/>
              <w:szCs w:val="24"/>
              <w:lang w:eastAsia="en-CA"/>
            </w:rPr>
          </w:pPr>
          <w:r w:rsidRPr="0006481D">
            <w:rPr>
              <w:rFonts w:asciiTheme="majorHAnsi" w:eastAsia="Times New Roman" w:hAnsiTheme="majorHAnsi" w:cs="Arial"/>
              <w:b/>
              <w:bCs/>
              <w:color w:val="000000"/>
              <w:szCs w:val="24"/>
              <w:lang w:eastAsia="en-CA"/>
            </w:rPr>
            <w:t>Practices to Protect Personal Health Information</w:t>
          </w:r>
        </w:p>
        <w:p w14:paraId="6ECAC2A6"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b/>
              <w:bCs/>
              <w:i/>
              <w:iCs/>
              <w:color w:val="000000"/>
              <w:szCs w:val="24"/>
              <w:lang w:eastAsia="en-CA"/>
            </w:rPr>
          </w:pPr>
          <w:r w:rsidRPr="0006481D">
            <w:rPr>
              <w:rFonts w:asciiTheme="minorHAnsi" w:eastAsia="Times New Roman" w:hAnsiTheme="minorHAnsi" w:cs="Arial"/>
              <w:color w:val="000000"/>
              <w:szCs w:val="24"/>
              <w:lang w:eastAsia="en-CA"/>
            </w:rPr>
            <w:t xml:space="preserve">The Supplier will employ appropriate safeguards to prevent theft, loss, and unauthorized access, copying, modification, use, disclosure, or disposal of PHI. </w:t>
          </w:r>
          <w:r w:rsidRPr="0006481D">
            <w:rPr>
              <w:rFonts w:asciiTheme="minorHAnsi" w:eastAsia="Times New Roman" w:hAnsiTheme="minorHAnsi" w:cs="Arial"/>
              <w:b/>
              <w:bCs/>
              <w:i/>
              <w:iCs/>
              <w:color w:val="000000"/>
              <w:szCs w:val="24"/>
              <w:highlight w:val="lightGray"/>
              <w:lang w:eastAsia="en-CA"/>
            </w:rPr>
            <w:t>[If information management services are part of the Agreement use the following: Without limiting the generality of the foregoing, the Supplier will take reasonable steps to ensure that all PHI from the Purchaser is securely segregated from any information owned by the Supplier or third parties, including access barriers, physical segregation, and password authorization.]</w:t>
          </w:r>
        </w:p>
        <w:p w14:paraId="739A47FF"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will maintain privacy policies in accordance with Canadian and Ontario laws and these policies will be made available for inspection on request.</w:t>
          </w:r>
        </w:p>
        <w:p w14:paraId="00C8FED9"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will educate its employees on privacy laws and policies and take reasonable steps to ensure employee compliance through staff training, confidentiality agreements, and employee sanctions.</w:t>
          </w:r>
        </w:p>
        <w:p w14:paraId="39E56C07"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The Supplier will ensure that all employees who have access to PHI from the Purchaser have undergone screening that includes reference checks. </w:t>
          </w:r>
        </w:p>
        <w:p w14:paraId="316E0DEE"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The Supplier will ensure that its employees who are fired, resign, or no longer require access to PHI from the Purchaser return all PHI to the Purchaser and can, thereafter, no longer access applications, hardware, software, network, and facilities belonging to either the Supplier or the Purchaser. </w:t>
          </w:r>
        </w:p>
        <w:p w14:paraId="66192A0B"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The Supplier will revoke any user’s access to PHI if security is breached </w:t>
          </w:r>
          <w:proofErr w:type="gramStart"/>
          <w:r w:rsidRPr="0006481D">
            <w:rPr>
              <w:rFonts w:asciiTheme="minorHAnsi" w:eastAsia="Times New Roman" w:hAnsiTheme="minorHAnsi" w:cs="Arial"/>
              <w:color w:val="000000"/>
              <w:szCs w:val="24"/>
              <w:lang w:eastAsia="en-CA"/>
            </w:rPr>
            <w:t>and on the Purchaser’s</w:t>
          </w:r>
          <w:proofErr w:type="gramEnd"/>
          <w:r w:rsidRPr="0006481D">
            <w:rPr>
              <w:rFonts w:asciiTheme="minorHAnsi" w:eastAsia="Times New Roman" w:hAnsiTheme="minorHAnsi" w:cs="Arial"/>
              <w:color w:val="000000"/>
              <w:szCs w:val="24"/>
              <w:lang w:eastAsia="en-CA"/>
            </w:rPr>
            <w:t xml:space="preserve"> reasonable request.</w:t>
          </w:r>
        </w:p>
        <w:p w14:paraId="6E6EC5E1"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At the termination of the Agreement, the Supplier will return or destroy all PHI received from, created, or received by the Supplier on behalf of the Purchaser that the Supplier maintains custody of in any form and will retain no copies of PHI thereafter. The Supplier will certify to the Purchaser that all such PHI has been returned or </w:t>
          </w:r>
          <w:proofErr w:type="gramStart"/>
          <w:r w:rsidRPr="0006481D">
            <w:rPr>
              <w:rFonts w:asciiTheme="minorHAnsi" w:eastAsia="Times New Roman" w:hAnsiTheme="minorHAnsi" w:cs="Arial"/>
              <w:color w:val="000000"/>
              <w:szCs w:val="24"/>
              <w:lang w:eastAsia="en-CA"/>
            </w:rPr>
            <w:t>destroyed, as the case may be</w:t>
          </w:r>
          <w:proofErr w:type="gramEnd"/>
          <w:r w:rsidRPr="0006481D">
            <w:rPr>
              <w:rFonts w:asciiTheme="minorHAnsi" w:eastAsia="Times New Roman" w:hAnsiTheme="minorHAnsi" w:cs="Arial"/>
              <w:color w:val="000000"/>
              <w:szCs w:val="24"/>
              <w:lang w:eastAsia="en-CA"/>
            </w:rPr>
            <w:t>. If such return or destruction of PHI is not feasible, the Supplier will notify the Purchaser of this fact, extend the protections of the Agreement to all PHI in your custody and will cease all further uses and disclosures.</w:t>
          </w:r>
        </w:p>
        <w:p w14:paraId="2AAA396F" w14:textId="77777777" w:rsidR="00DF50F7" w:rsidRPr="0006481D" w:rsidRDefault="00DF50F7" w:rsidP="00DF50F7">
          <w:pPr>
            <w:spacing w:before="120" w:after="120" w:line="240" w:lineRule="auto"/>
            <w:jc w:val="both"/>
            <w:rPr>
              <w:rFonts w:asciiTheme="majorHAnsi" w:eastAsia="Times New Roman" w:hAnsiTheme="majorHAnsi" w:cs="Arial"/>
              <w:b/>
              <w:bCs/>
              <w:color w:val="000000"/>
              <w:szCs w:val="24"/>
              <w:lang w:eastAsia="en-CA"/>
            </w:rPr>
          </w:pPr>
          <w:r w:rsidRPr="0006481D">
            <w:rPr>
              <w:rFonts w:asciiTheme="majorHAnsi" w:eastAsia="Times New Roman" w:hAnsiTheme="majorHAnsi" w:cs="Arial"/>
              <w:b/>
              <w:bCs/>
              <w:color w:val="000000"/>
              <w:szCs w:val="24"/>
              <w:lang w:eastAsia="en-CA"/>
            </w:rPr>
            <w:t xml:space="preserve">Notification of and Communication with the Purchaser </w:t>
          </w:r>
        </w:p>
        <w:p w14:paraId="5F6A11FE"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The Supplier will provide the Purchaser with the name of a contact person at the Supplier’s organization responsible for the Supplier’s privacy compliance and notify the Purchaser within 24 hours of any changes in the identity of the responsible person.</w:t>
          </w:r>
        </w:p>
        <w:p w14:paraId="03411FBC"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The Supplier will provide notice to the Purchaser’s Privacy Office if the nature of the Supplier’s business and the services being provided to the Purchaser require that the Purchaser PHI must be </w:t>
          </w:r>
          <w:proofErr w:type="gramStart"/>
          <w:r w:rsidRPr="0006481D">
            <w:rPr>
              <w:rFonts w:asciiTheme="minorHAnsi" w:eastAsia="Times New Roman" w:hAnsiTheme="minorHAnsi" w:cs="Arial"/>
              <w:color w:val="000000"/>
              <w:szCs w:val="24"/>
              <w:lang w:eastAsia="en-CA"/>
            </w:rPr>
            <w:t>transmitted</w:t>
          </w:r>
          <w:proofErr w:type="gramEnd"/>
          <w:r w:rsidRPr="0006481D">
            <w:rPr>
              <w:rFonts w:asciiTheme="minorHAnsi" w:eastAsia="Times New Roman" w:hAnsiTheme="minorHAnsi" w:cs="Arial"/>
              <w:color w:val="000000"/>
              <w:szCs w:val="24"/>
              <w:lang w:eastAsia="en-CA"/>
            </w:rPr>
            <w:t xml:space="preserve"> or access be provided to any of the Supplier’s personnel or to any facility situated outside of Ontario. When providing notice, please specify where outside of Ontario the PHI will be transmitted or from where it will be accessed. The Purchaser’s Privacy Office can be notified as follows: </w:t>
          </w:r>
        </w:p>
        <w:p w14:paraId="746B1655" w14:textId="77777777" w:rsidR="00DF50F7" w:rsidRPr="0006481D" w:rsidRDefault="00DF50F7" w:rsidP="00DF50F7">
          <w:pPr>
            <w:spacing w:before="120" w:after="120" w:line="240" w:lineRule="auto"/>
            <w:ind w:firstLine="720"/>
            <w:jc w:val="both"/>
            <w:rPr>
              <w:rFonts w:asciiTheme="minorHAnsi" w:eastAsia="Times New Roman" w:hAnsiTheme="minorHAnsi" w:cs="Arial"/>
              <w:color w:val="000000"/>
              <w:szCs w:val="24"/>
              <w:lang w:eastAsia="en-CA"/>
            </w:rPr>
          </w:pPr>
          <w:r w:rsidRPr="0006481D">
            <w:rPr>
              <w:rFonts w:asciiTheme="minorHAnsi" w:eastAsia="Times New Roman" w:hAnsiTheme="minorHAnsi" w:cs="Arial"/>
              <w:b/>
              <w:i/>
              <w:color w:val="000000"/>
              <w:szCs w:val="24"/>
              <w:highlight w:val="lightGray"/>
              <w:lang w:eastAsia="en-CA"/>
            </w:rPr>
            <w:t>[Insert Contact Information as appropriate]</w:t>
          </w:r>
        </w:p>
        <w:p w14:paraId="4B44AD12" w14:textId="77777777" w:rsidR="00DF50F7" w:rsidRPr="0006481D" w:rsidRDefault="00DF50F7" w:rsidP="00BC00B6">
          <w:pPr>
            <w:numPr>
              <w:ilvl w:val="1"/>
              <w:numId w:val="6"/>
            </w:numPr>
            <w:spacing w:before="120" w:after="120" w:line="240" w:lineRule="auto"/>
            <w:jc w:val="both"/>
            <w:rPr>
              <w:rFonts w:ascii="Calibri" w:eastAsia="Times New Roman" w:hAnsi="Calibri" w:cs="Arial"/>
              <w:color w:val="000000"/>
              <w:szCs w:val="24"/>
              <w:lang w:eastAsia="en-CA"/>
            </w:rPr>
          </w:pPr>
          <w:r w:rsidRPr="0006481D">
            <w:rPr>
              <w:rFonts w:asciiTheme="minorHAnsi" w:eastAsia="Times New Roman" w:hAnsiTheme="minorHAnsi" w:cs="Arial"/>
              <w:color w:val="000000"/>
              <w:szCs w:val="24"/>
              <w:lang w:eastAsia="en-CA"/>
            </w:rPr>
            <w:t>The Supplier will report to the Purchaser’s Privacy Office at the Supplier’s first reasonable opportunity, but in any event no more than 48 hours after the Supplier becomes aware of any use, disclosure (including being legally</w:t>
          </w:r>
          <w:r w:rsidRPr="0006481D">
            <w:rPr>
              <w:rFonts w:ascii="Calibri" w:eastAsia="Times New Roman" w:hAnsi="Calibri" w:cs="Arial"/>
              <w:color w:val="000000"/>
              <w:szCs w:val="24"/>
              <w:lang w:eastAsia="en-CA"/>
            </w:rPr>
            <w:t xml:space="preserve"> compelled), theft, or unauthorized access of PHI by the Supplier or any of your agents or subcontractors to whom you provide the Purchaser PHI.</w:t>
          </w:r>
        </w:p>
        <w:p w14:paraId="24B07591" w14:textId="77777777" w:rsidR="00DF50F7" w:rsidRPr="0006481D" w:rsidRDefault="00DF50F7" w:rsidP="00BC00B6">
          <w:pPr>
            <w:numPr>
              <w:ilvl w:val="1"/>
              <w:numId w:val="6"/>
            </w:numPr>
            <w:spacing w:before="120" w:after="120" w:line="240" w:lineRule="auto"/>
            <w:jc w:val="both"/>
            <w:rPr>
              <w:rFonts w:ascii="Calibri" w:eastAsia="Times New Roman" w:hAnsi="Calibri" w:cs="Arial"/>
              <w:color w:val="000000"/>
              <w:szCs w:val="24"/>
              <w:lang w:eastAsia="en-CA"/>
            </w:rPr>
          </w:pPr>
          <w:r w:rsidRPr="0006481D">
            <w:rPr>
              <w:rFonts w:ascii="Calibri" w:eastAsia="Times New Roman" w:hAnsi="Calibri" w:cs="Arial"/>
              <w:color w:val="000000"/>
              <w:szCs w:val="24"/>
              <w:lang w:eastAsia="en-CA"/>
            </w:rPr>
            <w:t>The Supplier will refer anyone trying to access, correct, or complain about their PHI to the Purchaser’s Privacy Office within 48 hours of receiving the complaint or request for access or correction. The Supplier will cooperate with and assist the Purchaser in the management of any such request for access or correction or complaint.</w:t>
          </w:r>
        </w:p>
        <w:p w14:paraId="209AEFFA" w14:textId="77777777" w:rsidR="00DF50F7" w:rsidRPr="0006481D" w:rsidRDefault="00DF50F7" w:rsidP="00BC00B6">
          <w:pPr>
            <w:numPr>
              <w:ilvl w:val="1"/>
              <w:numId w:val="6"/>
            </w:numPr>
            <w:spacing w:before="120" w:after="120" w:line="240" w:lineRule="auto"/>
            <w:jc w:val="both"/>
            <w:rPr>
              <w:rFonts w:ascii="Calibri" w:eastAsia="Times New Roman" w:hAnsi="Calibri" w:cs="Arial"/>
              <w:color w:val="000000"/>
              <w:szCs w:val="24"/>
              <w:lang w:eastAsia="en-CA"/>
            </w:rPr>
          </w:pPr>
          <w:r w:rsidRPr="0006481D">
            <w:rPr>
              <w:rFonts w:ascii="Calibri" w:eastAsia="Times New Roman" w:hAnsi="Calibri" w:cs="Arial"/>
              <w:color w:val="000000"/>
              <w:szCs w:val="24"/>
              <w:lang w:eastAsia="en-CA"/>
            </w:rPr>
            <w:t>The Supplier will, upon request, make PHI available to the Purchaser for amendment and incorporate any amendments into the Supplier’s records of PHI. During the term of the Agreement, the Supplier may never deny the Purchaser access to its patients’ PHI.</w:t>
          </w:r>
        </w:p>
        <w:p w14:paraId="72F51B6A" w14:textId="77777777" w:rsidR="00DF50F7" w:rsidRPr="0006481D" w:rsidRDefault="00DF50F7" w:rsidP="00BC00B6">
          <w:pPr>
            <w:numPr>
              <w:ilvl w:val="1"/>
              <w:numId w:val="6"/>
            </w:numPr>
            <w:spacing w:before="120" w:after="120" w:line="240" w:lineRule="auto"/>
            <w:jc w:val="both"/>
            <w:rPr>
              <w:rFonts w:ascii="Calibri" w:eastAsia="Times New Roman" w:hAnsi="Calibri" w:cs="Arial"/>
              <w:color w:val="000000"/>
              <w:szCs w:val="24"/>
              <w:lang w:eastAsia="en-CA"/>
            </w:rPr>
          </w:pPr>
          <w:r w:rsidRPr="0006481D">
            <w:rPr>
              <w:rFonts w:ascii="Calibri" w:eastAsia="Times New Roman" w:hAnsi="Calibri" w:cs="Arial"/>
              <w:color w:val="000000"/>
              <w:szCs w:val="24"/>
              <w:lang w:eastAsia="en-CA"/>
            </w:rPr>
            <w:t>The Purchaser reserves the right to: inspect any goods used or records maintained by the Supplier in connection with the provision of goods or services; question the Supplier’s personnel regarding their handling of PHI; and otherwise audit and electronically verify compliance with these practices.</w:t>
          </w:r>
        </w:p>
        <w:p w14:paraId="4029AA4B" w14:textId="77777777" w:rsidR="00DF50F7" w:rsidRPr="0006481D" w:rsidRDefault="00DF50F7" w:rsidP="00DF50F7">
          <w:pPr>
            <w:keepNext/>
            <w:spacing w:before="120" w:after="120" w:line="240" w:lineRule="auto"/>
            <w:jc w:val="both"/>
            <w:rPr>
              <w:rFonts w:asciiTheme="majorHAnsi" w:eastAsia="Times New Roman" w:hAnsiTheme="majorHAnsi" w:cs="Arial"/>
              <w:b/>
              <w:bCs/>
              <w:color w:val="000000"/>
              <w:szCs w:val="24"/>
              <w:lang w:eastAsia="en-CA"/>
            </w:rPr>
          </w:pPr>
          <w:r w:rsidRPr="0006481D">
            <w:rPr>
              <w:rFonts w:asciiTheme="majorHAnsi" w:eastAsia="Times New Roman" w:hAnsiTheme="majorHAnsi" w:cs="Arial"/>
              <w:b/>
              <w:bCs/>
              <w:color w:val="000000"/>
              <w:szCs w:val="24"/>
              <w:lang w:eastAsia="en-CA"/>
            </w:rPr>
            <w:t>Additional Purchaser Rights</w:t>
          </w:r>
        </w:p>
        <w:p w14:paraId="1976D198" w14:textId="77777777" w:rsidR="00DF50F7" w:rsidRPr="0006481D" w:rsidRDefault="00DF50F7" w:rsidP="00BC00B6">
          <w:pPr>
            <w:keepNext/>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Notwithstanding anything else contained in the Agreement, the Supplier authorizes, acknowledges, and accepts termination without notice of the Agreement by the Purchaser if the Purchaser determines the Supplier has violated any of these practices.</w:t>
          </w:r>
        </w:p>
        <w:p w14:paraId="7E537F98"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proofErr w:type="gramStart"/>
          <w:r w:rsidRPr="0006481D">
            <w:rPr>
              <w:rFonts w:asciiTheme="minorHAnsi" w:eastAsia="Times New Roman" w:hAnsiTheme="minorHAnsi" w:cs="Arial"/>
              <w:color w:val="000000"/>
              <w:szCs w:val="24"/>
              <w:lang w:eastAsia="en-CA"/>
            </w:rPr>
            <w:t>All of</w:t>
          </w:r>
          <w:proofErr w:type="gramEnd"/>
          <w:r w:rsidRPr="0006481D">
            <w:rPr>
              <w:rFonts w:asciiTheme="minorHAnsi" w:eastAsia="Times New Roman" w:hAnsiTheme="minorHAnsi" w:cs="Arial"/>
              <w:color w:val="000000"/>
              <w:szCs w:val="24"/>
              <w:lang w:eastAsia="en-CA"/>
            </w:rPr>
            <w:t xml:space="preserve"> the privacy terms provisions in this </w:t>
          </w:r>
          <w:r w:rsidRPr="0006481D">
            <w:rPr>
              <w:rFonts w:asciiTheme="minorHAnsi" w:eastAsia="Times New Roman" w:hAnsiTheme="minorHAnsi" w:cs="Arial"/>
              <w:color w:val="000000"/>
              <w:szCs w:val="24"/>
              <w:lang w:eastAsia="en-CA"/>
            </w:rPr>
            <w:fldChar w:fldCharType="begin"/>
          </w:r>
          <w:r w:rsidRPr="0006481D">
            <w:rPr>
              <w:rFonts w:asciiTheme="minorHAnsi" w:eastAsia="Times New Roman" w:hAnsiTheme="minorHAnsi" w:cs="Arial"/>
              <w:color w:val="000000"/>
              <w:szCs w:val="24"/>
              <w:lang w:eastAsia="en-CA"/>
            </w:rPr>
            <w:instrText xml:space="preserve"> REF _Ref257990284 \h  \* MERGEFORMAT </w:instrText>
          </w:r>
          <w:r w:rsidRPr="0006481D">
            <w:rPr>
              <w:rFonts w:asciiTheme="minorHAnsi" w:eastAsia="Times New Roman" w:hAnsiTheme="minorHAnsi" w:cs="Arial"/>
              <w:color w:val="000000"/>
              <w:szCs w:val="24"/>
              <w:lang w:eastAsia="en-CA"/>
            </w:rPr>
          </w:r>
          <w:r w:rsidRPr="0006481D">
            <w:rPr>
              <w:rFonts w:asciiTheme="minorHAnsi" w:eastAsia="Times New Roman" w:hAnsiTheme="minorHAnsi" w:cs="Arial"/>
              <w:color w:val="000000"/>
              <w:szCs w:val="24"/>
              <w:lang w:eastAsia="en-CA"/>
            </w:rPr>
            <w:fldChar w:fldCharType="separate"/>
          </w:r>
          <w:r w:rsidRPr="0006481D">
            <w:rPr>
              <w:rFonts w:asciiTheme="minorHAnsi" w:eastAsia="Times New Roman" w:hAnsiTheme="minorHAnsi" w:cs="Arial"/>
              <w:color w:val="000000"/>
              <w:szCs w:val="24"/>
              <w:lang w:eastAsia="en-CA"/>
            </w:rPr>
            <w:t>Information Practices Schedule</w:t>
          </w:r>
          <w:r w:rsidRPr="0006481D">
            <w:rPr>
              <w:rFonts w:asciiTheme="minorHAnsi" w:eastAsia="Times New Roman" w:hAnsiTheme="minorHAnsi" w:cs="Arial"/>
              <w:color w:val="000000"/>
              <w:szCs w:val="24"/>
              <w:lang w:eastAsia="en-CA"/>
            </w:rPr>
            <w:fldChar w:fldCharType="end"/>
          </w:r>
          <w:r w:rsidRPr="0006481D">
            <w:rPr>
              <w:rFonts w:asciiTheme="minorHAnsi" w:eastAsia="Times New Roman" w:hAnsiTheme="minorHAnsi" w:cs="Arial"/>
              <w:color w:val="000000"/>
              <w:szCs w:val="24"/>
              <w:lang w:eastAsia="en-CA"/>
            </w:rPr>
            <w:t xml:space="preserve"> survive the termination of the Agreement. </w:t>
          </w:r>
        </w:p>
        <w:p w14:paraId="6452E014" w14:textId="77777777" w:rsidR="00DF50F7" w:rsidRPr="0006481D" w:rsidRDefault="00DF50F7" w:rsidP="00BC00B6">
          <w:pPr>
            <w:numPr>
              <w:ilvl w:val="1"/>
              <w:numId w:val="6"/>
            </w:numPr>
            <w:spacing w:before="120" w:after="120" w:line="240" w:lineRule="auto"/>
            <w:jc w:val="both"/>
            <w:rPr>
              <w:rFonts w:asciiTheme="minorHAnsi" w:eastAsia="Times New Roman" w:hAnsiTheme="minorHAnsi" w:cs="Arial"/>
              <w:color w:val="000000"/>
              <w:szCs w:val="24"/>
              <w:lang w:eastAsia="en-CA"/>
            </w:rPr>
          </w:pPr>
          <w:r w:rsidRPr="0006481D">
            <w:rPr>
              <w:rFonts w:asciiTheme="minorHAnsi" w:eastAsia="Times New Roman" w:hAnsiTheme="minorHAnsi" w:cs="Arial"/>
              <w:color w:val="000000"/>
              <w:szCs w:val="24"/>
              <w:lang w:eastAsia="en-CA"/>
            </w:rPr>
            <w:t xml:space="preserve">The Purchaser reserves the right to go to court to obtain an order stopping or preventing the Supplier from violating the privacy terms in this </w:t>
          </w:r>
          <w:r w:rsidRPr="0006481D">
            <w:rPr>
              <w:rFonts w:asciiTheme="minorHAnsi" w:eastAsia="Times New Roman" w:hAnsiTheme="minorHAnsi" w:cs="Arial"/>
              <w:color w:val="000000"/>
              <w:szCs w:val="24"/>
              <w:lang w:eastAsia="en-CA"/>
            </w:rPr>
            <w:fldChar w:fldCharType="begin"/>
          </w:r>
          <w:r w:rsidRPr="0006481D">
            <w:rPr>
              <w:rFonts w:asciiTheme="minorHAnsi" w:eastAsia="Times New Roman" w:hAnsiTheme="minorHAnsi" w:cs="Arial"/>
              <w:color w:val="000000"/>
              <w:szCs w:val="24"/>
              <w:lang w:eastAsia="en-CA"/>
            </w:rPr>
            <w:instrText xml:space="preserve"> REF _Ref257990292 \h  \* MERGEFORMAT </w:instrText>
          </w:r>
          <w:r w:rsidRPr="0006481D">
            <w:rPr>
              <w:rFonts w:asciiTheme="minorHAnsi" w:eastAsia="Times New Roman" w:hAnsiTheme="minorHAnsi" w:cs="Arial"/>
              <w:color w:val="000000"/>
              <w:szCs w:val="24"/>
              <w:lang w:eastAsia="en-CA"/>
            </w:rPr>
          </w:r>
          <w:r w:rsidRPr="0006481D">
            <w:rPr>
              <w:rFonts w:asciiTheme="minorHAnsi" w:eastAsia="Times New Roman" w:hAnsiTheme="minorHAnsi" w:cs="Arial"/>
              <w:color w:val="000000"/>
              <w:szCs w:val="24"/>
              <w:lang w:eastAsia="en-CA"/>
            </w:rPr>
            <w:fldChar w:fldCharType="separate"/>
          </w:r>
          <w:r w:rsidRPr="0006481D">
            <w:rPr>
              <w:rFonts w:asciiTheme="minorHAnsi" w:eastAsia="Times New Roman" w:hAnsiTheme="minorHAnsi" w:cs="Arial"/>
              <w:color w:val="000000"/>
              <w:szCs w:val="24"/>
              <w:lang w:eastAsia="en-CA"/>
            </w:rPr>
            <w:t>Information Practices Schedule</w:t>
          </w:r>
          <w:r w:rsidRPr="0006481D">
            <w:rPr>
              <w:rFonts w:asciiTheme="minorHAnsi" w:eastAsia="Times New Roman" w:hAnsiTheme="minorHAnsi" w:cs="Arial"/>
              <w:color w:val="000000"/>
              <w:szCs w:val="24"/>
              <w:lang w:eastAsia="en-CA"/>
            </w:rPr>
            <w:fldChar w:fldCharType="end"/>
          </w:r>
          <w:r w:rsidRPr="0006481D">
            <w:rPr>
              <w:rFonts w:asciiTheme="minorHAnsi" w:eastAsia="Times New Roman" w:hAnsiTheme="minorHAnsi" w:cs="Arial"/>
              <w:color w:val="000000"/>
              <w:szCs w:val="24"/>
              <w:lang w:eastAsia="en-CA"/>
            </w:rPr>
            <w:t>. The Supplier acknowledges that any breach of these practices will result in the Purchaser suffering irreparable harm.</w:t>
          </w:r>
        </w:p>
        <w:p w14:paraId="2E5AD7F5" w14:textId="77777777" w:rsidR="00B16038" w:rsidRPr="0006481D" w:rsidRDefault="00DF50F7" w:rsidP="00DF50F7">
          <w:pPr>
            <w:spacing w:after="0" w:line="240" w:lineRule="auto"/>
            <w:jc w:val="both"/>
            <w:rPr>
              <w:rFonts w:asciiTheme="minorHAnsi" w:eastAsia="Times New Roman" w:hAnsiTheme="minorHAnsi" w:cs="Arial"/>
              <w:color w:val="000000"/>
              <w:szCs w:val="24"/>
              <w:lang w:eastAsia="en-CA"/>
            </w:rPr>
            <w:sectPr w:rsidR="00B16038" w:rsidRPr="0006481D" w:rsidSect="00AE047A">
              <w:headerReference w:type="default" r:id="rId22"/>
              <w:pgSz w:w="12240" w:h="15840"/>
              <w:pgMar w:top="1440" w:right="1440" w:bottom="1440" w:left="1440" w:header="708" w:footer="708" w:gutter="0"/>
              <w:pgNumType w:start="40"/>
              <w:cols w:space="708"/>
              <w:titlePg/>
              <w:docGrid w:linePitch="360"/>
            </w:sectPr>
          </w:pPr>
          <w:r w:rsidRPr="0006481D">
            <w:rPr>
              <w:rFonts w:asciiTheme="minorHAnsi" w:eastAsia="Times New Roman" w:hAnsiTheme="minorHAnsi" w:cs="Arial"/>
              <w:color w:val="000000"/>
              <w:szCs w:val="24"/>
              <w:lang w:eastAsia="en-CA"/>
            </w:rPr>
            <w:br w:type="page"/>
          </w:r>
          <w:bookmarkEnd w:id="287"/>
          <w:bookmarkEnd w:id="288"/>
          <w:bookmarkEnd w:id="289"/>
          <w:bookmarkEnd w:id="290"/>
          <w:bookmarkEnd w:id="291"/>
          <w:bookmarkEnd w:id="292"/>
        </w:p>
        <w:p w14:paraId="5A6B54D4" w14:textId="604ABDA9" w:rsidR="00DF50F7" w:rsidRPr="0006481D" w:rsidRDefault="00DF50F7" w:rsidP="00DF50F7">
          <w:pPr>
            <w:spacing w:after="0" w:line="240" w:lineRule="auto"/>
            <w:jc w:val="both"/>
            <w:rPr>
              <w:rFonts w:asciiTheme="minorHAnsi" w:eastAsia="Times New Roman" w:hAnsiTheme="minorHAnsi" w:cs="Arial"/>
              <w:color w:val="000000"/>
              <w:szCs w:val="24"/>
              <w:lang w:eastAsia="en-CA"/>
            </w:rPr>
          </w:pPr>
        </w:p>
        <w:p w14:paraId="62A222A1" w14:textId="77777777" w:rsidR="00DF50F7" w:rsidRPr="0006481D" w:rsidRDefault="00DF50F7" w:rsidP="00EF418F">
          <w:pPr>
            <w:spacing w:after="240" w:line="240" w:lineRule="auto"/>
            <w:ind w:left="423"/>
            <w:jc w:val="center"/>
            <w:outlineLvl w:val="0"/>
            <w:rPr>
              <w:rFonts w:asciiTheme="majorHAnsi" w:eastAsia="Times New Roman" w:hAnsiTheme="majorHAnsi" w:cs="Arial"/>
              <w:b/>
              <w:color w:val="000000"/>
              <w:sz w:val="28"/>
              <w:szCs w:val="28"/>
              <w:lang w:eastAsia="en-CA"/>
            </w:rPr>
          </w:pPr>
          <w:bookmarkStart w:id="302" w:name="_Ref239269153"/>
          <w:bookmarkStart w:id="303" w:name="_Ref239269443"/>
          <w:bookmarkStart w:id="304" w:name="_Ref239271457"/>
          <w:bookmarkStart w:id="305" w:name="_Ref239271823"/>
          <w:bookmarkStart w:id="306" w:name="_Ref239430656"/>
          <w:bookmarkStart w:id="307" w:name="_Ref239430862"/>
          <w:bookmarkStart w:id="308" w:name="_Toc509787066"/>
          <w:bookmarkStart w:id="309" w:name="_Toc13045777"/>
          <w:bookmarkEnd w:id="293"/>
          <w:r w:rsidRPr="0006481D">
            <w:rPr>
              <w:rFonts w:asciiTheme="majorHAnsi" w:eastAsia="Times New Roman" w:hAnsiTheme="majorHAnsi" w:cs="Arial"/>
              <w:b/>
              <w:color w:val="000000"/>
              <w:sz w:val="28"/>
              <w:szCs w:val="28"/>
              <w:lang w:eastAsia="en-CA"/>
            </w:rPr>
            <w:t>Form of Agreement Schedule</w:t>
          </w:r>
          <w:bookmarkEnd w:id="302"/>
          <w:bookmarkEnd w:id="303"/>
          <w:bookmarkEnd w:id="304"/>
          <w:bookmarkEnd w:id="305"/>
          <w:bookmarkEnd w:id="306"/>
          <w:bookmarkEnd w:id="307"/>
          <w:bookmarkEnd w:id="308"/>
          <w:bookmarkEnd w:id="309"/>
        </w:p>
        <w:p w14:paraId="24F870D2" w14:textId="6A0CDED6" w:rsidR="00040D3D" w:rsidRPr="0006481D" w:rsidRDefault="00DF50F7" w:rsidP="00DF50F7">
          <w:pPr>
            <w:spacing w:after="240" w:line="240" w:lineRule="auto"/>
            <w:rPr>
              <w:rFonts w:asciiTheme="minorHAnsi" w:eastAsia="Times New Roman" w:hAnsiTheme="minorHAnsi" w:cs="Arial"/>
              <w:b/>
              <w:bCs/>
              <w:i/>
              <w:iCs/>
              <w:color w:val="000000"/>
              <w:szCs w:val="24"/>
              <w:highlight w:val="lightGray"/>
            </w:rPr>
            <w:sectPr w:rsidR="00040D3D" w:rsidRPr="0006481D" w:rsidSect="00AE047A">
              <w:pgSz w:w="12240" w:h="15840"/>
              <w:pgMar w:top="1440" w:right="1440" w:bottom="1440" w:left="1440" w:header="708" w:footer="708" w:gutter="0"/>
              <w:pgNumType w:start="53"/>
              <w:cols w:space="708"/>
              <w:titlePg/>
              <w:docGrid w:linePitch="360"/>
            </w:sectPr>
          </w:pPr>
          <w:r w:rsidRPr="0006481D">
            <w:rPr>
              <w:rFonts w:asciiTheme="minorHAnsi" w:eastAsia="Times New Roman" w:hAnsiTheme="minorHAnsi" w:cs="Arial"/>
              <w:b/>
              <w:bCs/>
              <w:i/>
              <w:iCs/>
              <w:color w:val="000000"/>
              <w:szCs w:val="24"/>
              <w:highlight w:val="lightGray"/>
            </w:rPr>
            <w:t>[Delete if the Proponents are to table their own form of Agreement as part of their Proposal.</w:t>
          </w:r>
        </w:p>
        <w:p w14:paraId="786F5C26" w14:textId="0CAFC349" w:rsidR="00DF50F7" w:rsidRPr="0006481D" w:rsidRDefault="00DF50F7" w:rsidP="00EF2EA5">
          <w:pPr>
            <w:pStyle w:val="Subtitle"/>
            <w:outlineLvl w:val="0"/>
            <w:rPr>
              <w:rFonts w:ascii="Calibri" w:hAnsi="Calibri" w:cs="Arial"/>
              <w:bCs/>
              <w:i/>
              <w:iCs/>
              <w:color w:val="000000"/>
              <w:szCs w:val="24"/>
            </w:rPr>
          </w:pPr>
          <w:bookmarkStart w:id="310" w:name="_Ref395864166"/>
          <w:bookmarkStart w:id="311" w:name="_Toc509787067"/>
          <w:bookmarkStart w:id="312" w:name="_Toc13045778"/>
          <w:bookmarkStart w:id="313" w:name="_Ref246995687"/>
          <w:bookmarkStart w:id="314" w:name="_Ref255500957"/>
          <w:bookmarkStart w:id="315" w:name="_Ref255500979"/>
          <w:bookmarkStart w:id="316" w:name="_Ref257921966"/>
          <w:bookmarkStart w:id="317" w:name="_Ref395864158"/>
          <w:r w:rsidRPr="0006481D">
            <w:rPr>
              <w:color w:val="000000"/>
            </w:rPr>
            <w:t>Declaration and Certification Schedule</w:t>
          </w:r>
          <w:bookmarkEnd w:id="310"/>
          <w:bookmarkEnd w:id="311"/>
          <w:bookmarkEnd w:id="312"/>
        </w:p>
        <w:p w14:paraId="632F1145" w14:textId="77777777" w:rsidR="00DF50F7" w:rsidRPr="0006481D" w:rsidRDefault="00DF50F7" w:rsidP="00040D3D">
          <w:pPr>
            <w:pStyle w:val="BodyText"/>
          </w:pPr>
          <w:r w:rsidRPr="0006481D">
            <w:t xml:space="preserve">TO: </w:t>
          </w:r>
          <w:r w:rsidRPr="0006481D">
            <w:tab/>
          </w:r>
          <w:r w:rsidRPr="0006481D">
            <w:rPr>
              <w:highlight w:val="lightGray"/>
            </w:rPr>
            <w:t>[INSERT]</w:t>
          </w:r>
          <w:r w:rsidRPr="0006481D">
            <w:t xml:space="preserve"> </w:t>
          </w:r>
        </w:p>
        <w:p w14:paraId="1FB66600" w14:textId="77777777" w:rsidR="00DF50F7" w:rsidRPr="0006481D" w:rsidRDefault="00DF50F7" w:rsidP="00040D3D">
          <w:pPr>
            <w:pStyle w:val="BodyText"/>
          </w:pPr>
          <w:r w:rsidRPr="0006481D">
            <w:t xml:space="preserve">RE: </w:t>
          </w:r>
          <w:r w:rsidRPr="0006481D">
            <w:tab/>
            <w:t xml:space="preserve">Proposal prepared by [Insert Proponent Name] dated [Insert] and submitted in response to a Request for Solutions issued by the Purchasing Organization dated </w:t>
          </w:r>
          <w:r w:rsidRPr="0006481D">
            <w:rPr>
              <w:highlight w:val="lightGray"/>
            </w:rPr>
            <w:t>[Insert]</w:t>
          </w:r>
          <w:r w:rsidRPr="0006481D">
            <w:t>.</w:t>
          </w:r>
        </w:p>
        <w:p w14:paraId="3373D0FD" w14:textId="77777777" w:rsidR="00DF50F7" w:rsidRPr="0006481D" w:rsidRDefault="00DF50F7" w:rsidP="00040D3D">
          <w:pPr>
            <w:pStyle w:val="BodyText"/>
          </w:pPr>
          <w:r w:rsidRPr="0006481D">
            <w:t xml:space="preserve">I am duly authorized by the undersigned company (the “Supplier”), including the persons, firms, corporations, and advisors joining in the submission of this Proposal, to execute this Declaration and Certification. </w:t>
          </w:r>
        </w:p>
        <w:p w14:paraId="7D253C38" w14:textId="77777777" w:rsidR="00DF50F7" w:rsidRPr="0006481D" w:rsidRDefault="00DF50F7" w:rsidP="00040D3D">
          <w:pPr>
            <w:pStyle w:val="BodyText"/>
          </w:pPr>
          <w:r w:rsidRPr="0006481D">
            <w:t>I solemnly declare and certify as follows:</w:t>
          </w:r>
        </w:p>
        <w:p w14:paraId="18842708" w14:textId="77777777" w:rsidR="00DF50F7" w:rsidRPr="0006481D" w:rsidRDefault="00DF50F7" w:rsidP="00040D3D">
          <w:pPr>
            <w:pStyle w:val="BodyText"/>
            <w:rPr>
              <w:lang w:eastAsia="en-CA"/>
            </w:rPr>
          </w:pPr>
          <w:r w:rsidRPr="0006481D">
            <w:rPr>
              <w:lang w:eastAsia="en-CA"/>
            </w:rPr>
            <w:t>Supplier Information</w:t>
          </w:r>
        </w:p>
        <w:p w14:paraId="20DA2CF5" w14:textId="77777777" w:rsidR="00DF50F7" w:rsidRPr="0006481D" w:rsidRDefault="00DF50F7" w:rsidP="00040D3D">
          <w:pPr>
            <w:pStyle w:val="BodyText"/>
          </w:pPr>
          <w:r w:rsidRPr="0006481D">
            <w:t>The full legal name of the Supplier is:</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532"/>
          </w:tblGrid>
          <w:tr w:rsidR="00DF50F7" w:rsidRPr="0006481D" w14:paraId="0737C496" w14:textId="77777777" w:rsidTr="00DF50F7">
            <w:trPr>
              <w:tblHeader/>
            </w:trPr>
            <w:tc>
              <w:tcPr>
                <w:tcW w:w="8640" w:type="dxa"/>
                <w:tcBorders>
                  <w:top w:val="nil"/>
                  <w:left w:val="nil"/>
                  <w:bottom w:val="single" w:sz="4" w:space="0" w:color="auto"/>
                  <w:right w:val="nil"/>
                </w:tcBorders>
                <w:shd w:val="clear" w:color="auto" w:fill="auto"/>
              </w:tcPr>
              <w:p w14:paraId="6CFB7EAE" w14:textId="77777777" w:rsidR="00DF50F7" w:rsidRPr="0006481D" w:rsidRDefault="00DF50F7" w:rsidP="00040D3D">
                <w:pPr>
                  <w:pStyle w:val="BodyText"/>
                  <w:rPr>
                    <w:lang w:eastAsia="en-CA"/>
                  </w:rPr>
                </w:pPr>
              </w:p>
            </w:tc>
          </w:tr>
        </w:tbl>
        <w:p w14:paraId="017D6D36" w14:textId="77777777" w:rsidR="00DF50F7" w:rsidRPr="0006481D" w:rsidRDefault="00DF50F7" w:rsidP="00040D3D">
          <w:pPr>
            <w:pStyle w:val="BodyText"/>
            <w:rPr>
              <w:lang w:eastAsia="en-CA"/>
            </w:rPr>
          </w:pPr>
        </w:p>
        <w:p w14:paraId="43D3655E" w14:textId="77777777" w:rsidR="00DF50F7" w:rsidRPr="0006481D" w:rsidRDefault="00DF50F7" w:rsidP="00040D3D">
          <w:pPr>
            <w:pStyle w:val="BodyText"/>
          </w:pPr>
          <w:r w:rsidRPr="0006481D">
            <w:t xml:space="preserve">All other registered business names under which the Supplier carries on business are: </w:t>
          </w:r>
        </w:p>
        <w:tbl>
          <w:tblPr>
            <w:tblW w:w="8640" w:type="dxa"/>
            <w:tblInd w:w="835" w:type="dxa"/>
            <w:tblBorders>
              <w:top w:val="single" w:sz="4" w:space="0" w:color="auto"/>
            </w:tblBorders>
            <w:tblLayout w:type="fixed"/>
            <w:tblLook w:val="0000" w:firstRow="0" w:lastRow="0" w:firstColumn="0" w:lastColumn="0" w:noHBand="0" w:noVBand="0"/>
          </w:tblPr>
          <w:tblGrid>
            <w:gridCol w:w="8640"/>
          </w:tblGrid>
          <w:tr w:rsidR="00DF50F7" w:rsidRPr="0006481D" w14:paraId="2048EF53" w14:textId="77777777" w:rsidTr="00DF50F7">
            <w:tc>
              <w:tcPr>
                <w:tcW w:w="8640" w:type="dxa"/>
                <w:tcBorders>
                  <w:top w:val="nil"/>
                  <w:bottom w:val="single" w:sz="4" w:space="0" w:color="auto"/>
                </w:tcBorders>
              </w:tcPr>
              <w:p w14:paraId="1FE49C32" w14:textId="77777777" w:rsidR="00DF50F7" w:rsidRPr="0006481D" w:rsidRDefault="00DF50F7" w:rsidP="00040D3D">
                <w:pPr>
                  <w:pStyle w:val="BodyText"/>
                  <w:rPr>
                    <w:lang w:eastAsia="en-CA"/>
                  </w:rPr>
                </w:pPr>
              </w:p>
            </w:tc>
          </w:tr>
          <w:tr w:rsidR="00DF50F7" w:rsidRPr="0006481D" w14:paraId="34F244D6" w14:textId="77777777" w:rsidTr="00DF50F7">
            <w:tc>
              <w:tcPr>
                <w:tcW w:w="8640" w:type="dxa"/>
                <w:tcBorders>
                  <w:top w:val="single" w:sz="4" w:space="0" w:color="auto"/>
                  <w:bottom w:val="nil"/>
                </w:tcBorders>
              </w:tcPr>
              <w:p w14:paraId="29120FBB" w14:textId="77777777" w:rsidR="00DF50F7" w:rsidRPr="0006481D" w:rsidRDefault="00DF50F7" w:rsidP="00040D3D">
                <w:pPr>
                  <w:pStyle w:val="BodyText"/>
                  <w:rPr>
                    <w:lang w:eastAsia="en-CA"/>
                  </w:rPr>
                </w:pPr>
              </w:p>
            </w:tc>
          </w:tr>
          <w:tr w:rsidR="00DF50F7" w:rsidRPr="0006481D" w14:paraId="4FC4C8AC" w14:textId="77777777" w:rsidTr="00DF50F7">
            <w:tc>
              <w:tcPr>
                <w:tcW w:w="8640" w:type="dxa"/>
                <w:tcBorders>
                  <w:top w:val="nil"/>
                  <w:bottom w:val="single" w:sz="4" w:space="0" w:color="auto"/>
                </w:tcBorders>
              </w:tcPr>
              <w:p w14:paraId="4D479FA8" w14:textId="77777777" w:rsidR="00DF50F7" w:rsidRPr="0006481D" w:rsidRDefault="00DF50F7" w:rsidP="00040D3D">
                <w:pPr>
                  <w:pStyle w:val="BodyText"/>
                  <w:rPr>
                    <w:lang w:eastAsia="en-CA"/>
                  </w:rPr>
                </w:pPr>
              </w:p>
            </w:tc>
          </w:tr>
        </w:tbl>
        <w:p w14:paraId="4B5343C1" w14:textId="77777777" w:rsidR="00DF50F7" w:rsidRPr="0006481D" w:rsidRDefault="00DF50F7" w:rsidP="00040D3D">
          <w:pPr>
            <w:pStyle w:val="BodyText"/>
            <w:rPr>
              <w:lang w:eastAsia="en-CA"/>
            </w:rPr>
          </w:pPr>
        </w:p>
        <w:p w14:paraId="545B11B6" w14:textId="77777777" w:rsidR="00DF50F7" w:rsidRPr="0006481D" w:rsidRDefault="00DF50F7" w:rsidP="00040D3D">
          <w:pPr>
            <w:pStyle w:val="BodyText"/>
          </w:pPr>
          <w:r w:rsidRPr="0006481D">
            <w:t xml:space="preserve">The jurisdiction in which the Supplier is organized and existing is: </w:t>
          </w:r>
        </w:p>
        <w:tbl>
          <w:tblPr>
            <w:tblW w:w="8640" w:type="dxa"/>
            <w:tblInd w:w="83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F50F7" w:rsidRPr="0006481D" w14:paraId="168860DB" w14:textId="77777777" w:rsidTr="00DF50F7">
            <w:tc>
              <w:tcPr>
                <w:tcW w:w="8640" w:type="dxa"/>
                <w:tcBorders>
                  <w:top w:val="nil"/>
                  <w:bottom w:val="single" w:sz="4" w:space="0" w:color="auto"/>
                </w:tcBorders>
              </w:tcPr>
              <w:p w14:paraId="44C361B6" w14:textId="77777777" w:rsidR="00DF50F7" w:rsidRPr="0006481D" w:rsidRDefault="00DF50F7" w:rsidP="00040D3D">
                <w:pPr>
                  <w:pStyle w:val="BodyText"/>
                  <w:rPr>
                    <w:lang w:eastAsia="en-CA"/>
                  </w:rPr>
                </w:pPr>
              </w:p>
            </w:tc>
          </w:tr>
        </w:tbl>
        <w:p w14:paraId="08F86DF4" w14:textId="77777777" w:rsidR="00DF50F7" w:rsidRPr="0006481D" w:rsidRDefault="00DF50F7" w:rsidP="00040D3D">
          <w:pPr>
            <w:pStyle w:val="BodyText"/>
            <w:rPr>
              <w:lang w:eastAsia="en-CA"/>
            </w:rPr>
          </w:pPr>
        </w:p>
        <w:p w14:paraId="3D9EEC8D" w14:textId="77777777" w:rsidR="00DF50F7" w:rsidRPr="0006481D" w:rsidRDefault="00DF50F7" w:rsidP="00040D3D">
          <w:pPr>
            <w:pStyle w:val="BodyText"/>
          </w:pPr>
          <w:r w:rsidRPr="0006481D">
            <w:t>The name, address, telephone, and e-mail address of the contact person for the Supplier:</w:t>
          </w:r>
        </w:p>
        <w:tbl>
          <w:tblPr>
            <w:tblW w:w="8640" w:type="dxa"/>
            <w:tblInd w:w="835" w:type="dxa"/>
            <w:tblLayout w:type="fixed"/>
            <w:tblLook w:val="0000" w:firstRow="0" w:lastRow="0" w:firstColumn="0" w:lastColumn="0" w:noHBand="0" w:noVBand="0"/>
          </w:tblPr>
          <w:tblGrid>
            <w:gridCol w:w="1973"/>
            <w:gridCol w:w="6667"/>
          </w:tblGrid>
          <w:tr w:rsidR="00DF50F7" w:rsidRPr="0006481D" w14:paraId="762986F4" w14:textId="77777777" w:rsidTr="00DF50F7">
            <w:trPr>
              <w:trHeight w:val="311"/>
            </w:trPr>
            <w:tc>
              <w:tcPr>
                <w:tcW w:w="1973" w:type="dxa"/>
              </w:tcPr>
              <w:p w14:paraId="14E5BEEF" w14:textId="77777777" w:rsidR="00DF50F7" w:rsidRPr="0006481D" w:rsidRDefault="00DF50F7" w:rsidP="00040D3D">
                <w:pPr>
                  <w:pStyle w:val="BodyText"/>
                  <w:rPr>
                    <w:lang w:eastAsia="en-CA"/>
                  </w:rPr>
                </w:pPr>
                <w:r w:rsidRPr="0006481D">
                  <w:rPr>
                    <w:lang w:eastAsia="en-CA"/>
                  </w:rPr>
                  <w:t>Contact Name:</w:t>
                </w:r>
              </w:p>
            </w:tc>
            <w:tc>
              <w:tcPr>
                <w:tcW w:w="6667" w:type="dxa"/>
                <w:tcBorders>
                  <w:bottom w:val="single" w:sz="4" w:space="0" w:color="auto"/>
                </w:tcBorders>
              </w:tcPr>
              <w:p w14:paraId="4CDA84E8" w14:textId="77777777" w:rsidR="00DF50F7" w:rsidRPr="0006481D" w:rsidRDefault="00DF50F7" w:rsidP="00040D3D">
                <w:pPr>
                  <w:pStyle w:val="BodyText"/>
                  <w:rPr>
                    <w:lang w:eastAsia="en-CA"/>
                  </w:rPr>
                </w:pPr>
              </w:p>
            </w:tc>
          </w:tr>
          <w:tr w:rsidR="00DF50F7" w:rsidRPr="0006481D" w14:paraId="174A7FDE" w14:textId="77777777" w:rsidTr="00DF50F7">
            <w:trPr>
              <w:trHeight w:val="310"/>
            </w:trPr>
            <w:tc>
              <w:tcPr>
                <w:tcW w:w="1973" w:type="dxa"/>
              </w:tcPr>
              <w:p w14:paraId="322B3434" w14:textId="77777777" w:rsidR="00DF50F7" w:rsidRPr="0006481D" w:rsidRDefault="00DF50F7" w:rsidP="00040D3D">
                <w:pPr>
                  <w:pStyle w:val="BodyText"/>
                  <w:rPr>
                    <w:lang w:eastAsia="en-CA"/>
                  </w:rPr>
                </w:pPr>
                <w:r w:rsidRPr="0006481D">
                  <w:rPr>
                    <w:lang w:eastAsia="en-CA"/>
                  </w:rPr>
                  <w:t>Address:</w:t>
                </w:r>
              </w:p>
            </w:tc>
            <w:tc>
              <w:tcPr>
                <w:tcW w:w="6667" w:type="dxa"/>
                <w:tcBorders>
                  <w:top w:val="single" w:sz="4" w:space="0" w:color="auto"/>
                  <w:bottom w:val="single" w:sz="4" w:space="0" w:color="auto"/>
                </w:tcBorders>
              </w:tcPr>
              <w:p w14:paraId="3E7E8895" w14:textId="77777777" w:rsidR="00DF50F7" w:rsidRPr="0006481D" w:rsidRDefault="00DF50F7" w:rsidP="00040D3D">
                <w:pPr>
                  <w:pStyle w:val="BodyText"/>
                  <w:rPr>
                    <w:lang w:eastAsia="en-CA"/>
                  </w:rPr>
                </w:pPr>
              </w:p>
            </w:tc>
          </w:tr>
          <w:tr w:rsidR="00DF50F7" w:rsidRPr="0006481D" w14:paraId="7E437DA0" w14:textId="77777777" w:rsidTr="00DF50F7">
            <w:trPr>
              <w:trHeight w:val="310"/>
            </w:trPr>
            <w:tc>
              <w:tcPr>
                <w:tcW w:w="1973" w:type="dxa"/>
              </w:tcPr>
              <w:p w14:paraId="201822EB" w14:textId="77777777" w:rsidR="00DF50F7" w:rsidRPr="0006481D" w:rsidRDefault="00DF50F7" w:rsidP="00040D3D">
                <w:pPr>
                  <w:pStyle w:val="BodyText"/>
                  <w:rPr>
                    <w:lang w:eastAsia="en-CA"/>
                  </w:rPr>
                </w:pPr>
                <w:r w:rsidRPr="0006481D">
                  <w:rPr>
                    <w:lang w:eastAsia="en-CA"/>
                  </w:rPr>
                  <w:t>Telephone:</w:t>
                </w:r>
              </w:p>
            </w:tc>
            <w:tc>
              <w:tcPr>
                <w:tcW w:w="6667" w:type="dxa"/>
                <w:tcBorders>
                  <w:top w:val="single" w:sz="4" w:space="0" w:color="auto"/>
                  <w:bottom w:val="single" w:sz="4" w:space="0" w:color="auto"/>
                </w:tcBorders>
              </w:tcPr>
              <w:p w14:paraId="59005ED9" w14:textId="77777777" w:rsidR="00DF50F7" w:rsidRPr="0006481D" w:rsidRDefault="00DF50F7" w:rsidP="00040D3D">
                <w:pPr>
                  <w:pStyle w:val="BodyText"/>
                  <w:rPr>
                    <w:lang w:eastAsia="en-CA"/>
                  </w:rPr>
                </w:pPr>
              </w:p>
            </w:tc>
          </w:tr>
          <w:tr w:rsidR="00DF50F7" w:rsidRPr="0006481D" w14:paraId="40E3BFFA" w14:textId="77777777" w:rsidTr="00DF50F7">
            <w:trPr>
              <w:trHeight w:val="310"/>
            </w:trPr>
            <w:tc>
              <w:tcPr>
                <w:tcW w:w="1973" w:type="dxa"/>
              </w:tcPr>
              <w:p w14:paraId="7E37584F" w14:textId="77777777" w:rsidR="00DF50F7" w:rsidRPr="0006481D" w:rsidRDefault="00DF50F7" w:rsidP="00040D3D">
                <w:pPr>
                  <w:pStyle w:val="BodyText"/>
                  <w:rPr>
                    <w:lang w:eastAsia="en-CA"/>
                  </w:rPr>
                </w:pPr>
                <w:r w:rsidRPr="0006481D">
                  <w:rPr>
                    <w:lang w:eastAsia="en-CA"/>
                  </w:rPr>
                  <w:t>E-mail address</w:t>
                </w:r>
              </w:p>
            </w:tc>
            <w:tc>
              <w:tcPr>
                <w:tcW w:w="6667" w:type="dxa"/>
                <w:tcBorders>
                  <w:top w:val="single" w:sz="4" w:space="0" w:color="auto"/>
                  <w:bottom w:val="single" w:sz="4" w:space="0" w:color="auto"/>
                </w:tcBorders>
              </w:tcPr>
              <w:p w14:paraId="2C43D233" w14:textId="77777777" w:rsidR="00DF50F7" w:rsidRPr="0006481D" w:rsidRDefault="00DF50F7" w:rsidP="00040D3D">
                <w:pPr>
                  <w:pStyle w:val="BodyText"/>
                  <w:rPr>
                    <w:lang w:eastAsia="en-CA"/>
                  </w:rPr>
                </w:pPr>
              </w:p>
            </w:tc>
          </w:tr>
        </w:tbl>
        <w:p w14:paraId="7C489E4D" w14:textId="77777777" w:rsidR="00DF50F7" w:rsidRPr="0006481D" w:rsidRDefault="00DF50F7" w:rsidP="00040D3D">
          <w:pPr>
            <w:pStyle w:val="BodyText"/>
            <w:rPr>
              <w:lang w:eastAsia="en-CA"/>
            </w:rPr>
          </w:pPr>
        </w:p>
        <w:p w14:paraId="27CB3770" w14:textId="77777777" w:rsidR="00040D3D" w:rsidRPr="0006481D" w:rsidRDefault="00040D3D">
          <w:pPr>
            <w:rPr>
              <w:rFonts w:asciiTheme="minorHAnsi" w:hAnsiTheme="minorHAnsi"/>
              <w:color w:val="000000"/>
              <w:sz w:val="22"/>
              <w:lang w:eastAsia="en-CA"/>
            </w:rPr>
          </w:pPr>
          <w:r w:rsidRPr="0006481D">
            <w:rPr>
              <w:color w:val="000000"/>
              <w:lang w:eastAsia="en-CA"/>
            </w:rPr>
            <w:br w:type="page"/>
          </w:r>
        </w:p>
        <w:p w14:paraId="08EDF0EE" w14:textId="1A722391" w:rsidR="00DF50F7" w:rsidRPr="0006481D" w:rsidRDefault="00DF50F7" w:rsidP="00040D3D">
          <w:pPr>
            <w:pStyle w:val="BodyText"/>
            <w:rPr>
              <w:lang w:eastAsia="en-CA"/>
            </w:rPr>
          </w:pPr>
          <w:r w:rsidRPr="0006481D">
            <w:rPr>
              <w:lang w:eastAsia="en-CA"/>
            </w:rPr>
            <w:t>Addenda</w:t>
          </w:r>
        </w:p>
        <w:p w14:paraId="2B407ECE" w14:textId="77777777" w:rsidR="00DF50F7" w:rsidRPr="0006481D" w:rsidRDefault="00DF50F7" w:rsidP="00040D3D">
          <w:pPr>
            <w:pStyle w:val="BodyText"/>
          </w:pPr>
          <w:r w:rsidRPr="0006481D">
            <w:t xml:space="preserve">The Supplier hereby confirms that it has received all addenda by listing the addenda numbers, or if no addenda were issued, by noting “None”: </w:t>
          </w:r>
        </w:p>
        <w:tbl>
          <w:tblPr>
            <w:tblW w:w="9367" w:type="dxa"/>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367"/>
          </w:tblGrid>
          <w:tr w:rsidR="00DF50F7" w:rsidRPr="0006481D" w14:paraId="06CEA067" w14:textId="77777777" w:rsidTr="00DF50F7">
            <w:tc>
              <w:tcPr>
                <w:tcW w:w="9367" w:type="dxa"/>
                <w:tcBorders>
                  <w:top w:val="nil"/>
                  <w:bottom w:val="single" w:sz="4" w:space="0" w:color="auto"/>
                </w:tcBorders>
              </w:tcPr>
              <w:p w14:paraId="644D5BFB" w14:textId="77777777" w:rsidR="00DF50F7" w:rsidRPr="0006481D" w:rsidRDefault="00DF50F7" w:rsidP="00040D3D">
                <w:pPr>
                  <w:pStyle w:val="BodyText"/>
                  <w:rPr>
                    <w:lang w:eastAsia="en-CA"/>
                  </w:rPr>
                </w:pPr>
              </w:p>
            </w:tc>
          </w:tr>
        </w:tbl>
        <w:p w14:paraId="3FEC3854" w14:textId="77777777" w:rsidR="00DF50F7" w:rsidRPr="0006481D" w:rsidRDefault="00DF50F7" w:rsidP="00040D3D">
          <w:pPr>
            <w:pStyle w:val="BodyText"/>
            <w:rPr>
              <w:lang w:eastAsia="en-CA"/>
            </w:rPr>
          </w:pPr>
        </w:p>
        <w:p w14:paraId="6439CF19" w14:textId="77777777" w:rsidR="00DF50F7" w:rsidRPr="0006481D" w:rsidRDefault="00DF50F7" w:rsidP="00040D3D">
          <w:pPr>
            <w:pStyle w:val="BodyText"/>
          </w:pPr>
        </w:p>
        <w:tbl>
          <w:tblPr>
            <w:tblW w:w="0" w:type="auto"/>
            <w:tblLook w:val="0000" w:firstRow="0" w:lastRow="0" w:firstColumn="0" w:lastColumn="0" w:noHBand="0" w:noVBand="0"/>
          </w:tblPr>
          <w:tblGrid>
            <w:gridCol w:w="4407"/>
            <w:gridCol w:w="443"/>
            <w:gridCol w:w="4510"/>
          </w:tblGrid>
          <w:tr w:rsidR="0006481D" w:rsidRPr="0006481D" w14:paraId="48893533" w14:textId="77777777" w:rsidTr="00DF50F7">
            <w:tc>
              <w:tcPr>
                <w:tcW w:w="4518" w:type="dxa"/>
                <w:tcBorders>
                  <w:top w:val="single" w:sz="4" w:space="0" w:color="auto"/>
                </w:tcBorders>
              </w:tcPr>
              <w:p w14:paraId="18CAD118" w14:textId="77777777" w:rsidR="00DF50F7" w:rsidRPr="0006481D" w:rsidRDefault="00DF50F7" w:rsidP="00040D3D">
                <w:pPr>
                  <w:pStyle w:val="BodyText"/>
                  <w:rPr>
                    <w:lang w:eastAsia="en-CA"/>
                  </w:rPr>
                </w:pPr>
                <w:r w:rsidRPr="0006481D">
                  <w:rPr>
                    <w:lang w:eastAsia="en-CA"/>
                  </w:rPr>
                  <w:t>Signature of Witness</w:t>
                </w:r>
              </w:p>
            </w:tc>
            <w:tc>
              <w:tcPr>
                <w:tcW w:w="450" w:type="dxa"/>
              </w:tcPr>
              <w:p w14:paraId="37C4457C" w14:textId="77777777" w:rsidR="00DF50F7" w:rsidRPr="0006481D" w:rsidRDefault="00DF50F7" w:rsidP="00040D3D">
                <w:pPr>
                  <w:pStyle w:val="BodyText"/>
                  <w:rPr>
                    <w:lang w:eastAsia="en-CA"/>
                  </w:rPr>
                </w:pPr>
              </w:p>
            </w:tc>
            <w:tc>
              <w:tcPr>
                <w:tcW w:w="4608" w:type="dxa"/>
                <w:tcBorders>
                  <w:top w:val="single" w:sz="4" w:space="0" w:color="auto"/>
                </w:tcBorders>
              </w:tcPr>
              <w:p w14:paraId="7FAA6F9F" w14:textId="77777777" w:rsidR="00DF50F7" w:rsidRPr="0006481D" w:rsidRDefault="00DF50F7" w:rsidP="00040D3D">
                <w:pPr>
                  <w:pStyle w:val="BodyText"/>
                  <w:rPr>
                    <w:lang w:eastAsia="en-CA"/>
                  </w:rPr>
                </w:pPr>
                <w:r w:rsidRPr="0006481D">
                  <w:rPr>
                    <w:lang w:eastAsia="en-CA"/>
                  </w:rPr>
                  <w:t>Signature of Supplier representative</w:t>
                </w:r>
              </w:p>
            </w:tc>
          </w:tr>
          <w:tr w:rsidR="0006481D" w:rsidRPr="0006481D" w14:paraId="7806A7A9" w14:textId="77777777" w:rsidTr="00DF50F7">
            <w:trPr>
              <w:trHeight w:val="558"/>
            </w:trPr>
            <w:tc>
              <w:tcPr>
                <w:tcW w:w="4518" w:type="dxa"/>
                <w:tcBorders>
                  <w:bottom w:val="single" w:sz="4" w:space="0" w:color="auto"/>
                </w:tcBorders>
              </w:tcPr>
              <w:p w14:paraId="52CACAE8" w14:textId="77777777" w:rsidR="00DF50F7" w:rsidRPr="0006481D" w:rsidRDefault="00DF50F7" w:rsidP="00040D3D">
                <w:pPr>
                  <w:pStyle w:val="BodyText"/>
                  <w:rPr>
                    <w:lang w:eastAsia="en-CA"/>
                  </w:rPr>
                </w:pPr>
              </w:p>
            </w:tc>
            <w:tc>
              <w:tcPr>
                <w:tcW w:w="450" w:type="dxa"/>
              </w:tcPr>
              <w:p w14:paraId="48D6F6E7" w14:textId="77777777" w:rsidR="00DF50F7" w:rsidRPr="0006481D" w:rsidRDefault="00DF50F7" w:rsidP="00040D3D">
                <w:pPr>
                  <w:pStyle w:val="BodyText"/>
                  <w:rPr>
                    <w:lang w:eastAsia="en-CA"/>
                  </w:rPr>
                </w:pPr>
              </w:p>
            </w:tc>
            <w:tc>
              <w:tcPr>
                <w:tcW w:w="4608" w:type="dxa"/>
                <w:tcBorders>
                  <w:bottom w:val="single" w:sz="4" w:space="0" w:color="auto"/>
                </w:tcBorders>
              </w:tcPr>
              <w:p w14:paraId="79CAE6D6" w14:textId="77777777" w:rsidR="00DF50F7" w:rsidRPr="0006481D" w:rsidRDefault="00DF50F7" w:rsidP="00040D3D">
                <w:pPr>
                  <w:pStyle w:val="BodyText"/>
                  <w:rPr>
                    <w:lang w:eastAsia="en-CA"/>
                  </w:rPr>
                </w:pPr>
              </w:p>
            </w:tc>
          </w:tr>
          <w:tr w:rsidR="0006481D" w:rsidRPr="0006481D" w14:paraId="0EECF293" w14:textId="77777777" w:rsidTr="00DF50F7">
            <w:tc>
              <w:tcPr>
                <w:tcW w:w="4518" w:type="dxa"/>
                <w:tcBorders>
                  <w:top w:val="single" w:sz="4" w:space="0" w:color="auto"/>
                </w:tcBorders>
              </w:tcPr>
              <w:p w14:paraId="325AEB6B" w14:textId="77777777" w:rsidR="00DF50F7" w:rsidRPr="0006481D" w:rsidRDefault="00DF50F7" w:rsidP="00040D3D">
                <w:pPr>
                  <w:pStyle w:val="BodyText"/>
                  <w:rPr>
                    <w:lang w:eastAsia="en-CA"/>
                  </w:rPr>
                </w:pPr>
                <w:r w:rsidRPr="0006481D">
                  <w:rPr>
                    <w:lang w:eastAsia="en-CA"/>
                  </w:rPr>
                  <w:t>Name of Witness</w:t>
                </w:r>
              </w:p>
            </w:tc>
            <w:tc>
              <w:tcPr>
                <w:tcW w:w="450" w:type="dxa"/>
              </w:tcPr>
              <w:p w14:paraId="6506266F" w14:textId="77777777" w:rsidR="00DF50F7" w:rsidRPr="0006481D" w:rsidRDefault="00DF50F7" w:rsidP="00040D3D">
                <w:pPr>
                  <w:pStyle w:val="BodyText"/>
                  <w:rPr>
                    <w:lang w:eastAsia="en-CA"/>
                  </w:rPr>
                </w:pPr>
              </w:p>
            </w:tc>
            <w:tc>
              <w:tcPr>
                <w:tcW w:w="4608" w:type="dxa"/>
                <w:tcBorders>
                  <w:top w:val="single" w:sz="4" w:space="0" w:color="auto"/>
                </w:tcBorders>
              </w:tcPr>
              <w:p w14:paraId="37FD63DD" w14:textId="77777777" w:rsidR="00DF50F7" w:rsidRPr="0006481D" w:rsidRDefault="00DF50F7" w:rsidP="00040D3D">
                <w:pPr>
                  <w:pStyle w:val="BodyText"/>
                  <w:rPr>
                    <w:lang w:eastAsia="en-CA"/>
                  </w:rPr>
                </w:pPr>
                <w:r w:rsidRPr="0006481D">
                  <w:rPr>
                    <w:lang w:eastAsia="en-CA"/>
                  </w:rPr>
                  <w:t>Name and Title</w:t>
                </w:r>
              </w:p>
            </w:tc>
          </w:tr>
          <w:tr w:rsidR="0006481D" w:rsidRPr="0006481D" w14:paraId="48E01ACC" w14:textId="77777777" w:rsidTr="00DF50F7">
            <w:trPr>
              <w:trHeight w:val="504"/>
            </w:trPr>
            <w:tc>
              <w:tcPr>
                <w:tcW w:w="4518" w:type="dxa"/>
              </w:tcPr>
              <w:p w14:paraId="3322AA59" w14:textId="77777777" w:rsidR="00DF50F7" w:rsidRPr="0006481D" w:rsidRDefault="00DF50F7" w:rsidP="00040D3D">
                <w:pPr>
                  <w:pStyle w:val="BodyText"/>
                  <w:rPr>
                    <w:lang w:eastAsia="en-CA"/>
                  </w:rPr>
                </w:pPr>
              </w:p>
            </w:tc>
            <w:tc>
              <w:tcPr>
                <w:tcW w:w="450" w:type="dxa"/>
              </w:tcPr>
              <w:p w14:paraId="53EDF3F8" w14:textId="77777777" w:rsidR="00DF50F7" w:rsidRPr="0006481D" w:rsidRDefault="00DF50F7" w:rsidP="00040D3D">
                <w:pPr>
                  <w:pStyle w:val="BodyText"/>
                  <w:rPr>
                    <w:lang w:eastAsia="en-CA"/>
                  </w:rPr>
                </w:pPr>
              </w:p>
            </w:tc>
            <w:tc>
              <w:tcPr>
                <w:tcW w:w="4608" w:type="dxa"/>
                <w:tcBorders>
                  <w:bottom w:val="single" w:sz="4" w:space="0" w:color="auto"/>
                </w:tcBorders>
              </w:tcPr>
              <w:p w14:paraId="6AB5508D" w14:textId="77777777" w:rsidR="00DF50F7" w:rsidRPr="0006481D" w:rsidRDefault="00DF50F7" w:rsidP="00040D3D">
                <w:pPr>
                  <w:pStyle w:val="BodyText"/>
                  <w:rPr>
                    <w:lang w:eastAsia="en-CA"/>
                  </w:rPr>
                </w:pPr>
              </w:p>
            </w:tc>
          </w:tr>
          <w:tr w:rsidR="0006481D" w:rsidRPr="0006481D" w14:paraId="1DA17267" w14:textId="77777777" w:rsidTr="00DF50F7">
            <w:trPr>
              <w:trHeight w:val="378"/>
            </w:trPr>
            <w:tc>
              <w:tcPr>
                <w:tcW w:w="4518" w:type="dxa"/>
              </w:tcPr>
              <w:p w14:paraId="5870DB53" w14:textId="77777777" w:rsidR="00DF50F7" w:rsidRPr="0006481D" w:rsidRDefault="00DF50F7" w:rsidP="00040D3D">
                <w:pPr>
                  <w:pStyle w:val="BodyText"/>
                  <w:rPr>
                    <w:lang w:eastAsia="en-CA"/>
                  </w:rPr>
                </w:pPr>
              </w:p>
            </w:tc>
            <w:tc>
              <w:tcPr>
                <w:tcW w:w="450" w:type="dxa"/>
              </w:tcPr>
              <w:p w14:paraId="7C9AE979" w14:textId="77777777" w:rsidR="00DF50F7" w:rsidRPr="0006481D" w:rsidRDefault="00DF50F7" w:rsidP="00040D3D">
                <w:pPr>
                  <w:pStyle w:val="BodyText"/>
                  <w:rPr>
                    <w:lang w:eastAsia="en-CA"/>
                  </w:rPr>
                </w:pPr>
              </w:p>
            </w:tc>
            <w:tc>
              <w:tcPr>
                <w:tcW w:w="4608" w:type="dxa"/>
                <w:tcBorders>
                  <w:top w:val="single" w:sz="4" w:space="0" w:color="auto"/>
                </w:tcBorders>
              </w:tcPr>
              <w:p w14:paraId="5DFBBD7E" w14:textId="77777777" w:rsidR="00DF50F7" w:rsidRPr="0006481D" w:rsidRDefault="00DF50F7" w:rsidP="00040D3D">
                <w:pPr>
                  <w:pStyle w:val="BodyText"/>
                  <w:rPr>
                    <w:lang w:eastAsia="en-CA"/>
                  </w:rPr>
                </w:pPr>
                <w:r w:rsidRPr="0006481D">
                  <w:rPr>
                    <w:lang w:eastAsia="en-CA"/>
                  </w:rPr>
                  <w:t>Date:</w:t>
                </w:r>
              </w:p>
            </w:tc>
          </w:tr>
          <w:tr w:rsidR="0006481D" w:rsidRPr="0006481D" w14:paraId="1E4D69C5" w14:textId="77777777" w:rsidTr="00DF50F7">
            <w:tc>
              <w:tcPr>
                <w:tcW w:w="4518" w:type="dxa"/>
              </w:tcPr>
              <w:p w14:paraId="55AE94E9" w14:textId="77777777" w:rsidR="00DF50F7" w:rsidRPr="0006481D" w:rsidRDefault="00DF50F7" w:rsidP="00040D3D">
                <w:pPr>
                  <w:pStyle w:val="BodyText"/>
                  <w:rPr>
                    <w:lang w:eastAsia="en-CA"/>
                  </w:rPr>
                </w:pPr>
              </w:p>
            </w:tc>
            <w:tc>
              <w:tcPr>
                <w:tcW w:w="450" w:type="dxa"/>
              </w:tcPr>
              <w:p w14:paraId="25939107" w14:textId="77777777" w:rsidR="00DF50F7" w:rsidRPr="0006481D" w:rsidRDefault="00DF50F7" w:rsidP="00040D3D">
                <w:pPr>
                  <w:pStyle w:val="BodyText"/>
                  <w:rPr>
                    <w:lang w:eastAsia="en-CA"/>
                  </w:rPr>
                </w:pPr>
              </w:p>
            </w:tc>
            <w:tc>
              <w:tcPr>
                <w:tcW w:w="4608" w:type="dxa"/>
              </w:tcPr>
              <w:p w14:paraId="292F7FFA" w14:textId="77777777" w:rsidR="00DF50F7" w:rsidRPr="0006481D" w:rsidRDefault="00DF50F7" w:rsidP="00040D3D">
                <w:pPr>
                  <w:pStyle w:val="BodyText"/>
                  <w:rPr>
                    <w:lang w:eastAsia="en-CA"/>
                  </w:rPr>
                </w:pPr>
                <w:r w:rsidRPr="0006481D">
                  <w:rPr>
                    <w:lang w:eastAsia="en-CA"/>
                  </w:rPr>
                  <w:t>I have authority to bind the Supplier</w:t>
                </w:r>
              </w:p>
            </w:tc>
          </w:tr>
        </w:tbl>
        <w:p w14:paraId="1ADF7D24" w14:textId="77777777" w:rsidR="00DF50F7" w:rsidRPr="0006481D" w:rsidRDefault="00DF50F7" w:rsidP="00040D3D">
          <w:pPr>
            <w:pStyle w:val="BodyText"/>
            <w:rPr>
              <w:lang w:eastAsia="en-CA"/>
            </w:rPr>
          </w:pPr>
        </w:p>
        <w:p w14:paraId="0AD08800" w14:textId="77777777" w:rsidR="00DF50F7" w:rsidRPr="0006481D" w:rsidRDefault="00DF50F7" w:rsidP="00DF50F7">
          <w:pPr>
            <w:spacing w:after="0" w:line="240" w:lineRule="auto"/>
            <w:jc w:val="both"/>
            <w:rPr>
              <w:rFonts w:ascii="Calibri" w:eastAsia="Times New Roman" w:hAnsi="Calibri" w:cs="Arial"/>
              <w:color w:val="000000"/>
              <w:szCs w:val="24"/>
              <w:lang w:eastAsia="en-CA"/>
            </w:rPr>
          </w:pPr>
        </w:p>
        <w:p w14:paraId="58DE741E" w14:textId="33FE4FC4" w:rsidR="00040D3D" w:rsidRPr="0006481D" w:rsidRDefault="00040D3D" w:rsidP="00DF50F7">
          <w:pPr>
            <w:spacing w:after="0" w:line="240" w:lineRule="auto"/>
            <w:jc w:val="both"/>
            <w:rPr>
              <w:rFonts w:ascii="Calibri" w:eastAsia="Times New Roman" w:hAnsi="Calibri" w:cs="Arial"/>
              <w:color w:val="000000"/>
              <w:szCs w:val="24"/>
              <w:lang w:eastAsia="en-CA"/>
            </w:rPr>
            <w:sectPr w:rsidR="00040D3D" w:rsidRPr="0006481D" w:rsidSect="00AE047A">
              <w:pgSz w:w="12240" w:h="15840"/>
              <w:pgMar w:top="1440" w:right="1440" w:bottom="1440" w:left="1440" w:header="708" w:footer="708" w:gutter="0"/>
              <w:pgNumType w:start="54"/>
              <w:cols w:space="708"/>
              <w:titlePg/>
              <w:docGrid w:linePitch="360"/>
            </w:sectPr>
          </w:pPr>
        </w:p>
        <w:p w14:paraId="3DC9ADF7" w14:textId="77777777" w:rsidR="00DF50F7" w:rsidRPr="0006481D" w:rsidRDefault="00DF50F7" w:rsidP="00EF2EA5">
          <w:pPr>
            <w:pStyle w:val="Subtitle"/>
            <w:outlineLvl w:val="0"/>
            <w:rPr>
              <w:color w:val="000000"/>
            </w:rPr>
          </w:pPr>
          <w:bookmarkStart w:id="318" w:name="_Ref239262541"/>
          <w:bookmarkStart w:id="319" w:name="_Ref239263734"/>
          <w:bookmarkStart w:id="320" w:name="_Ref239269111"/>
          <w:bookmarkStart w:id="321" w:name="_Ref239271921"/>
          <w:bookmarkStart w:id="322" w:name="_Ref239431120"/>
          <w:bookmarkStart w:id="323" w:name="_Toc509787068"/>
          <w:bookmarkStart w:id="324" w:name="_Toc13045779"/>
          <w:r w:rsidRPr="0006481D">
            <w:rPr>
              <w:color w:val="000000"/>
            </w:rPr>
            <w:t>Unfair Advantage and Conflict of Interest Statement Schedule</w:t>
          </w:r>
          <w:bookmarkEnd w:id="318"/>
          <w:bookmarkEnd w:id="319"/>
          <w:bookmarkEnd w:id="320"/>
          <w:bookmarkEnd w:id="321"/>
          <w:bookmarkEnd w:id="322"/>
          <w:bookmarkEnd w:id="323"/>
          <w:bookmarkEnd w:id="324"/>
        </w:p>
        <w:p w14:paraId="7D23A4E2" w14:textId="77777777" w:rsidR="00DF50F7" w:rsidRPr="0006481D" w:rsidRDefault="00DF50F7" w:rsidP="00040D3D">
          <w:pPr>
            <w:pStyle w:val="BodyText"/>
          </w:pPr>
          <w:r w:rsidRPr="0006481D">
            <w:t xml:space="preserve">Prior to completing this Schedule, the Supplier is advised to review the definitions of Unfair Advantage and Conflict of Interest set out in Section </w:t>
          </w:r>
          <w:r w:rsidRPr="0006481D">
            <w:fldChar w:fldCharType="begin"/>
          </w:r>
          <w:r w:rsidRPr="0006481D">
            <w:instrText xml:space="preserve"> REF _Ref504936303 \w \h  \* MERGEFORMAT </w:instrText>
          </w:r>
          <w:r w:rsidRPr="0006481D">
            <w:fldChar w:fldCharType="separate"/>
          </w:r>
          <w:r w:rsidRPr="0006481D">
            <w:t>2.1</w:t>
          </w:r>
          <w:r w:rsidRPr="0006481D">
            <w:fldChar w:fldCharType="end"/>
          </w:r>
          <w:r w:rsidRPr="0006481D">
            <w:t xml:space="preserve"> (</w:t>
          </w:r>
          <w:r w:rsidRPr="0006481D">
            <w:fldChar w:fldCharType="begin"/>
          </w:r>
          <w:r w:rsidRPr="0006481D">
            <w:instrText xml:space="preserve"> REF _Ref504936307 \h  \* MERGEFORMAT </w:instrText>
          </w:r>
          <w:r w:rsidRPr="0006481D">
            <w:fldChar w:fldCharType="separate"/>
          </w:r>
          <w:r w:rsidRPr="0006481D">
            <w:t>Definitions</w:t>
          </w:r>
          <w:r w:rsidRPr="0006481D">
            <w:fldChar w:fldCharType="end"/>
          </w:r>
          <w:r w:rsidRPr="0006481D">
            <w:t xml:space="preserve">) of the RFS. If the boxes below are left blank, the Supplier shall be deemed to declare that (a) it has had no Unfair Advantage in preparing its Proposal and (b) there is no foreseeable actual or potential Conflict of Interest in performing the contractual obligations contemplated in the RFS.  </w:t>
          </w:r>
        </w:p>
        <w:p w14:paraId="5B796F3B" w14:textId="466C5BE3" w:rsidR="00DF50F7" w:rsidRPr="0006481D" w:rsidRDefault="00DF50F7" w:rsidP="00040D3D">
          <w:pPr>
            <w:pStyle w:val="BodyText"/>
          </w:pPr>
          <w:r w:rsidRPr="0006481D">
            <w:t xml:space="preserve">If either or </w:t>
          </w:r>
          <w:r w:rsidR="00040D3D" w:rsidRPr="0006481D">
            <w:t>both statements</w:t>
          </w:r>
          <w:r w:rsidRPr="0006481D">
            <w:t xml:space="preserve"> below apply, check the appropriate box:</w:t>
          </w:r>
        </w:p>
        <w:p w14:paraId="5CAD1175" w14:textId="77777777" w:rsidR="00DF50F7" w:rsidRPr="0006481D" w:rsidRDefault="00DF50F7" w:rsidP="00040D3D">
          <w:pPr>
            <w:pStyle w:val="BodyText"/>
            <w:rPr>
              <w:lang w:eastAsia="en-CA"/>
            </w:rPr>
          </w:pPr>
          <w:r w:rsidRPr="0006481D">
            <w:rPr>
              <w:rFonts w:ascii="Arial" w:hAnsi="Arial" w:cs="Arial"/>
              <w:lang w:eastAsia="en-CA"/>
            </w:rPr>
            <w:t>□</w:t>
          </w:r>
          <w:r w:rsidRPr="0006481D">
            <w:rPr>
              <w:lang w:eastAsia="en-CA"/>
            </w:rPr>
            <w:tab/>
            <w:t xml:space="preserve">The Supplier declares that there is an actual or potential Unfair Advantage relating to the preparation of its Proposal. </w:t>
          </w:r>
        </w:p>
        <w:p w14:paraId="7683AC56" w14:textId="77777777" w:rsidR="00DF50F7" w:rsidRPr="0006481D" w:rsidRDefault="00DF50F7" w:rsidP="00040D3D">
          <w:pPr>
            <w:pStyle w:val="BodyText"/>
            <w:rPr>
              <w:lang w:eastAsia="en-CA"/>
            </w:rPr>
          </w:pPr>
          <w:r w:rsidRPr="0006481D">
            <w:rPr>
              <w:rFonts w:ascii="Arial" w:hAnsi="Arial" w:cs="Arial"/>
              <w:lang w:eastAsia="en-CA"/>
            </w:rPr>
            <w:t>□</w:t>
          </w:r>
          <w:r w:rsidRPr="0006481D">
            <w:rPr>
              <w:lang w:eastAsia="en-CA"/>
            </w:rPr>
            <w:tab/>
            <w:t>The Supplier declares that there is an actual or potential Conflict of Interest in performing the contractual obligations contemplated in the RFS.</w:t>
          </w:r>
        </w:p>
        <w:p w14:paraId="34776298" w14:textId="77777777" w:rsidR="00DF50F7" w:rsidRPr="0006481D" w:rsidRDefault="00DF50F7" w:rsidP="00040D3D">
          <w:pPr>
            <w:pStyle w:val="BodyText"/>
          </w:pPr>
          <w:r w:rsidRPr="0006481D">
            <w:t>If the Supplier declares an actual or potential Unfair Advantage and/or an actual or potential Conflict of Interest (by marking either of the boxes above), the Supplier shall provide all relevant detailed information below.</w:t>
          </w:r>
        </w:p>
        <w:tbl>
          <w:tblPr>
            <w:tblW w:w="9360" w:type="dxa"/>
            <w:tblInd w:w="115"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DF50F7" w:rsidRPr="0006481D" w14:paraId="30A3E6A9" w14:textId="77777777" w:rsidTr="00DF50F7">
            <w:tc>
              <w:tcPr>
                <w:tcW w:w="9360" w:type="dxa"/>
                <w:tcBorders>
                  <w:left w:val="nil"/>
                  <w:right w:val="nil"/>
                </w:tcBorders>
              </w:tcPr>
              <w:p w14:paraId="630E24BA" w14:textId="77777777" w:rsidR="00DF50F7" w:rsidRPr="0006481D" w:rsidRDefault="00DF50F7" w:rsidP="00040D3D">
                <w:pPr>
                  <w:pStyle w:val="BodyText"/>
                  <w:rPr>
                    <w:lang w:eastAsia="en-CA"/>
                  </w:rPr>
                </w:pPr>
              </w:p>
            </w:tc>
          </w:tr>
          <w:tr w:rsidR="00DF50F7" w:rsidRPr="0006481D" w14:paraId="6E1FBE77" w14:textId="77777777" w:rsidTr="00DF50F7">
            <w:tc>
              <w:tcPr>
                <w:tcW w:w="9360" w:type="dxa"/>
                <w:tcBorders>
                  <w:left w:val="nil"/>
                  <w:right w:val="nil"/>
                </w:tcBorders>
              </w:tcPr>
              <w:p w14:paraId="1AD4BB3C" w14:textId="77777777" w:rsidR="00DF50F7" w:rsidRPr="0006481D" w:rsidRDefault="00DF50F7" w:rsidP="00040D3D">
                <w:pPr>
                  <w:pStyle w:val="BodyText"/>
                  <w:rPr>
                    <w:lang w:eastAsia="en-CA"/>
                  </w:rPr>
                </w:pPr>
              </w:p>
            </w:tc>
          </w:tr>
          <w:tr w:rsidR="00DF50F7" w:rsidRPr="0006481D" w14:paraId="310FC3D9" w14:textId="77777777" w:rsidTr="00DF50F7">
            <w:tc>
              <w:tcPr>
                <w:tcW w:w="9360" w:type="dxa"/>
                <w:tcBorders>
                  <w:left w:val="nil"/>
                  <w:right w:val="nil"/>
                </w:tcBorders>
              </w:tcPr>
              <w:p w14:paraId="52DADAFB" w14:textId="77777777" w:rsidR="00DF50F7" w:rsidRPr="0006481D" w:rsidRDefault="00DF50F7" w:rsidP="00040D3D">
                <w:pPr>
                  <w:pStyle w:val="BodyText"/>
                  <w:rPr>
                    <w:lang w:eastAsia="en-CA"/>
                  </w:rPr>
                </w:pPr>
              </w:p>
            </w:tc>
          </w:tr>
          <w:tr w:rsidR="00DF50F7" w:rsidRPr="0006481D" w14:paraId="5ADBC571" w14:textId="77777777" w:rsidTr="00DF50F7">
            <w:tc>
              <w:tcPr>
                <w:tcW w:w="9360" w:type="dxa"/>
                <w:tcBorders>
                  <w:left w:val="nil"/>
                  <w:right w:val="nil"/>
                </w:tcBorders>
              </w:tcPr>
              <w:p w14:paraId="44D92E8E" w14:textId="77777777" w:rsidR="00DF50F7" w:rsidRPr="0006481D" w:rsidRDefault="00DF50F7" w:rsidP="00040D3D">
                <w:pPr>
                  <w:pStyle w:val="BodyText"/>
                  <w:rPr>
                    <w:lang w:eastAsia="en-CA"/>
                  </w:rPr>
                </w:pPr>
              </w:p>
            </w:tc>
          </w:tr>
        </w:tbl>
        <w:p w14:paraId="3C32614F" w14:textId="77777777" w:rsidR="00DF50F7" w:rsidRPr="0006481D" w:rsidRDefault="00DF50F7" w:rsidP="00040D3D">
          <w:pPr>
            <w:pStyle w:val="BodyText"/>
            <w:rPr>
              <w:lang w:eastAsia="en-CA"/>
            </w:rPr>
          </w:pPr>
        </w:p>
        <w:p w14:paraId="73CBE4B2" w14:textId="77777777" w:rsidR="00DF50F7" w:rsidRPr="0006481D" w:rsidRDefault="00DF50F7" w:rsidP="00A907BA">
          <w:pPr>
            <w:pStyle w:val="BodyText"/>
            <w:spacing w:before="0"/>
          </w:pPr>
          <w:r w:rsidRPr="0006481D">
            <w:t xml:space="preserve">The Supplier agrees to provide any additional information which may be requested by the RFS Coordinator, in the form prescribed by the RFS Coordinator. </w:t>
          </w:r>
        </w:p>
        <w:p w14:paraId="70116810" w14:textId="77777777" w:rsidR="00DF50F7" w:rsidRPr="0006481D" w:rsidRDefault="00DF50F7" w:rsidP="00040D3D">
          <w:pPr>
            <w:pStyle w:val="BodyText"/>
          </w:pPr>
          <w:r w:rsidRPr="0006481D">
            <w:t xml:space="preserve">Where, in its sole discretion, the Purchasing Organization concludes that an Unfair Advantage and/or Conflict of Interest arises, it may, in addition to any other remedy available to it at law or in equity, disqualify the Supplier’s Proposal, or terminate any Agreement awarded to the Supplier under the RFS. </w:t>
          </w:r>
        </w:p>
        <w:p w14:paraId="66D22120" w14:textId="77777777" w:rsidR="00DF50F7" w:rsidRPr="0006481D" w:rsidRDefault="00DF50F7" w:rsidP="00040D3D">
          <w:pPr>
            <w:pStyle w:val="BodyText"/>
          </w:pPr>
        </w:p>
        <w:tbl>
          <w:tblPr>
            <w:tblW w:w="0" w:type="auto"/>
            <w:tblLook w:val="0000" w:firstRow="0" w:lastRow="0" w:firstColumn="0" w:lastColumn="0" w:noHBand="0" w:noVBand="0"/>
          </w:tblPr>
          <w:tblGrid>
            <w:gridCol w:w="4608"/>
            <w:gridCol w:w="4608"/>
          </w:tblGrid>
          <w:tr w:rsidR="00DF50F7" w:rsidRPr="0006481D" w14:paraId="6087C8B1" w14:textId="77777777" w:rsidTr="00DF50F7">
            <w:tc>
              <w:tcPr>
                <w:tcW w:w="4608" w:type="dxa"/>
                <w:tcBorders>
                  <w:top w:val="single" w:sz="4" w:space="0" w:color="auto"/>
                </w:tcBorders>
              </w:tcPr>
              <w:p w14:paraId="264DB772" w14:textId="77777777" w:rsidR="00DF50F7" w:rsidRPr="0006481D" w:rsidRDefault="00DF50F7" w:rsidP="00A907BA">
                <w:pPr>
                  <w:pStyle w:val="BodyText"/>
                  <w:spacing w:before="120" w:after="120"/>
                  <w:rPr>
                    <w:lang w:eastAsia="en-CA"/>
                  </w:rPr>
                </w:pPr>
                <w:r w:rsidRPr="0006481D">
                  <w:rPr>
                    <w:lang w:eastAsia="en-CA"/>
                  </w:rPr>
                  <w:t>Signature of Witness</w:t>
                </w:r>
              </w:p>
            </w:tc>
            <w:tc>
              <w:tcPr>
                <w:tcW w:w="4608" w:type="dxa"/>
                <w:tcBorders>
                  <w:top w:val="single" w:sz="4" w:space="0" w:color="auto"/>
                </w:tcBorders>
              </w:tcPr>
              <w:p w14:paraId="0E835CB2" w14:textId="77777777" w:rsidR="00DF50F7" w:rsidRPr="0006481D" w:rsidRDefault="00DF50F7" w:rsidP="00A907BA">
                <w:pPr>
                  <w:pStyle w:val="BodyText"/>
                  <w:spacing w:before="120" w:after="120"/>
                  <w:rPr>
                    <w:lang w:eastAsia="en-CA"/>
                  </w:rPr>
                </w:pPr>
                <w:r w:rsidRPr="0006481D">
                  <w:rPr>
                    <w:lang w:eastAsia="en-CA"/>
                  </w:rPr>
                  <w:t>Signature of Supplier representative</w:t>
                </w:r>
              </w:p>
            </w:tc>
          </w:tr>
          <w:tr w:rsidR="00DF50F7" w:rsidRPr="0006481D" w14:paraId="2A45EEFA" w14:textId="77777777" w:rsidTr="00DF50F7">
            <w:trPr>
              <w:trHeight w:val="558"/>
            </w:trPr>
            <w:tc>
              <w:tcPr>
                <w:tcW w:w="4608" w:type="dxa"/>
                <w:tcBorders>
                  <w:bottom w:val="single" w:sz="4" w:space="0" w:color="auto"/>
                </w:tcBorders>
              </w:tcPr>
              <w:p w14:paraId="542B18B3" w14:textId="77777777" w:rsidR="00DF50F7" w:rsidRPr="0006481D" w:rsidRDefault="00DF50F7" w:rsidP="00A907BA">
                <w:pPr>
                  <w:pStyle w:val="BodyText"/>
                  <w:spacing w:before="120" w:after="120"/>
                  <w:rPr>
                    <w:lang w:eastAsia="en-CA"/>
                  </w:rPr>
                </w:pPr>
              </w:p>
            </w:tc>
            <w:tc>
              <w:tcPr>
                <w:tcW w:w="4608" w:type="dxa"/>
                <w:tcBorders>
                  <w:bottom w:val="single" w:sz="4" w:space="0" w:color="auto"/>
                </w:tcBorders>
              </w:tcPr>
              <w:p w14:paraId="145F622C" w14:textId="77777777" w:rsidR="00DF50F7" w:rsidRPr="0006481D" w:rsidRDefault="00DF50F7" w:rsidP="00A907BA">
                <w:pPr>
                  <w:pStyle w:val="BodyText"/>
                  <w:spacing w:before="120" w:after="120"/>
                  <w:rPr>
                    <w:lang w:eastAsia="en-CA"/>
                  </w:rPr>
                </w:pPr>
              </w:p>
            </w:tc>
          </w:tr>
          <w:tr w:rsidR="00DF50F7" w:rsidRPr="0006481D" w14:paraId="0FECB0A9" w14:textId="77777777" w:rsidTr="00DF50F7">
            <w:tc>
              <w:tcPr>
                <w:tcW w:w="4608" w:type="dxa"/>
                <w:tcBorders>
                  <w:top w:val="single" w:sz="4" w:space="0" w:color="auto"/>
                </w:tcBorders>
              </w:tcPr>
              <w:p w14:paraId="57EDC11D" w14:textId="77777777" w:rsidR="00DF50F7" w:rsidRPr="0006481D" w:rsidRDefault="00DF50F7" w:rsidP="00A907BA">
                <w:pPr>
                  <w:pStyle w:val="BodyText"/>
                  <w:spacing w:before="120" w:after="120"/>
                  <w:rPr>
                    <w:lang w:eastAsia="en-CA"/>
                  </w:rPr>
                </w:pPr>
                <w:r w:rsidRPr="0006481D">
                  <w:rPr>
                    <w:lang w:eastAsia="en-CA"/>
                  </w:rPr>
                  <w:t>Name of Witness</w:t>
                </w:r>
              </w:p>
            </w:tc>
            <w:tc>
              <w:tcPr>
                <w:tcW w:w="4608" w:type="dxa"/>
                <w:tcBorders>
                  <w:top w:val="single" w:sz="4" w:space="0" w:color="auto"/>
                </w:tcBorders>
              </w:tcPr>
              <w:p w14:paraId="57165CA3" w14:textId="77777777" w:rsidR="00DF50F7" w:rsidRPr="0006481D" w:rsidRDefault="00DF50F7" w:rsidP="00A907BA">
                <w:pPr>
                  <w:pStyle w:val="BodyText"/>
                  <w:spacing w:before="120" w:after="120"/>
                  <w:rPr>
                    <w:lang w:eastAsia="en-CA"/>
                  </w:rPr>
                </w:pPr>
                <w:r w:rsidRPr="0006481D">
                  <w:rPr>
                    <w:lang w:eastAsia="en-CA"/>
                  </w:rPr>
                  <w:t>Name and Title</w:t>
                </w:r>
              </w:p>
            </w:tc>
          </w:tr>
          <w:tr w:rsidR="00DF50F7" w:rsidRPr="0006481D" w14:paraId="64AFA462" w14:textId="77777777" w:rsidTr="00DF50F7">
            <w:trPr>
              <w:trHeight w:val="369"/>
            </w:trPr>
            <w:tc>
              <w:tcPr>
                <w:tcW w:w="4608" w:type="dxa"/>
              </w:tcPr>
              <w:p w14:paraId="0641F5E6" w14:textId="77777777" w:rsidR="00DF50F7" w:rsidRPr="0006481D" w:rsidRDefault="00DF50F7" w:rsidP="00A907BA">
                <w:pPr>
                  <w:pStyle w:val="BodyText"/>
                  <w:spacing w:before="120" w:after="120"/>
                  <w:rPr>
                    <w:lang w:eastAsia="en-CA"/>
                  </w:rPr>
                </w:pPr>
              </w:p>
            </w:tc>
            <w:tc>
              <w:tcPr>
                <w:tcW w:w="4608" w:type="dxa"/>
                <w:tcBorders>
                  <w:bottom w:val="single" w:sz="4" w:space="0" w:color="auto"/>
                </w:tcBorders>
              </w:tcPr>
              <w:p w14:paraId="2B833C5E" w14:textId="77777777" w:rsidR="00DF50F7" w:rsidRPr="0006481D" w:rsidRDefault="00DF50F7" w:rsidP="00A907BA">
                <w:pPr>
                  <w:pStyle w:val="BodyText"/>
                  <w:spacing w:before="120" w:after="120"/>
                  <w:rPr>
                    <w:lang w:eastAsia="en-CA"/>
                  </w:rPr>
                </w:pPr>
              </w:p>
            </w:tc>
          </w:tr>
          <w:tr w:rsidR="00040D3D" w:rsidRPr="0006481D" w14:paraId="5719DFAB" w14:textId="77777777" w:rsidTr="00DF50F7">
            <w:trPr>
              <w:trHeight w:val="269"/>
            </w:trPr>
            <w:tc>
              <w:tcPr>
                <w:tcW w:w="4608" w:type="dxa"/>
              </w:tcPr>
              <w:p w14:paraId="41423352" w14:textId="77777777" w:rsidR="00DF50F7" w:rsidRPr="0006481D" w:rsidRDefault="00DF50F7" w:rsidP="00A907BA">
                <w:pPr>
                  <w:pStyle w:val="BodyText"/>
                  <w:spacing w:before="120" w:after="120"/>
                  <w:rPr>
                    <w:lang w:eastAsia="en-CA"/>
                  </w:rPr>
                </w:pPr>
              </w:p>
            </w:tc>
            <w:tc>
              <w:tcPr>
                <w:tcW w:w="4608" w:type="dxa"/>
                <w:tcBorders>
                  <w:top w:val="single" w:sz="4" w:space="0" w:color="auto"/>
                </w:tcBorders>
              </w:tcPr>
              <w:p w14:paraId="23B7A3F6" w14:textId="77777777" w:rsidR="00DF50F7" w:rsidRPr="0006481D" w:rsidRDefault="00DF50F7" w:rsidP="00A907BA">
                <w:pPr>
                  <w:pStyle w:val="BodyText"/>
                  <w:spacing w:before="120" w:after="120"/>
                  <w:rPr>
                    <w:lang w:eastAsia="en-CA"/>
                  </w:rPr>
                </w:pPr>
                <w:r w:rsidRPr="0006481D">
                  <w:rPr>
                    <w:lang w:eastAsia="en-CA"/>
                  </w:rPr>
                  <w:t>Date:</w:t>
                </w:r>
              </w:p>
            </w:tc>
          </w:tr>
          <w:tr w:rsidR="00A907BA" w:rsidRPr="0006481D" w14:paraId="1DA2834D" w14:textId="77777777" w:rsidTr="00DF50F7">
            <w:tc>
              <w:tcPr>
                <w:tcW w:w="4608" w:type="dxa"/>
              </w:tcPr>
              <w:p w14:paraId="16A69205" w14:textId="77777777" w:rsidR="00DF50F7" w:rsidRPr="0006481D" w:rsidRDefault="00DF50F7" w:rsidP="00A907BA">
                <w:pPr>
                  <w:pStyle w:val="BodyText"/>
                  <w:spacing w:before="120" w:after="120"/>
                  <w:rPr>
                    <w:lang w:eastAsia="en-CA"/>
                  </w:rPr>
                </w:pPr>
              </w:p>
            </w:tc>
            <w:tc>
              <w:tcPr>
                <w:tcW w:w="4608" w:type="dxa"/>
              </w:tcPr>
              <w:p w14:paraId="0F3C76B4" w14:textId="77777777" w:rsidR="00DF50F7" w:rsidRPr="0006481D" w:rsidRDefault="00DF50F7" w:rsidP="00A907BA">
                <w:pPr>
                  <w:pStyle w:val="BodyText"/>
                  <w:spacing w:before="120" w:after="120"/>
                  <w:rPr>
                    <w:sz w:val="18"/>
                    <w:szCs w:val="18"/>
                    <w:lang w:eastAsia="en-CA"/>
                  </w:rPr>
                </w:pPr>
                <w:r w:rsidRPr="0006481D">
                  <w:rPr>
                    <w:sz w:val="18"/>
                    <w:szCs w:val="18"/>
                    <w:lang w:eastAsia="en-CA"/>
                  </w:rPr>
                  <w:t>I have authority to bind the Supplier</w:t>
                </w:r>
              </w:p>
            </w:tc>
          </w:tr>
          <w:bookmarkEnd w:id="313"/>
          <w:bookmarkEnd w:id="314"/>
          <w:bookmarkEnd w:id="315"/>
          <w:bookmarkEnd w:id="316"/>
          <w:bookmarkEnd w:id="317"/>
        </w:tbl>
        <w:p w14:paraId="7E93E561" w14:textId="77777777" w:rsidR="00DF50F7" w:rsidRPr="0006481D" w:rsidRDefault="00DF50F7" w:rsidP="00AB2F33">
          <w:pPr>
            <w:pStyle w:val="Subtitle"/>
            <w:outlineLvl w:val="0"/>
            <w:rPr>
              <w:color w:val="000000"/>
            </w:rPr>
          </w:pPr>
          <w:r w:rsidRPr="0006481D">
            <w:rPr>
              <w:color w:val="000000"/>
            </w:rPr>
            <w:br w:type="page"/>
          </w:r>
          <w:bookmarkStart w:id="325" w:name="_Ref395864159"/>
          <w:bookmarkStart w:id="326" w:name="_Ref395864281"/>
          <w:bookmarkStart w:id="327" w:name="_Ref504939910"/>
          <w:bookmarkStart w:id="328" w:name="_Toc509787069"/>
          <w:bookmarkStart w:id="329" w:name="_Toc13045780"/>
          <w:r w:rsidRPr="0006481D">
            <w:rPr>
              <w:color w:val="000000"/>
            </w:rPr>
            <w:t>References Schedule</w:t>
          </w:r>
          <w:bookmarkEnd w:id="325"/>
          <w:bookmarkEnd w:id="326"/>
          <w:bookmarkEnd w:id="327"/>
          <w:bookmarkEnd w:id="328"/>
          <w:bookmarkEnd w:id="329"/>
        </w:p>
        <w:p w14:paraId="0AD3B43A" w14:textId="77777777" w:rsidR="00DF50F7" w:rsidRPr="0006481D" w:rsidRDefault="00DF50F7" w:rsidP="009F02C3">
          <w:pPr>
            <w:pStyle w:val="Heading1"/>
            <w:jc w:val="left"/>
          </w:pPr>
          <w:bookmarkStart w:id="330" w:name="_Toc13045781"/>
          <w:r w:rsidRPr="0006481D">
            <w:t>Supplier Name:</w:t>
          </w:r>
          <w:bookmarkEnd w:id="330"/>
        </w:p>
        <w:p w14:paraId="76B5BD74" w14:textId="77777777" w:rsidR="00DF50F7" w:rsidRPr="0006481D" w:rsidRDefault="00DF50F7" w:rsidP="00040D3D">
          <w:pPr>
            <w:pStyle w:val="BodyText"/>
            <w:spacing w:after="120"/>
          </w:pPr>
          <w:r w:rsidRPr="0006481D">
            <w:t xml:space="preserve">The Supplier is to identify a minimum of </w:t>
          </w:r>
          <w:r w:rsidRPr="0006481D">
            <w:rPr>
              <w:highlight w:val="lightGray"/>
            </w:rPr>
            <w:t>[3 references]</w:t>
          </w:r>
          <w:r w:rsidRPr="0006481D">
            <w:t xml:space="preserve"> with respect to itself, and complete the information set out below. </w:t>
          </w:r>
          <w:r w:rsidRPr="0006481D">
            <w:rPr>
              <w:highlight w:val="lightGray"/>
            </w:rPr>
            <w:t xml:space="preserve">[OR – The Supplier is to identify the last three customers that have purchased services substantially </w:t>
          </w:r>
          <w:proofErr w:type="gramStart"/>
          <w:r w:rsidRPr="0006481D">
            <w:rPr>
              <w:highlight w:val="lightGray"/>
            </w:rPr>
            <w:t>similar to</w:t>
          </w:r>
          <w:proofErr w:type="gramEnd"/>
          <w:r w:rsidRPr="0006481D">
            <w:rPr>
              <w:highlight w:val="lightGray"/>
            </w:rPr>
            <w:t xml:space="preserve"> the Development activities, or substantially similar to the Solution, and complete the information set out below.]</w:t>
          </w:r>
        </w:p>
        <w:tbl>
          <w:tblPr>
            <w:tblStyle w:val="TableProfessional"/>
            <w:tblW w:w="0" w:type="auto"/>
            <w:tblLook w:val="01E0" w:firstRow="1" w:lastRow="1" w:firstColumn="1" w:lastColumn="1" w:noHBand="0" w:noVBand="0"/>
          </w:tblPr>
          <w:tblGrid>
            <w:gridCol w:w="4446"/>
            <w:gridCol w:w="4783"/>
          </w:tblGrid>
          <w:tr w:rsidR="00EF2EA5" w:rsidRPr="0006481D" w14:paraId="1FB2E812" w14:textId="77777777" w:rsidTr="00EF2E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2" w:type="dxa"/>
              </w:tcPr>
              <w:p w14:paraId="353207AC" w14:textId="77777777" w:rsidR="00DF50F7" w:rsidRPr="0006481D" w:rsidRDefault="00DF50F7" w:rsidP="00A907BA">
                <w:pPr>
                  <w:pStyle w:val="Headingext1"/>
                  <w:rPr>
                    <w:noProof/>
                  </w:rPr>
                </w:pPr>
                <w:r w:rsidRPr="0006481D">
                  <w:rPr>
                    <w:noProof/>
                  </w:rPr>
                  <w:t>Reference 1</w:t>
                </w:r>
              </w:p>
            </w:tc>
            <w:tc>
              <w:tcPr>
                <w:cnfStyle w:val="000100000000" w:firstRow="0" w:lastRow="0" w:firstColumn="0" w:lastColumn="1" w:oddVBand="0" w:evenVBand="0" w:oddHBand="0" w:evenHBand="0" w:firstRowFirstColumn="0" w:firstRowLastColumn="0" w:lastRowFirstColumn="0" w:lastRowLastColumn="0"/>
                <w:tcW w:w="4901" w:type="dxa"/>
              </w:tcPr>
              <w:p w14:paraId="5B5D2720" w14:textId="77777777" w:rsidR="00DF50F7" w:rsidRPr="0006481D" w:rsidRDefault="00DF50F7" w:rsidP="00A907BA">
                <w:pPr>
                  <w:pStyle w:val="Headingext1"/>
                  <w:rPr>
                    <w:noProof/>
                  </w:rPr>
                </w:pPr>
                <w:r w:rsidRPr="0006481D">
                  <w:rPr>
                    <w:noProof/>
                  </w:rPr>
                  <w:t>Supplier Response</w:t>
                </w:r>
              </w:p>
            </w:tc>
          </w:tr>
          <w:tr w:rsidR="00EF2EA5" w:rsidRPr="0006481D" w14:paraId="1C83F5CC"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2D7DAE2B" w14:textId="77777777" w:rsidR="00DF50F7" w:rsidRPr="0006481D" w:rsidRDefault="00DF50F7" w:rsidP="00DF50F7">
                <w:pPr>
                  <w:pStyle w:val="TableTableau"/>
                  <w:rPr>
                    <w:color w:val="000000"/>
                    <w:lang w:eastAsia="en-CA"/>
                  </w:rPr>
                </w:pPr>
                <w:r w:rsidRPr="0006481D">
                  <w:rPr>
                    <w:color w:val="000000"/>
                    <w:lang w:eastAsia="en-CA"/>
                  </w:rPr>
                  <w:t xml:space="preserve">Facility name </w:t>
                </w:r>
                <w:r w:rsidRPr="0006481D">
                  <w:rPr>
                    <w:color w:val="000000"/>
                    <w:lang w:eastAsia="en-CA"/>
                  </w:rPr>
                  <w:br/>
                </w:r>
                <w:r w:rsidRPr="0006481D">
                  <w:rPr>
                    <w:i/>
                    <w:color w:val="000000"/>
                    <w:lang w:eastAsia="en-CA"/>
                  </w:rPr>
                  <w:t>(include reference sites, if available)</w:t>
                </w:r>
              </w:p>
            </w:tc>
            <w:tc>
              <w:tcPr>
                <w:cnfStyle w:val="000100000000" w:firstRow="0" w:lastRow="0" w:firstColumn="0" w:lastColumn="1" w:oddVBand="0" w:evenVBand="0" w:oddHBand="0" w:evenHBand="0" w:firstRowFirstColumn="0" w:firstRowLastColumn="0" w:lastRowFirstColumn="0" w:lastRowLastColumn="0"/>
                <w:tcW w:w="4901" w:type="dxa"/>
              </w:tcPr>
              <w:p w14:paraId="498F60DE" w14:textId="77777777" w:rsidR="00DF50F7" w:rsidRPr="0006481D" w:rsidRDefault="00DF50F7" w:rsidP="00DF50F7">
                <w:pPr>
                  <w:pStyle w:val="TableTableau"/>
                  <w:rPr>
                    <w:color w:val="000000"/>
                    <w:lang w:eastAsia="en-CA"/>
                  </w:rPr>
                </w:pPr>
              </w:p>
            </w:tc>
          </w:tr>
          <w:tr w:rsidR="00EF2EA5" w:rsidRPr="0006481D" w14:paraId="22058486" w14:textId="77777777" w:rsidTr="00EF2EA5">
            <w:tc>
              <w:tcPr>
                <w:cnfStyle w:val="001000000000" w:firstRow="0" w:lastRow="0" w:firstColumn="1" w:lastColumn="0" w:oddVBand="0" w:evenVBand="0" w:oddHBand="0" w:evenHBand="0" w:firstRowFirstColumn="0" w:firstRowLastColumn="0" w:lastRowFirstColumn="0" w:lastRowLastColumn="0"/>
                <w:tcW w:w="4522" w:type="dxa"/>
              </w:tcPr>
              <w:p w14:paraId="0D796216" w14:textId="77777777" w:rsidR="00DF50F7" w:rsidRPr="0006481D" w:rsidRDefault="00DF50F7" w:rsidP="00DF50F7">
                <w:pPr>
                  <w:pStyle w:val="TableTableau"/>
                  <w:rPr>
                    <w:color w:val="000000"/>
                    <w:lang w:eastAsia="en-CA"/>
                  </w:rPr>
                </w:pPr>
                <w:r w:rsidRPr="0006481D">
                  <w:rPr>
                    <w:color w:val="000000"/>
                    <w:lang w:eastAsia="en-CA"/>
                  </w:rPr>
                  <w:t>Address</w:t>
                </w:r>
              </w:p>
            </w:tc>
            <w:tc>
              <w:tcPr>
                <w:cnfStyle w:val="000100000000" w:firstRow="0" w:lastRow="0" w:firstColumn="0" w:lastColumn="1" w:oddVBand="0" w:evenVBand="0" w:oddHBand="0" w:evenHBand="0" w:firstRowFirstColumn="0" w:firstRowLastColumn="0" w:lastRowFirstColumn="0" w:lastRowLastColumn="0"/>
                <w:tcW w:w="4901" w:type="dxa"/>
              </w:tcPr>
              <w:p w14:paraId="04B4AAB5" w14:textId="77777777" w:rsidR="00DF50F7" w:rsidRPr="0006481D" w:rsidRDefault="00DF50F7" w:rsidP="00DF50F7">
                <w:pPr>
                  <w:pStyle w:val="TableTableau"/>
                  <w:rPr>
                    <w:color w:val="000000"/>
                    <w:lang w:eastAsia="en-CA"/>
                  </w:rPr>
                </w:pPr>
              </w:p>
            </w:tc>
          </w:tr>
          <w:tr w:rsidR="00EF2EA5" w:rsidRPr="0006481D" w14:paraId="41066089"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48B9C6F2" w14:textId="77777777" w:rsidR="00DF50F7" w:rsidRPr="0006481D" w:rsidRDefault="00DF50F7" w:rsidP="00DF50F7">
                <w:pPr>
                  <w:pStyle w:val="TableTableau"/>
                  <w:rPr>
                    <w:color w:val="000000"/>
                    <w:lang w:eastAsia="en-CA"/>
                  </w:rPr>
                </w:pPr>
                <w:r w:rsidRPr="0006481D">
                  <w:rPr>
                    <w:color w:val="000000"/>
                    <w:lang w:eastAsia="en-CA"/>
                  </w:rPr>
                  <w:t>Number of sites/facilities</w:t>
                </w:r>
              </w:p>
            </w:tc>
            <w:tc>
              <w:tcPr>
                <w:cnfStyle w:val="000100000000" w:firstRow="0" w:lastRow="0" w:firstColumn="0" w:lastColumn="1" w:oddVBand="0" w:evenVBand="0" w:oddHBand="0" w:evenHBand="0" w:firstRowFirstColumn="0" w:firstRowLastColumn="0" w:lastRowFirstColumn="0" w:lastRowLastColumn="0"/>
                <w:tcW w:w="4901" w:type="dxa"/>
              </w:tcPr>
              <w:p w14:paraId="1A120995" w14:textId="77777777" w:rsidR="00DF50F7" w:rsidRPr="0006481D" w:rsidRDefault="00DF50F7" w:rsidP="00DF50F7">
                <w:pPr>
                  <w:pStyle w:val="TableTableau"/>
                  <w:rPr>
                    <w:color w:val="000000"/>
                    <w:lang w:eastAsia="en-CA"/>
                  </w:rPr>
                </w:pPr>
              </w:p>
            </w:tc>
          </w:tr>
          <w:tr w:rsidR="00EF2EA5" w:rsidRPr="0006481D" w14:paraId="0B4AFE66" w14:textId="77777777" w:rsidTr="00EF2EA5">
            <w:tc>
              <w:tcPr>
                <w:cnfStyle w:val="001000000000" w:firstRow="0" w:lastRow="0" w:firstColumn="1" w:lastColumn="0" w:oddVBand="0" w:evenVBand="0" w:oddHBand="0" w:evenHBand="0" w:firstRowFirstColumn="0" w:firstRowLastColumn="0" w:lastRowFirstColumn="0" w:lastRowLastColumn="0"/>
                <w:tcW w:w="4522" w:type="dxa"/>
              </w:tcPr>
              <w:p w14:paraId="2CB24595" w14:textId="77777777" w:rsidR="00DF50F7" w:rsidRPr="0006481D" w:rsidRDefault="00DF50F7" w:rsidP="00DF50F7">
                <w:pPr>
                  <w:pStyle w:val="TableTableau"/>
                  <w:rPr>
                    <w:color w:val="000000"/>
                    <w:lang w:eastAsia="en-CA"/>
                  </w:rPr>
                </w:pPr>
                <w:r w:rsidRPr="0006481D">
                  <w:rPr>
                    <w:color w:val="000000"/>
                    <w:lang w:eastAsia="en-CA"/>
                  </w:rPr>
                  <w:t>Contact Information (name/phone/email):</w:t>
                </w:r>
              </w:p>
              <w:p w14:paraId="4E24287D" w14:textId="77777777" w:rsidR="00DF50F7" w:rsidRPr="0006481D" w:rsidRDefault="00DF50F7" w:rsidP="00DF50F7">
                <w:pPr>
                  <w:pStyle w:val="TableTableau"/>
                  <w:rPr>
                    <w:i/>
                    <w:color w:val="000000"/>
                    <w:lang w:eastAsia="en-CA"/>
                  </w:rPr>
                </w:pPr>
                <w:r w:rsidRPr="0006481D">
                  <w:rPr>
                    <w:i/>
                    <w:color w:val="000000"/>
                    <w:lang w:eastAsia="en-CA"/>
                  </w:rPr>
                  <w:t>Identify appropriate contacts to discuss the work (i.e., V.P. of … in this area)</w:t>
                </w:r>
              </w:p>
            </w:tc>
            <w:tc>
              <w:tcPr>
                <w:cnfStyle w:val="000100000000" w:firstRow="0" w:lastRow="0" w:firstColumn="0" w:lastColumn="1" w:oddVBand="0" w:evenVBand="0" w:oddHBand="0" w:evenHBand="0" w:firstRowFirstColumn="0" w:firstRowLastColumn="0" w:lastRowFirstColumn="0" w:lastRowLastColumn="0"/>
                <w:tcW w:w="4901" w:type="dxa"/>
              </w:tcPr>
              <w:p w14:paraId="5C322890" w14:textId="77777777" w:rsidR="00DF50F7" w:rsidRPr="0006481D" w:rsidRDefault="00DF50F7" w:rsidP="00DF50F7">
                <w:pPr>
                  <w:pStyle w:val="TableTableau"/>
                  <w:rPr>
                    <w:color w:val="000000"/>
                    <w:lang w:eastAsia="en-CA"/>
                  </w:rPr>
                </w:pPr>
              </w:p>
            </w:tc>
          </w:tr>
          <w:tr w:rsidR="00EF2EA5" w:rsidRPr="0006481D" w14:paraId="3FE1F8AB"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570E399D" w14:textId="77777777" w:rsidR="00DF50F7" w:rsidRPr="0006481D" w:rsidRDefault="00DF50F7" w:rsidP="00DF50F7">
                <w:pPr>
                  <w:pStyle w:val="TableTableau"/>
                  <w:rPr>
                    <w:color w:val="000000"/>
                    <w:lang w:eastAsia="en-CA"/>
                  </w:rPr>
                </w:pPr>
                <w:r w:rsidRPr="0006481D">
                  <w:rPr>
                    <w:color w:val="000000"/>
                    <w:lang w:eastAsia="en-CA"/>
                  </w:rPr>
                  <w:t>Detailed description of work</w:t>
                </w:r>
              </w:p>
            </w:tc>
            <w:tc>
              <w:tcPr>
                <w:cnfStyle w:val="000100000000" w:firstRow="0" w:lastRow="0" w:firstColumn="0" w:lastColumn="1" w:oddVBand="0" w:evenVBand="0" w:oddHBand="0" w:evenHBand="0" w:firstRowFirstColumn="0" w:firstRowLastColumn="0" w:lastRowFirstColumn="0" w:lastRowLastColumn="0"/>
                <w:tcW w:w="4901" w:type="dxa"/>
              </w:tcPr>
              <w:p w14:paraId="57C51C77" w14:textId="77777777" w:rsidR="00DF50F7" w:rsidRPr="0006481D" w:rsidRDefault="00DF50F7" w:rsidP="00DF50F7">
                <w:pPr>
                  <w:pStyle w:val="TableTableau"/>
                  <w:rPr>
                    <w:color w:val="000000"/>
                    <w:lang w:eastAsia="en-CA"/>
                  </w:rPr>
                </w:pPr>
              </w:p>
            </w:tc>
          </w:tr>
          <w:tr w:rsidR="00EF2EA5" w:rsidRPr="0006481D" w14:paraId="0752530C" w14:textId="77777777" w:rsidTr="00EF2E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5B0D8020" w14:textId="77777777" w:rsidR="00DF50F7" w:rsidRPr="0006481D" w:rsidRDefault="00DF50F7" w:rsidP="00DF50F7">
                <w:pPr>
                  <w:pStyle w:val="TableTableau"/>
                  <w:rPr>
                    <w:color w:val="000000"/>
                    <w:lang w:eastAsia="en-CA"/>
                  </w:rPr>
                </w:pPr>
                <w:proofErr w:type="spellStart"/>
                <w:r w:rsidRPr="0006481D">
                  <w:rPr>
                    <w:color w:val="000000"/>
                    <w:lang w:eastAsia="en-CA"/>
                  </w:rPr>
                  <w:t>Start up</w:t>
                </w:r>
                <w:proofErr w:type="spellEnd"/>
                <w:r w:rsidRPr="0006481D">
                  <w:rPr>
                    <w:color w:val="000000"/>
                    <w:lang w:eastAsia="en-CA"/>
                  </w:rPr>
                  <w:t xml:space="preserve"> date of implementation</w:t>
                </w:r>
              </w:p>
            </w:tc>
            <w:tc>
              <w:tcPr>
                <w:cnfStyle w:val="000100000000" w:firstRow="0" w:lastRow="0" w:firstColumn="0" w:lastColumn="1" w:oddVBand="0" w:evenVBand="0" w:oddHBand="0" w:evenHBand="0" w:firstRowFirstColumn="0" w:firstRowLastColumn="0" w:lastRowFirstColumn="0" w:lastRowLastColumn="0"/>
                <w:tcW w:w="4901" w:type="dxa"/>
              </w:tcPr>
              <w:p w14:paraId="2FF93AD2" w14:textId="77777777" w:rsidR="00DF50F7" w:rsidRPr="0006481D" w:rsidRDefault="00DF50F7" w:rsidP="00DF50F7">
                <w:pPr>
                  <w:pStyle w:val="TableTableau"/>
                  <w:rPr>
                    <w:color w:val="000000"/>
                    <w:lang w:eastAsia="en-CA"/>
                  </w:rPr>
                </w:pPr>
              </w:p>
            </w:tc>
          </w:tr>
        </w:tbl>
        <w:p w14:paraId="7C48B525" w14:textId="77777777" w:rsidR="00DF50F7" w:rsidRPr="0006481D" w:rsidRDefault="00DF50F7" w:rsidP="00DF50F7">
          <w:pPr>
            <w:spacing w:after="0" w:line="240" w:lineRule="auto"/>
            <w:jc w:val="both"/>
            <w:rPr>
              <w:rFonts w:ascii="Calibri" w:eastAsia="Times New Roman" w:hAnsi="Calibri" w:cs="Arial"/>
              <w:bCs/>
              <w:iCs/>
              <w:color w:val="000000"/>
              <w:szCs w:val="24"/>
            </w:rPr>
          </w:pPr>
        </w:p>
        <w:tbl>
          <w:tblPr>
            <w:tblStyle w:val="TableProfessional"/>
            <w:tblW w:w="0" w:type="auto"/>
            <w:tblLook w:val="01E0" w:firstRow="1" w:lastRow="1" w:firstColumn="1" w:lastColumn="1" w:noHBand="0" w:noVBand="0"/>
          </w:tblPr>
          <w:tblGrid>
            <w:gridCol w:w="4423"/>
            <w:gridCol w:w="4806"/>
          </w:tblGrid>
          <w:tr w:rsidR="00EF2EA5" w:rsidRPr="0006481D" w14:paraId="06446462" w14:textId="77777777" w:rsidTr="00EF2EA5">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4513" w:type="dxa"/>
              </w:tcPr>
              <w:p w14:paraId="0C5A38B7" w14:textId="77777777" w:rsidR="00DF50F7" w:rsidRPr="0006481D" w:rsidRDefault="00DF50F7" w:rsidP="00A907BA">
                <w:pPr>
                  <w:pStyle w:val="Headingext1"/>
                  <w:rPr>
                    <w:noProof/>
                  </w:rPr>
                </w:pPr>
                <w:r w:rsidRPr="0006481D">
                  <w:rPr>
                    <w:noProof/>
                  </w:rPr>
                  <w:t>Reference 2</w:t>
                </w:r>
              </w:p>
            </w:tc>
            <w:tc>
              <w:tcPr>
                <w:cnfStyle w:val="000100000000" w:firstRow="0" w:lastRow="0" w:firstColumn="0" w:lastColumn="1" w:oddVBand="0" w:evenVBand="0" w:oddHBand="0" w:evenHBand="0" w:firstRowFirstColumn="0" w:firstRowLastColumn="0" w:lastRowFirstColumn="0" w:lastRowLastColumn="0"/>
                <w:tcW w:w="4948" w:type="dxa"/>
              </w:tcPr>
              <w:p w14:paraId="7C3E8A16" w14:textId="77777777" w:rsidR="00DF50F7" w:rsidRPr="0006481D" w:rsidRDefault="00DF50F7" w:rsidP="00A907BA">
                <w:pPr>
                  <w:pStyle w:val="Headingext1"/>
                  <w:rPr>
                    <w:noProof/>
                  </w:rPr>
                </w:pPr>
                <w:r w:rsidRPr="0006481D">
                  <w:rPr>
                    <w:noProof/>
                  </w:rPr>
                  <w:t>Supplier Response</w:t>
                </w:r>
              </w:p>
            </w:tc>
          </w:tr>
          <w:tr w:rsidR="00EF2EA5" w:rsidRPr="0006481D" w14:paraId="66C36803"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8CBB6C8" w14:textId="77777777" w:rsidR="00DF50F7" w:rsidRPr="0006481D" w:rsidRDefault="00DF50F7" w:rsidP="00DF50F7">
                <w:pPr>
                  <w:pStyle w:val="TableTableau"/>
                  <w:rPr>
                    <w:color w:val="000000"/>
                    <w:lang w:eastAsia="en-CA"/>
                  </w:rPr>
                </w:pPr>
                <w:r w:rsidRPr="0006481D">
                  <w:rPr>
                    <w:color w:val="000000"/>
                    <w:lang w:eastAsia="en-CA"/>
                  </w:rPr>
                  <w:t xml:space="preserve">Facility name </w:t>
                </w:r>
                <w:r w:rsidRPr="0006481D">
                  <w:rPr>
                    <w:color w:val="000000"/>
                    <w:lang w:eastAsia="en-CA"/>
                  </w:rPr>
                  <w:br/>
                </w:r>
                <w:r w:rsidRPr="0006481D">
                  <w:rPr>
                    <w:i/>
                    <w:color w:val="000000"/>
                    <w:lang w:eastAsia="en-CA"/>
                  </w:rPr>
                  <w:t>(include reference sites, if available)</w:t>
                </w:r>
              </w:p>
            </w:tc>
            <w:tc>
              <w:tcPr>
                <w:cnfStyle w:val="000100000000" w:firstRow="0" w:lastRow="0" w:firstColumn="0" w:lastColumn="1" w:oddVBand="0" w:evenVBand="0" w:oddHBand="0" w:evenHBand="0" w:firstRowFirstColumn="0" w:firstRowLastColumn="0" w:lastRowFirstColumn="0" w:lastRowLastColumn="0"/>
                <w:tcW w:w="4948" w:type="dxa"/>
              </w:tcPr>
              <w:p w14:paraId="0A2FCC75" w14:textId="77777777" w:rsidR="00DF50F7" w:rsidRPr="0006481D" w:rsidRDefault="00DF50F7" w:rsidP="00DF50F7">
                <w:pPr>
                  <w:pStyle w:val="TableTableau"/>
                  <w:rPr>
                    <w:color w:val="000000"/>
                    <w:lang w:eastAsia="en-CA"/>
                  </w:rPr>
                </w:pPr>
              </w:p>
            </w:tc>
          </w:tr>
          <w:tr w:rsidR="00EF2EA5" w:rsidRPr="0006481D" w14:paraId="7E6616F7" w14:textId="77777777" w:rsidTr="00EF2EA5">
            <w:tc>
              <w:tcPr>
                <w:cnfStyle w:val="001000000000" w:firstRow="0" w:lastRow="0" w:firstColumn="1" w:lastColumn="0" w:oddVBand="0" w:evenVBand="0" w:oddHBand="0" w:evenHBand="0" w:firstRowFirstColumn="0" w:firstRowLastColumn="0" w:lastRowFirstColumn="0" w:lastRowLastColumn="0"/>
                <w:tcW w:w="4513" w:type="dxa"/>
              </w:tcPr>
              <w:p w14:paraId="717A2E2D" w14:textId="77777777" w:rsidR="00DF50F7" w:rsidRPr="0006481D" w:rsidRDefault="00DF50F7" w:rsidP="00DF50F7">
                <w:pPr>
                  <w:pStyle w:val="TableTableau"/>
                  <w:rPr>
                    <w:color w:val="000000"/>
                    <w:lang w:eastAsia="en-CA"/>
                  </w:rPr>
                </w:pPr>
                <w:r w:rsidRPr="0006481D">
                  <w:rPr>
                    <w:color w:val="000000"/>
                    <w:lang w:eastAsia="en-CA"/>
                  </w:rPr>
                  <w:t>Address</w:t>
                </w:r>
              </w:p>
            </w:tc>
            <w:tc>
              <w:tcPr>
                <w:cnfStyle w:val="000100000000" w:firstRow="0" w:lastRow="0" w:firstColumn="0" w:lastColumn="1" w:oddVBand="0" w:evenVBand="0" w:oddHBand="0" w:evenHBand="0" w:firstRowFirstColumn="0" w:firstRowLastColumn="0" w:lastRowFirstColumn="0" w:lastRowLastColumn="0"/>
                <w:tcW w:w="4948" w:type="dxa"/>
              </w:tcPr>
              <w:p w14:paraId="774A748C" w14:textId="77777777" w:rsidR="00DF50F7" w:rsidRPr="0006481D" w:rsidRDefault="00DF50F7" w:rsidP="00DF50F7">
                <w:pPr>
                  <w:pStyle w:val="TableTableau"/>
                  <w:rPr>
                    <w:color w:val="000000"/>
                    <w:lang w:eastAsia="en-CA"/>
                  </w:rPr>
                </w:pPr>
              </w:p>
            </w:tc>
          </w:tr>
          <w:tr w:rsidR="00EF2EA5" w:rsidRPr="0006481D" w14:paraId="7AB7CAC6"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D8C0887" w14:textId="77777777" w:rsidR="00DF50F7" w:rsidRPr="0006481D" w:rsidRDefault="00DF50F7" w:rsidP="00DF50F7">
                <w:pPr>
                  <w:pStyle w:val="TableTableau"/>
                  <w:rPr>
                    <w:color w:val="000000"/>
                    <w:lang w:eastAsia="en-CA"/>
                  </w:rPr>
                </w:pPr>
                <w:r w:rsidRPr="0006481D">
                  <w:rPr>
                    <w:color w:val="000000"/>
                    <w:lang w:eastAsia="en-CA"/>
                  </w:rPr>
                  <w:t>Number of sites/facilities</w:t>
                </w:r>
              </w:p>
            </w:tc>
            <w:tc>
              <w:tcPr>
                <w:cnfStyle w:val="000100000000" w:firstRow="0" w:lastRow="0" w:firstColumn="0" w:lastColumn="1" w:oddVBand="0" w:evenVBand="0" w:oddHBand="0" w:evenHBand="0" w:firstRowFirstColumn="0" w:firstRowLastColumn="0" w:lastRowFirstColumn="0" w:lastRowLastColumn="0"/>
                <w:tcW w:w="4948" w:type="dxa"/>
              </w:tcPr>
              <w:p w14:paraId="702FF430" w14:textId="77777777" w:rsidR="00DF50F7" w:rsidRPr="0006481D" w:rsidRDefault="00DF50F7" w:rsidP="00DF50F7">
                <w:pPr>
                  <w:pStyle w:val="TableTableau"/>
                  <w:rPr>
                    <w:color w:val="000000"/>
                    <w:lang w:eastAsia="en-CA"/>
                  </w:rPr>
                </w:pPr>
              </w:p>
            </w:tc>
          </w:tr>
          <w:tr w:rsidR="00EF2EA5" w:rsidRPr="0006481D" w14:paraId="61A6A340" w14:textId="77777777" w:rsidTr="00EF2EA5">
            <w:tc>
              <w:tcPr>
                <w:cnfStyle w:val="001000000000" w:firstRow="0" w:lastRow="0" w:firstColumn="1" w:lastColumn="0" w:oddVBand="0" w:evenVBand="0" w:oddHBand="0" w:evenHBand="0" w:firstRowFirstColumn="0" w:firstRowLastColumn="0" w:lastRowFirstColumn="0" w:lastRowLastColumn="0"/>
                <w:tcW w:w="4513" w:type="dxa"/>
              </w:tcPr>
              <w:p w14:paraId="77EAF926" w14:textId="77777777" w:rsidR="00DF50F7" w:rsidRPr="0006481D" w:rsidRDefault="00DF50F7" w:rsidP="00DF50F7">
                <w:pPr>
                  <w:pStyle w:val="TableTableau"/>
                  <w:rPr>
                    <w:color w:val="000000"/>
                    <w:lang w:eastAsia="en-CA"/>
                  </w:rPr>
                </w:pPr>
                <w:r w:rsidRPr="0006481D">
                  <w:rPr>
                    <w:color w:val="000000"/>
                    <w:lang w:eastAsia="en-CA"/>
                  </w:rPr>
                  <w:t>Contact Information (name/phone/email):</w:t>
                </w:r>
              </w:p>
              <w:p w14:paraId="0C652450" w14:textId="77777777" w:rsidR="00DF50F7" w:rsidRPr="0006481D" w:rsidRDefault="00DF50F7" w:rsidP="00DF50F7">
                <w:pPr>
                  <w:pStyle w:val="TableTableau"/>
                  <w:rPr>
                    <w:i/>
                    <w:color w:val="000000"/>
                    <w:lang w:eastAsia="en-CA"/>
                  </w:rPr>
                </w:pPr>
                <w:r w:rsidRPr="0006481D">
                  <w:rPr>
                    <w:i/>
                    <w:color w:val="000000"/>
                    <w:lang w:eastAsia="en-CA"/>
                  </w:rPr>
                  <w:t>Identify appropriate contacts to discuss the work (i.e., V.P. of … in this area)</w:t>
                </w:r>
              </w:p>
            </w:tc>
            <w:tc>
              <w:tcPr>
                <w:cnfStyle w:val="000100000000" w:firstRow="0" w:lastRow="0" w:firstColumn="0" w:lastColumn="1" w:oddVBand="0" w:evenVBand="0" w:oddHBand="0" w:evenHBand="0" w:firstRowFirstColumn="0" w:firstRowLastColumn="0" w:lastRowFirstColumn="0" w:lastRowLastColumn="0"/>
                <w:tcW w:w="4948" w:type="dxa"/>
              </w:tcPr>
              <w:p w14:paraId="1F2ECE22" w14:textId="77777777" w:rsidR="00DF50F7" w:rsidRPr="0006481D" w:rsidRDefault="00DF50F7" w:rsidP="00DF50F7">
                <w:pPr>
                  <w:pStyle w:val="TableTableau"/>
                  <w:rPr>
                    <w:color w:val="000000"/>
                    <w:lang w:eastAsia="en-CA"/>
                  </w:rPr>
                </w:pPr>
              </w:p>
            </w:tc>
          </w:tr>
          <w:tr w:rsidR="00EF2EA5" w:rsidRPr="0006481D" w14:paraId="7D41F897"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0D1B13B" w14:textId="77777777" w:rsidR="00DF50F7" w:rsidRPr="0006481D" w:rsidRDefault="00DF50F7" w:rsidP="00DF50F7">
                <w:pPr>
                  <w:pStyle w:val="TableTableau"/>
                  <w:rPr>
                    <w:color w:val="000000"/>
                    <w:lang w:eastAsia="en-CA"/>
                  </w:rPr>
                </w:pPr>
                <w:r w:rsidRPr="0006481D">
                  <w:rPr>
                    <w:color w:val="000000"/>
                    <w:lang w:eastAsia="en-CA"/>
                  </w:rPr>
                  <w:t>Detailed description of work</w:t>
                </w:r>
              </w:p>
            </w:tc>
            <w:tc>
              <w:tcPr>
                <w:cnfStyle w:val="000100000000" w:firstRow="0" w:lastRow="0" w:firstColumn="0" w:lastColumn="1" w:oddVBand="0" w:evenVBand="0" w:oddHBand="0" w:evenHBand="0" w:firstRowFirstColumn="0" w:firstRowLastColumn="0" w:lastRowFirstColumn="0" w:lastRowLastColumn="0"/>
                <w:tcW w:w="4948" w:type="dxa"/>
              </w:tcPr>
              <w:p w14:paraId="1788FC41" w14:textId="77777777" w:rsidR="00DF50F7" w:rsidRPr="0006481D" w:rsidRDefault="00DF50F7" w:rsidP="00DF50F7">
                <w:pPr>
                  <w:pStyle w:val="TableTableau"/>
                  <w:rPr>
                    <w:color w:val="000000"/>
                    <w:lang w:eastAsia="en-CA"/>
                  </w:rPr>
                </w:pPr>
              </w:p>
            </w:tc>
          </w:tr>
          <w:tr w:rsidR="00EF2EA5" w:rsidRPr="0006481D" w14:paraId="3E4918A0" w14:textId="77777777" w:rsidTr="00EF2E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6EAB4C9" w14:textId="77777777" w:rsidR="00DF50F7" w:rsidRPr="0006481D" w:rsidRDefault="00DF50F7" w:rsidP="00DF50F7">
                <w:pPr>
                  <w:pStyle w:val="TableTableau"/>
                  <w:rPr>
                    <w:color w:val="000000"/>
                    <w:lang w:eastAsia="en-CA"/>
                  </w:rPr>
                </w:pPr>
                <w:proofErr w:type="spellStart"/>
                <w:r w:rsidRPr="0006481D">
                  <w:rPr>
                    <w:color w:val="000000"/>
                    <w:lang w:eastAsia="en-CA"/>
                  </w:rPr>
                  <w:t>Start up</w:t>
                </w:r>
                <w:proofErr w:type="spellEnd"/>
                <w:r w:rsidRPr="0006481D">
                  <w:rPr>
                    <w:color w:val="000000"/>
                    <w:lang w:eastAsia="en-CA"/>
                  </w:rPr>
                  <w:t xml:space="preserve"> date of implementation</w:t>
                </w:r>
              </w:p>
            </w:tc>
            <w:tc>
              <w:tcPr>
                <w:cnfStyle w:val="000100000000" w:firstRow="0" w:lastRow="0" w:firstColumn="0" w:lastColumn="1" w:oddVBand="0" w:evenVBand="0" w:oddHBand="0" w:evenHBand="0" w:firstRowFirstColumn="0" w:firstRowLastColumn="0" w:lastRowFirstColumn="0" w:lastRowLastColumn="0"/>
                <w:tcW w:w="4948" w:type="dxa"/>
              </w:tcPr>
              <w:p w14:paraId="55266DA4" w14:textId="77777777" w:rsidR="00DF50F7" w:rsidRPr="0006481D" w:rsidRDefault="00DF50F7" w:rsidP="00DF50F7">
                <w:pPr>
                  <w:pStyle w:val="TableTableau"/>
                  <w:rPr>
                    <w:color w:val="000000"/>
                    <w:lang w:eastAsia="en-CA"/>
                  </w:rPr>
                </w:pPr>
              </w:p>
            </w:tc>
          </w:tr>
        </w:tbl>
        <w:p w14:paraId="1542891F" w14:textId="77777777" w:rsidR="00DF50F7" w:rsidRPr="0006481D" w:rsidRDefault="00DF50F7" w:rsidP="00DF50F7">
          <w:pPr>
            <w:spacing w:after="0" w:line="240" w:lineRule="auto"/>
            <w:jc w:val="both"/>
            <w:rPr>
              <w:rFonts w:ascii="Calibri" w:eastAsia="Times New Roman" w:hAnsi="Calibri" w:cs="Arial"/>
              <w:bCs/>
              <w:iCs/>
              <w:color w:val="000000"/>
              <w:szCs w:val="24"/>
            </w:rPr>
          </w:pPr>
        </w:p>
        <w:tbl>
          <w:tblPr>
            <w:tblStyle w:val="TableProfessional"/>
            <w:tblW w:w="0" w:type="auto"/>
            <w:tblLook w:val="01E0" w:firstRow="1" w:lastRow="1" w:firstColumn="1" w:lastColumn="1" w:noHBand="0" w:noVBand="0"/>
          </w:tblPr>
          <w:tblGrid>
            <w:gridCol w:w="4446"/>
            <w:gridCol w:w="4783"/>
          </w:tblGrid>
          <w:tr w:rsidR="00EF2EA5" w:rsidRPr="0006481D" w14:paraId="311407B8" w14:textId="77777777" w:rsidTr="00EF2E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22" w:type="dxa"/>
              </w:tcPr>
              <w:p w14:paraId="34931951" w14:textId="77777777" w:rsidR="00DF50F7" w:rsidRPr="0006481D" w:rsidRDefault="00DF50F7" w:rsidP="00A907BA">
                <w:pPr>
                  <w:pStyle w:val="Headingext1"/>
                  <w:rPr>
                    <w:noProof/>
                  </w:rPr>
                </w:pPr>
                <w:r w:rsidRPr="0006481D">
                  <w:rPr>
                    <w:noProof/>
                  </w:rPr>
                  <w:t>Reference 3</w:t>
                </w:r>
              </w:p>
            </w:tc>
            <w:tc>
              <w:tcPr>
                <w:cnfStyle w:val="000100000000" w:firstRow="0" w:lastRow="0" w:firstColumn="0" w:lastColumn="1" w:oddVBand="0" w:evenVBand="0" w:oddHBand="0" w:evenHBand="0" w:firstRowFirstColumn="0" w:firstRowLastColumn="0" w:lastRowFirstColumn="0" w:lastRowLastColumn="0"/>
                <w:tcW w:w="4901" w:type="dxa"/>
              </w:tcPr>
              <w:p w14:paraId="0A3F14F7" w14:textId="77777777" w:rsidR="00DF50F7" w:rsidRPr="0006481D" w:rsidRDefault="00DF50F7" w:rsidP="00A907BA">
                <w:pPr>
                  <w:pStyle w:val="Headingext1"/>
                  <w:rPr>
                    <w:noProof/>
                  </w:rPr>
                </w:pPr>
                <w:r w:rsidRPr="0006481D">
                  <w:rPr>
                    <w:noProof/>
                  </w:rPr>
                  <w:t>Supplier Response</w:t>
                </w:r>
              </w:p>
            </w:tc>
          </w:tr>
          <w:tr w:rsidR="00EF2EA5" w:rsidRPr="0006481D" w14:paraId="1749DD80"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6878FC54" w14:textId="77777777" w:rsidR="00DF50F7" w:rsidRPr="0006481D" w:rsidRDefault="00DF50F7" w:rsidP="00DF50F7">
                <w:pPr>
                  <w:pStyle w:val="TableTableau"/>
                  <w:rPr>
                    <w:color w:val="000000"/>
                    <w:lang w:eastAsia="en-CA"/>
                  </w:rPr>
                </w:pPr>
                <w:r w:rsidRPr="0006481D">
                  <w:rPr>
                    <w:color w:val="000000"/>
                    <w:lang w:eastAsia="en-CA"/>
                  </w:rPr>
                  <w:t xml:space="preserve">Facility name </w:t>
                </w:r>
                <w:r w:rsidRPr="0006481D">
                  <w:rPr>
                    <w:color w:val="000000"/>
                    <w:lang w:eastAsia="en-CA"/>
                  </w:rPr>
                  <w:br/>
                  <w:t>(include reference sites, if available)</w:t>
                </w:r>
              </w:p>
            </w:tc>
            <w:tc>
              <w:tcPr>
                <w:cnfStyle w:val="000100000000" w:firstRow="0" w:lastRow="0" w:firstColumn="0" w:lastColumn="1" w:oddVBand="0" w:evenVBand="0" w:oddHBand="0" w:evenHBand="0" w:firstRowFirstColumn="0" w:firstRowLastColumn="0" w:lastRowFirstColumn="0" w:lastRowLastColumn="0"/>
                <w:tcW w:w="4901" w:type="dxa"/>
              </w:tcPr>
              <w:p w14:paraId="0474FE3B" w14:textId="77777777" w:rsidR="00DF50F7" w:rsidRPr="0006481D" w:rsidRDefault="00DF50F7" w:rsidP="00DF50F7">
                <w:pPr>
                  <w:rPr>
                    <w:rFonts w:ascii="Calibri" w:hAnsi="Calibri" w:cs="Arial"/>
                    <w:color w:val="000000"/>
                    <w:szCs w:val="24"/>
                    <w:lang w:eastAsia="en-CA"/>
                  </w:rPr>
                </w:pPr>
              </w:p>
            </w:tc>
          </w:tr>
          <w:tr w:rsidR="00EF2EA5" w:rsidRPr="0006481D" w14:paraId="3BF3FA37" w14:textId="77777777" w:rsidTr="00EF2EA5">
            <w:tc>
              <w:tcPr>
                <w:cnfStyle w:val="001000000000" w:firstRow="0" w:lastRow="0" w:firstColumn="1" w:lastColumn="0" w:oddVBand="0" w:evenVBand="0" w:oddHBand="0" w:evenHBand="0" w:firstRowFirstColumn="0" w:firstRowLastColumn="0" w:lastRowFirstColumn="0" w:lastRowLastColumn="0"/>
                <w:tcW w:w="4522" w:type="dxa"/>
              </w:tcPr>
              <w:p w14:paraId="07C33698" w14:textId="77777777" w:rsidR="00DF50F7" w:rsidRPr="0006481D" w:rsidRDefault="00DF50F7" w:rsidP="00DF50F7">
                <w:pPr>
                  <w:pStyle w:val="TableTableau"/>
                  <w:rPr>
                    <w:color w:val="000000"/>
                    <w:lang w:eastAsia="en-CA"/>
                  </w:rPr>
                </w:pPr>
                <w:r w:rsidRPr="0006481D">
                  <w:rPr>
                    <w:color w:val="000000"/>
                    <w:lang w:eastAsia="en-CA"/>
                  </w:rPr>
                  <w:t>Address</w:t>
                </w:r>
              </w:p>
            </w:tc>
            <w:tc>
              <w:tcPr>
                <w:cnfStyle w:val="000100000000" w:firstRow="0" w:lastRow="0" w:firstColumn="0" w:lastColumn="1" w:oddVBand="0" w:evenVBand="0" w:oddHBand="0" w:evenHBand="0" w:firstRowFirstColumn="0" w:firstRowLastColumn="0" w:lastRowFirstColumn="0" w:lastRowLastColumn="0"/>
                <w:tcW w:w="4901" w:type="dxa"/>
              </w:tcPr>
              <w:p w14:paraId="67121672" w14:textId="77777777" w:rsidR="00DF50F7" w:rsidRPr="0006481D" w:rsidRDefault="00DF50F7" w:rsidP="00DF50F7">
                <w:pPr>
                  <w:rPr>
                    <w:rFonts w:ascii="Calibri" w:hAnsi="Calibri" w:cs="Arial"/>
                    <w:color w:val="000000"/>
                    <w:szCs w:val="24"/>
                    <w:lang w:eastAsia="en-CA"/>
                  </w:rPr>
                </w:pPr>
              </w:p>
            </w:tc>
          </w:tr>
          <w:tr w:rsidR="00EF2EA5" w:rsidRPr="0006481D" w14:paraId="6670D8F2"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19D2F1EA" w14:textId="77777777" w:rsidR="00DF50F7" w:rsidRPr="0006481D" w:rsidRDefault="00DF50F7" w:rsidP="00DF50F7">
                <w:pPr>
                  <w:pStyle w:val="TableTableau"/>
                  <w:rPr>
                    <w:color w:val="000000"/>
                    <w:lang w:eastAsia="en-CA"/>
                  </w:rPr>
                </w:pPr>
                <w:r w:rsidRPr="0006481D">
                  <w:rPr>
                    <w:color w:val="000000"/>
                    <w:lang w:eastAsia="en-CA"/>
                  </w:rPr>
                  <w:t>Number of sites/facilities</w:t>
                </w:r>
              </w:p>
            </w:tc>
            <w:tc>
              <w:tcPr>
                <w:cnfStyle w:val="000100000000" w:firstRow="0" w:lastRow="0" w:firstColumn="0" w:lastColumn="1" w:oddVBand="0" w:evenVBand="0" w:oddHBand="0" w:evenHBand="0" w:firstRowFirstColumn="0" w:firstRowLastColumn="0" w:lastRowFirstColumn="0" w:lastRowLastColumn="0"/>
                <w:tcW w:w="4901" w:type="dxa"/>
              </w:tcPr>
              <w:p w14:paraId="4C9760FE" w14:textId="77777777" w:rsidR="00DF50F7" w:rsidRPr="0006481D" w:rsidRDefault="00DF50F7" w:rsidP="00DF50F7">
                <w:pPr>
                  <w:rPr>
                    <w:rFonts w:ascii="Calibri" w:hAnsi="Calibri" w:cs="Arial"/>
                    <w:color w:val="000000"/>
                    <w:szCs w:val="24"/>
                    <w:lang w:eastAsia="en-CA"/>
                  </w:rPr>
                </w:pPr>
              </w:p>
            </w:tc>
          </w:tr>
          <w:tr w:rsidR="00EF2EA5" w:rsidRPr="0006481D" w14:paraId="4E418E6F" w14:textId="77777777" w:rsidTr="00EF2EA5">
            <w:tc>
              <w:tcPr>
                <w:cnfStyle w:val="001000000000" w:firstRow="0" w:lastRow="0" w:firstColumn="1" w:lastColumn="0" w:oddVBand="0" w:evenVBand="0" w:oddHBand="0" w:evenHBand="0" w:firstRowFirstColumn="0" w:firstRowLastColumn="0" w:lastRowFirstColumn="0" w:lastRowLastColumn="0"/>
                <w:tcW w:w="4522" w:type="dxa"/>
              </w:tcPr>
              <w:p w14:paraId="123FB29B" w14:textId="77777777" w:rsidR="00DF50F7" w:rsidRPr="0006481D" w:rsidRDefault="00DF50F7" w:rsidP="00DF50F7">
                <w:pPr>
                  <w:pStyle w:val="TableTableau"/>
                  <w:rPr>
                    <w:color w:val="000000"/>
                    <w:lang w:eastAsia="en-CA"/>
                  </w:rPr>
                </w:pPr>
                <w:r w:rsidRPr="0006481D">
                  <w:rPr>
                    <w:color w:val="000000"/>
                    <w:lang w:eastAsia="en-CA"/>
                  </w:rPr>
                  <w:t>Contact Information (name/phone/email):</w:t>
                </w:r>
              </w:p>
              <w:p w14:paraId="30B38CFF" w14:textId="77777777" w:rsidR="00DF50F7" w:rsidRPr="0006481D" w:rsidRDefault="00DF50F7" w:rsidP="00DF50F7">
                <w:pPr>
                  <w:pStyle w:val="TableTableau"/>
                  <w:rPr>
                    <w:color w:val="000000"/>
                    <w:lang w:eastAsia="en-CA"/>
                  </w:rPr>
                </w:pPr>
                <w:r w:rsidRPr="0006481D">
                  <w:rPr>
                    <w:color w:val="000000"/>
                    <w:lang w:eastAsia="en-CA"/>
                  </w:rPr>
                  <w:t>Identify appropriate contacts to discuss the work (i.e., V.P. of … in this area)</w:t>
                </w:r>
              </w:p>
            </w:tc>
            <w:tc>
              <w:tcPr>
                <w:cnfStyle w:val="000100000000" w:firstRow="0" w:lastRow="0" w:firstColumn="0" w:lastColumn="1" w:oddVBand="0" w:evenVBand="0" w:oddHBand="0" w:evenHBand="0" w:firstRowFirstColumn="0" w:firstRowLastColumn="0" w:lastRowFirstColumn="0" w:lastRowLastColumn="0"/>
                <w:tcW w:w="4901" w:type="dxa"/>
              </w:tcPr>
              <w:p w14:paraId="7334DE50" w14:textId="77777777" w:rsidR="00DF50F7" w:rsidRPr="0006481D" w:rsidRDefault="00DF50F7" w:rsidP="00DF50F7">
                <w:pPr>
                  <w:rPr>
                    <w:rFonts w:ascii="Calibri" w:hAnsi="Calibri" w:cs="Arial"/>
                    <w:color w:val="000000"/>
                    <w:szCs w:val="24"/>
                    <w:lang w:eastAsia="en-CA"/>
                  </w:rPr>
                </w:pPr>
              </w:p>
            </w:tc>
          </w:tr>
          <w:tr w:rsidR="00EF2EA5" w:rsidRPr="0006481D" w14:paraId="3F75DD73"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44021D67" w14:textId="77777777" w:rsidR="00DF50F7" w:rsidRPr="0006481D" w:rsidRDefault="00DF50F7" w:rsidP="00DF50F7">
                <w:pPr>
                  <w:pStyle w:val="TableTableau"/>
                  <w:rPr>
                    <w:color w:val="000000"/>
                    <w:lang w:eastAsia="en-CA"/>
                  </w:rPr>
                </w:pPr>
                <w:r w:rsidRPr="0006481D">
                  <w:rPr>
                    <w:color w:val="000000"/>
                    <w:lang w:eastAsia="en-CA"/>
                  </w:rPr>
                  <w:t>Detailed description of work</w:t>
                </w:r>
              </w:p>
            </w:tc>
            <w:tc>
              <w:tcPr>
                <w:cnfStyle w:val="000100000000" w:firstRow="0" w:lastRow="0" w:firstColumn="0" w:lastColumn="1" w:oddVBand="0" w:evenVBand="0" w:oddHBand="0" w:evenHBand="0" w:firstRowFirstColumn="0" w:firstRowLastColumn="0" w:lastRowFirstColumn="0" w:lastRowLastColumn="0"/>
                <w:tcW w:w="4901" w:type="dxa"/>
              </w:tcPr>
              <w:p w14:paraId="202ED388" w14:textId="77777777" w:rsidR="00DF50F7" w:rsidRPr="0006481D" w:rsidRDefault="00DF50F7" w:rsidP="00DF50F7">
                <w:pPr>
                  <w:rPr>
                    <w:rFonts w:ascii="Calibri" w:hAnsi="Calibri" w:cs="Arial"/>
                    <w:color w:val="000000"/>
                    <w:szCs w:val="24"/>
                    <w:lang w:eastAsia="en-CA"/>
                  </w:rPr>
                </w:pPr>
              </w:p>
            </w:tc>
          </w:tr>
          <w:tr w:rsidR="00EF2EA5" w:rsidRPr="0006481D" w14:paraId="4714D1DA" w14:textId="77777777" w:rsidTr="00EF2E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27BD64D6" w14:textId="77777777" w:rsidR="00DF50F7" w:rsidRPr="0006481D" w:rsidRDefault="00DF50F7" w:rsidP="00DF50F7">
                <w:pPr>
                  <w:pStyle w:val="TableTableau"/>
                  <w:rPr>
                    <w:color w:val="000000"/>
                    <w:lang w:eastAsia="en-CA"/>
                  </w:rPr>
                </w:pPr>
                <w:proofErr w:type="spellStart"/>
                <w:r w:rsidRPr="0006481D">
                  <w:rPr>
                    <w:color w:val="000000"/>
                    <w:lang w:eastAsia="en-CA"/>
                  </w:rPr>
                  <w:t>Start up</w:t>
                </w:r>
                <w:proofErr w:type="spellEnd"/>
                <w:r w:rsidRPr="0006481D">
                  <w:rPr>
                    <w:color w:val="000000"/>
                    <w:lang w:eastAsia="en-CA"/>
                  </w:rPr>
                  <w:t xml:space="preserve"> date of implementation</w:t>
                </w:r>
              </w:p>
            </w:tc>
            <w:tc>
              <w:tcPr>
                <w:cnfStyle w:val="000100000000" w:firstRow="0" w:lastRow="0" w:firstColumn="0" w:lastColumn="1" w:oddVBand="0" w:evenVBand="0" w:oddHBand="0" w:evenHBand="0" w:firstRowFirstColumn="0" w:firstRowLastColumn="0" w:lastRowFirstColumn="0" w:lastRowLastColumn="0"/>
                <w:tcW w:w="4901" w:type="dxa"/>
              </w:tcPr>
              <w:p w14:paraId="27D23A57" w14:textId="77777777" w:rsidR="00DF50F7" w:rsidRPr="0006481D" w:rsidRDefault="00DF50F7" w:rsidP="00DF50F7">
                <w:pPr>
                  <w:rPr>
                    <w:rFonts w:ascii="Calibri" w:hAnsi="Calibri" w:cs="Arial"/>
                    <w:color w:val="000000"/>
                    <w:szCs w:val="24"/>
                    <w:lang w:eastAsia="en-CA"/>
                  </w:rPr>
                </w:pPr>
              </w:p>
            </w:tc>
          </w:tr>
        </w:tbl>
        <w:p w14:paraId="04C38585" w14:textId="77777777" w:rsidR="00DF50F7" w:rsidRPr="0006481D" w:rsidRDefault="00DF50F7" w:rsidP="00DF50F7">
          <w:pPr>
            <w:spacing w:after="240" w:line="240" w:lineRule="auto"/>
            <w:jc w:val="both"/>
            <w:rPr>
              <w:rFonts w:ascii="Calibri" w:eastAsia="Times New Roman" w:hAnsi="Calibri" w:cs="Arial"/>
              <w:bCs/>
              <w:iCs/>
              <w:color w:val="000000"/>
              <w:szCs w:val="24"/>
            </w:rPr>
          </w:pPr>
        </w:p>
        <w:p w14:paraId="5BE5F351" w14:textId="3C7B0DD8" w:rsidR="00DF50F7" w:rsidRPr="0006481D" w:rsidRDefault="00DF50F7" w:rsidP="00AB2F33">
          <w:pPr>
            <w:pStyle w:val="Subtitle"/>
            <w:outlineLvl w:val="0"/>
            <w:rPr>
              <w:color w:val="000000"/>
            </w:rPr>
          </w:pPr>
          <w:r w:rsidRPr="0006481D">
            <w:rPr>
              <w:color w:val="000000"/>
            </w:rPr>
            <w:br w:type="page"/>
          </w:r>
          <w:bookmarkStart w:id="331" w:name="_Ref504937159"/>
          <w:bookmarkStart w:id="332" w:name="_Toc509787070"/>
          <w:bookmarkStart w:id="333" w:name="_Toc13045782"/>
          <w:r w:rsidRPr="0006481D">
            <w:rPr>
              <w:color w:val="000000"/>
            </w:rPr>
            <w:t>Pricing Schedule</w:t>
          </w:r>
          <w:bookmarkEnd w:id="331"/>
          <w:bookmarkEnd w:id="332"/>
          <w:bookmarkEnd w:id="333"/>
        </w:p>
        <w:p w14:paraId="1FB44684" w14:textId="77777777" w:rsidR="00DF50F7" w:rsidRPr="0006481D" w:rsidRDefault="00DF50F7" w:rsidP="00040D3D">
          <w:pPr>
            <w:pStyle w:val="BodyText"/>
            <w:rPr>
              <w:b/>
              <w:bCs/>
            </w:rPr>
          </w:pPr>
          <w:r w:rsidRPr="0006481D">
            <w:rPr>
              <w:b/>
              <w:bCs/>
              <w:highlight w:val="lightGray"/>
            </w:rPr>
            <w:t xml:space="preserve">[The approach to pricing will vary significantly across innovation procurements.  In framing your Pricing Schedule, you should request as much detailed cost information as possible, given the nature of the </w:t>
          </w:r>
          <w:proofErr w:type="gramStart"/>
          <w:r w:rsidRPr="0006481D">
            <w:rPr>
              <w:b/>
              <w:bCs/>
              <w:highlight w:val="lightGray"/>
            </w:rPr>
            <w:t>particular procurement</w:t>
          </w:r>
          <w:proofErr w:type="gramEnd"/>
          <w:r w:rsidRPr="0006481D">
            <w:rPr>
              <w:b/>
              <w:bCs/>
              <w:highlight w:val="lightGray"/>
            </w:rPr>
            <w:t>.  Consider embedding spreadsheets as forms for the Proponent to fill out.]</w:t>
          </w:r>
        </w:p>
        <w:p w14:paraId="6201F27E" w14:textId="77777777" w:rsidR="00DF50F7" w:rsidRPr="0006481D" w:rsidRDefault="00DF50F7" w:rsidP="00AB2F33">
          <w:pPr>
            <w:pStyle w:val="Subtitle"/>
            <w:outlineLvl w:val="0"/>
            <w:rPr>
              <w:color w:val="000000"/>
            </w:rPr>
          </w:pPr>
          <w:r w:rsidRPr="0006481D">
            <w:rPr>
              <w:color w:val="000000"/>
            </w:rPr>
            <w:br w:type="page"/>
          </w:r>
          <w:bookmarkStart w:id="334" w:name="_Ref505093901"/>
          <w:bookmarkStart w:id="335" w:name="_Toc509787071"/>
          <w:bookmarkStart w:id="336" w:name="_Toc13045783"/>
          <w:r w:rsidRPr="0006481D">
            <w:rPr>
              <w:color w:val="000000"/>
            </w:rPr>
            <w:t>Mandatory Requirements Checklist Schedule</w:t>
          </w:r>
          <w:bookmarkEnd w:id="334"/>
          <w:bookmarkEnd w:id="335"/>
          <w:bookmarkEnd w:id="336"/>
        </w:p>
        <w:p w14:paraId="7FC0C2FB" w14:textId="77777777" w:rsidR="00DF50F7" w:rsidRPr="0006481D" w:rsidRDefault="00DF50F7" w:rsidP="00A907BA">
          <w:pPr>
            <w:pStyle w:val="BodyText"/>
            <w:spacing w:after="240"/>
          </w:pPr>
          <w:r w:rsidRPr="0006481D">
            <w:t xml:space="preserve">The Supplier must indicate the location in its Proposal where each Mandatory Requirement can be found (e.g., by page or section reference). </w:t>
          </w:r>
        </w:p>
        <w:tbl>
          <w:tblPr>
            <w:tblStyle w:val="TableProfessional"/>
            <w:tblW w:w="9360" w:type="dxa"/>
            <w:tblLayout w:type="fixed"/>
            <w:tblLook w:val="01E0" w:firstRow="1" w:lastRow="1" w:firstColumn="1" w:lastColumn="1" w:noHBand="0" w:noVBand="0"/>
          </w:tblPr>
          <w:tblGrid>
            <w:gridCol w:w="854"/>
            <w:gridCol w:w="5709"/>
            <w:gridCol w:w="2797"/>
          </w:tblGrid>
          <w:tr w:rsidR="00EF2EA5" w:rsidRPr="0006481D" w14:paraId="2C344B4E" w14:textId="77777777" w:rsidTr="00EF2E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4" w:type="dxa"/>
              </w:tcPr>
              <w:p w14:paraId="21051703" w14:textId="77777777" w:rsidR="00DF50F7" w:rsidRPr="0006481D" w:rsidRDefault="00DF50F7" w:rsidP="00B16038">
                <w:pPr>
                  <w:pStyle w:val="Headingext1"/>
                </w:pPr>
              </w:p>
            </w:tc>
            <w:tc>
              <w:tcPr>
                <w:tcW w:w="5709" w:type="dxa"/>
              </w:tcPr>
              <w:p w14:paraId="5B50A36F" w14:textId="77777777" w:rsidR="00DF50F7" w:rsidRPr="0006481D" w:rsidRDefault="00DF50F7" w:rsidP="00B16038">
                <w:pPr>
                  <w:pStyle w:val="Headingext1"/>
                  <w:cnfStyle w:val="100000000000" w:firstRow="1" w:lastRow="0" w:firstColumn="0" w:lastColumn="0" w:oddVBand="0" w:evenVBand="0" w:oddHBand="0" w:evenHBand="0" w:firstRowFirstColumn="0" w:firstRowLastColumn="0" w:lastRowFirstColumn="0" w:lastRowLastColumn="0"/>
                </w:pPr>
                <w:r w:rsidRPr="0006481D">
                  <w:t>Mandatory Requirements</w:t>
                </w:r>
              </w:p>
            </w:tc>
            <w:tc>
              <w:tcPr>
                <w:cnfStyle w:val="000100000000" w:firstRow="0" w:lastRow="0" w:firstColumn="0" w:lastColumn="1" w:oddVBand="0" w:evenVBand="0" w:oddHBand="0" w:evenHBand="0" w:firstRowFirstColumn="0" w:firstRowLastColumn="0" w:lastRowFirstColumn="0" w:lastRowLastColumn="0"/>
                <w:tcW w:w="2797" w:type="dxa"/>
              </w:tcPr>
              <w:p w14:paraId="3F9AAEE5" w14:textId="77777777" w:rsidR="00DF50F7" w:rsidRPr="0006481D" w:rsidRDefault="00DF50F7" w:rsidP="00B16038">
                <w:pPr>
                  <w:pStyle w:val="Headingext1"/>
                </w:pPr>
                <w:r w:rsidRPr="0006481D">
                  <w:t>Location in Proposal</w:t>
                </w:r>
              </w:p>
            </w:tc>
          </w:tr>
          <w:tr w:rsidR="00EF2EA5" w:rsidRPr="0006481D" w14:paraId="2CF0A518"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6D39A715" w14:textId="77777777" w:rsidR="00DF50F7" w:rsidRPr="0006481D" w:rsidRDefault="00DF50F7" w:rsidP="00040D3D">
                <w:pPr>
                  <w:pStyle w:val="TableTableau"/>
                  <w:rPr>
                    <w:noProof/>
                    <w:color w:val="000000"/>
                    <w:lang w:eastAsia="en-CA"/>
                  </w:rPr>
                </w:pPr>
                <w:r w:rsidRPr="0006481D">
                  <w:rPr>
                    <w:noProof/>
                    <w:color w:val="000000"/>
                    <w:lang w:eastAsia="en-CA"/>
                  </w:rPr>
                  <w:t>M</w:t>
                </w:r>
                <w:r w:rsidRPr="0006481D">
                  <w:rPr>
                    <w:noProof/>
                    <w:color w:val="000000"/>
                    <w:lang w:eastAsia="en-CA"/>
                  </w:rPr>
                  <w:fldChar w:fldCharType="begin"/>
                </w:r>
                <w:r w:rsidRPr="0006481D">
                  <w:rPr>
                    <w:noProof/>
                    <w:color w:val="000000"/>
                    <w:lang w:eastAsia="en-CA"/>
                  </w:rPr>
                  <w:instrText xml:space="preserve"> AUTONUMLGL  \* Arabic \e </w:instrText>
                </w:r>
                <w:r w:rsidRPr="0006481D">
                  <w:rPr>
                    <w:noProof/>
                    <w:color w:val="000000"/>
                    <w:lang w:eastAsia="en-CA"/>
                  </w:rPr>
                  <w:fldChar w:fldCharType="end"/>
                </w:r>
              </w:p>
            </w:tc>
            <w:tc>
              <w:tcPr>
                <w:tcW w:w="5709" w:type="dxa"/>
              </w:tcPr>
              <w:p w14:paraId="57CBAFDD" w14:textId="77777777" w:rsidR="00DF50F7" w:rsidRPr="0006481D" w:rsidRDefault="00DF50F7" w:rsidP="00040D3D">
                <w:pPr>
                  <w:pStyle w:val="TableTableau"/>
                  <w:cnfStyle w:val="000000100000" w:firstRow="0" w:lastRow="0" w:firstColumn="0" w:lastColumn="0" w:oddVBand="0" w:evenVBand="0" w:oddHBand="1" w:evenHBand="0" w:firstRowFirstColumn="0" w:firstRowLastColumn="0" w:lastRowFirstColumn="0" w:lastRowLastColumn="0"/>
                  <w:rPr>
                    <w:color w:val="000000"/>
                    <w:lang w:eastAsia="en-CA"/>
                  </w:rPr>
                </w:pPr>
                <w:r w:rsidRPr="0006481D">
                  <w:rPr>
                    <w:color w:val="000000"/>
                    <w:lang w:eastAsia="en-CA"/>
                  </w:rPr>
                  <w:t xml:space="preserve">Section </w:t>
                </w:r>
                <w:r w:rsidRPr="0006481D">
                  <w:rPr>
                    <w:color w:val="000000"/>
                    <w:lang w:eastAsia="en-CA"/>
                  </w:rPr>
                  <w:fldChar w:fldCharType="begin"/>
                </w:r>
                <w:r w:rsidRPr="0006481D">
                  <w:rPr>
                    <w:color w:val="000000"/>
                    <w:lang w:eastAsia="en-CA"/>
                  </w:rPr>
                  <w:instrText xml:space="preserve"> REF _Ref239473949 \r \h  \* MERGEFORMAT </w:instrText>
                </w:r>
                <w:r w:rsidRPr="0006481D">
                  <w:rPr>
                    <w:color w:val="000000"/>
                    <w:lang w:eastAsia="en-CA"/>
                  </w:rPr>
                </w:r>
                <w:r w:rsidRPr="0006481D">
                  <w:rPr>
                    <w:color w:val="000000"/>
                    <w:lang w:eastAsia="en-CA"/>
                  </w:rPr>
                  <w:fldChar w:fldCharType="separate"/>
                </w:r>
                <w:r w:rsidRPr="0006481D">
                  <w:rPr>
                    <w:color w:val="000000"/>
                    <w:lang w:eastAsia="en-CA"/>
                  </w:rPr>
                  <w:t>3.3.1</w:t>
                </w:r>
                <w:r w:rsidRPr="0006481D">
                  <w:rPr>
                    <w:color w:val="000000"/>
                    <w:lang w:eastAsia="en-CA"/>
                  </w:rPr>
                  <w:fldChar w:fldCharType="end"/>
                </w:r>
                <w:r w:rsidRPr="0006481D">
                  <w:rPr>
                    <w:color w:val="000000"/>
                    <w:lang w:eastAsia="en-CA"/>
                  </w:rPr>
                  <w:t xml:space="preserve"> </w:t>
                </w:r>
                <w:r w:rsidRPr="0006481D">
                  <w:rPr>
                    <w:color w:val="000000"/>
                    <w:lang w:eastAsia="en-CA"/>
                  </w:rPr>
                  <w:fldChar w:fldCharType="begin"/>
                </w:r>
                <w:r w:rsidRPr="0006481D">
                  <w:rPr>
                    <w:color w:val="000000"/>
                    <w:lang w:eastAsia="en-CA"/>
                  </w:rPr>
                  <w:instrText xml:space="preserve"> REF _Ref239473949 \h  \* MERGEFORMAT </w:instrText>
                </w:r>
                <w:r w:rsidRPr="0006481D">
                  <w:rPr>
                    <w:color w:val="000000"/>
                    <w:lang w:eastAsia="en-CA"/>
                  </w:rPr>
                </w:r>
                <w:r w:rsidRPr="0006481D">
                  <w:rPr>
                    <w:color w:val="000000"/>
                    <w:lang w:eastAsia="en-CA"/>
                  </w:rPr>
                  <w:fldChar w:fldCharType="separate"/>
                </w:r>
                <w:r w:rsidRPr="0006481D">
                  <w:rPr>
                    <w:color w:val="000000"/>
                    <w:lang w:eastAsia="en-CA"/>
                  </w:rPr>
                  <w:t>Mandatory Requirements Checklist</w:t>
                </w:r>
                <w:r w:rsidRPr="0006481D">
                  <w:rPr>
                    <w:color w:val="000000"/>
                    <w:lang w:eastAsia="en-CA"/>
                  </w:rPr>
                  <w:fldChar w:fldCharType="end"/>
                </w:r>
              </w:p>
            </w:tc>
            <w:tc>
              <w:tcPr>
                <w:cnfStyle w:val="000100000000" w:firstRow="0" w:lastRow="0" w:firstColumn="0" w:lastColumn="1" w:oddVBand="0" w:evenVBand="0" w:oddHBand="0" w:evenHBand="0" w:firstRowFirstColumn="0" w:firstRowLastColumn="0" w:lastRowFirstColumn="0" w:lastRowLastColumn="0"/>
                <w:tcW w:w="2797" w:type="dxa"/>
              </w:tcPr>
              <w:p w14:paraId="3C268608" w14:textId="77777777" w:rsidR="00DF50F7" w:rsidRPr="0006481D" w:rsidRDefault="00DF50F7" w:rsidP="00040D3D">
                <w:pPr>
                  <w:pStyle w:val="TableTableau"/>
                  <w:rPr>
                    <w:color w:val="000000"/>
                    <w:lang w:eastAsia="en-CA"/>
                  </w:rPr>
                </w:pPr>
              </w:p>
            </w:tc>
          </w:tr>
          <w:tr w:rsidR="00EF2EA5" w:rsidRPr="0006481D" w14:paraId="4FCC7BFE" w14:textId="77777777" w:rsidTr="00EF2EA5">
            <w:tc>
              <w:tcPr>
                <w:cnfStyle w:val="001000000000" w:firstRow="0" w:lastRow="0" w:firstColumn="1" w:lastColumn="0" w:oddVBand="0" w:evenVBand="0" w:oddHBand="0" w:evenHBand="0" w:firstRowFirstColumn="0" w:firstRowLastColumn="0" w:lastRowFirstColumn="0" w:lastRowLastColumn="0"/>
                <w:tcW w:w="854" w:type="dxa"/>
              </w:tcPr>
              <w:p w14:paraId="26FA4870" w14:textId="77777777" w:rsidR="00DF50F7" w:rsidRPr="0006481D" w:rsidRDefault="00DF50F7" w:rsidP="00040D3D">
                <w:pPr>
                  <w:pStyle w:val="TableTableau"/>
                  <w:rPr>
                    <w:noProof/>
                    <w:color w:val="000000"/>
                    <w:lang w:eastAsia="en-CA"/>
                  </w:rPr>
                </w:pPr>
                <w:r w:rsidRPr="0006481D">
                  <w:rPr>
                    <w:noProof/>
                    <w:color w:val="000000"/>
                    <w:lang w:eastAsia="en-CA"/>
                  </w:rPr>
                  <w:t>M</w:t>
                </w:r>
                <w:r w:rsidRPr="0006481D">
                  <w:rPr>
                    <w:noProof/>
                    <w:color w:val="000000"/>
                    <w:lang w:eastAsia="en-CA"/>
                  </w:rPr>
                  <w:fldChar w:fldCharType="begin"/>
                </w:r>
                <w:r w:rsidRPr="0006481D">
                  <w:rPr>
                    <w:noProof/>
                    <w:color w:val="000000"/>
                    <w:lang w:eastAsia="en-CA"/>
                  </w:rPr>
                  <w:instrText xml:space="preserve"> AUTONUMLGL  \* Arabic \e </w:instrText>
                </w:r>
                <w:r w:rsidRPr="0006481D">
                  <w:rPr>
                    <w:noProof/>
                    <w:color w:val="000000"/>
                    <w:lang w:eastAsia="en-CA"/>
                  </w:rPr>
                  <w:fldChar w:fldCharType="end"/>
                </w:r>
              </w:p>
            </w:tc>
            <w:tc>
              <w:tcPr>
                <w:tcW w:w="5709" w:type="dxa"/>
              </w:tcPr>
              <w:p w14:paraId="6AB9A56F" w14:textId="77777777" w:rsidR="00DF50F7" w:rsidRPr="0006481D" w:rsidRDefault="00DF50F7" w:rsidP="00040D3D">
                <w:pPr>
                  <w:pStyle w:val="TableTableau"/>
                  <w:cnfStyle w:val="000000000000" w:firstRow="0" w:lastRow="0" w:firstColumn="0" w:lastColumn="0" w:oddVBand="0" w:evenVBand="0" w:oddHBand="0" w:evenHBand="0" w:firstRowFirstColumn="0" w:firstRowLastColumn="0" w:lastRowFirstColumn="0" w:lastRowLastColumn="0"/>
                  <w:rPr>
                    <w:color w:val="000000"/>
                    <w:lang w:eastAsia="en-CA"/>
                  </w:rPr>
                </w:pPr>
                <w:r w:rsidRPr="0006481D">
                  <w:rPr>
                    <w:color w:val="000000"/>
                    <w:lang w:eastAsia="en-CA"/>
                  </w:rPr>
                  <w:t xml:space="preserve">Section </w:t>
                </w:r>
                <w:r w:rsidRPr="0006481D">
                  <w:rPr>
                    <w:color w:val="000000"/>
                    <w:lang w:eastAsia="en-CA"/>
                  </w:rPr>
                  <w:fldChar w:fldCharType="begin"/>
                </w:r>
                <w:r w:rsidRPr="0006481D">
                  <w:rPr>
                    <w:color w:val="000000"/>
                    <w:lang w:eastAsia="en-CA"/>
                  </w:rPr>
                  <w:instrText xml:space="preserve"> REF _Ref239473992 \r \h  \* MERGEFORMAT </w:instrText>
                </w:r>
                <w:r w:rsidRPr="0006481D">
                  <w:rPr>
                    <w:color w:val="000000"/>
                    <w:lang w:eastAsia="en-CA"/>
                  </w:rPr>
                </w:r>
                <w:r w:rsidRPr="0006481D">
                  <w:rPr>
                    <w:color w:val="000000"/>
                    <w:lang w:eastAsia="en-CA"/>
                  </w:rPr>
                  <w:fldChar w:fldCharType="separate"/>
                </w:r>
                <w:r w:rsidRPr="0006481D">
                  <w:rPr>
                    <w:color w:val="000000"/>
                    <w:lang w:eastAsia="en-CA"/>
                  </w:rPr>
                  <w:t>3.3.2</w:t>
                </w:r>
                <w:r w:rsidRPr="0006481D">
                  <w:rPr>
                    <w:color w:val="000000"/>
                    <w:lang w:eastAsia="en-CA"/>
                  </w:rPr>
                  <w:fldChar w:fldCharType="end"/>
                </w:r>
                <w:r w:rsidRPr="0006481D">
                  <w:rPr>
                    <w:color w:val="000000"/>
                    <w:lang w:eastAsia="en-CA"/>
                  </w:rPr>
                  <w:t xml:space="preserve"> </w:t>
                </w:r>
                <w:r w:rsidRPr="0006481D">
                  <w:rPr>
                    <w:color w:val="000000"/>
                    <w:lang w:eastAsia="en-CA"/>
                  </w:rPr>
                  <w:fldChar w:fldCharType="begin"/>
                </w:r>
                <w:r w:rsidRPr="0006481D">
                  <w:rPr>
                    <w:color w:val="000000"/>
                    <w:lang w:eastAsia="en-CA"/>
                  </w:rPr>
                  <w:instrText xml:space="preserve"> REF _Ref239473992 \h  \* MERGEFORMAT </w:instrText>
                </w:r>
                <w:r w:rsidRPr="0006481D">
                  <w:rPr>
                    <w:color w:val="000000"/>
                    <w:lang w:eastAsia="en-CA"/>
                  </w:rPr>
                </w:r>
                <w:r w:rsidRPr="0006481D">
                  <w:rPr>
                    <w:color w:val="000000"/>
                    <w:lang w:eastAsia="en-CA"/>
                  </w:rPr>
                  <w:fldChar w:fldCharType="separate"/>
                </w:r>
                <w:r w:rsidRPr="0006481D">
                  <w:rPr>
                    <w:color w:val="000000"/>
                    <w:lang w:eastAsia="en-CA"/>
                  </w:rPr>
                  <w:t>Declaration and Certification</w:t>
                </w:r>
                <w:r w:rsidRPr="0006481D">
                  <w:rPr>
                    <w:color w:val="000000"/>
                    <w:lang w:eastAsia="en-CA"/>
                  </w:rPr>
                  <w:fldChar w:fldCharType="end"/>
                </w:r>
              </w:p>
            </w:tc>
            <w:tc>
              <w:tcPr>
                <w:cnfStyle w:val="000100000000" w:firstRow="0" w:lastRow="0" w:firstColumn="0" w:lastColumn="1" w:oddVBand="0" w:evenVBand="0" w:oddHBand="0" w:evenHBand="0" w:firstRowFirstColumn="0" w:firstRowLastColumn="0" w:lastRowFirstColumn="0" w:lastRowLastColumn="0"/>
                <w:tcW w:w="2797" w:type="dxa"/>
              </w:tcPr>
              <w:p w14:paraId="6F0C8EBB" w14:textId="77777777" w:rsidR="00DF50F7" w:rsidRPr="0006481D" w:rsidRDefault="00DF50F7" w:rsidP="00040D3D">
                <w:pPr>
                  <w:pStyle w:val="TableTableau"/>
                  <w:rPr>
                    <w:color w:val="000000"/>
                    <w:lang w:eastAsia="en-CA"/>
                  </w:rPr>
                </w:pPr>
              </w:p>
            </w:tc>
          </w:tr>
          <w:tr w:rsidR="00EF2EA5" w:rsidRPr="0006481D" w14:paraId="62275331" w14:textId="77777777" w:rsidTr="00EF2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72BD9404" w14:textId="77777777" w:rsidR="00DF50F7" w:rsidRPr="0006481D" w:rsidRDefault="00DF50F7" w:rsidP="00040D3D">
                <w:pPr>
                  <w:pStyle w:val="TableTableau"/>
                  <w:rPr>
                    <w:noProof/>
                    <w:color w:val="000000"/>
                    <w:lang w:eastAsia="en-CA"/>
                  </w:rPr>
                </w:pPr>
                <w:r w:rsidRPr="0006481D">
                  <w:rPr>
                    <w:noProof/>
                    <w:color w:val="000000"/>
                    <w:lang w:eastAsia="en-CA"/>
                  </w:rPr>
                  <w:t>M</w:t>
                </w:r>
                <w:r w:rsidRPr="0006481D">
                  <w:rPr>
                    <w:noProof/>
                    <w:color w:val="000000"/>
                    <w:lang w:eastAsia="en-CA"/>
                  </w:rPr>
                  <w:fldChar w:fldCharType="begin"/>
                </w:r>
                <w:r w:rsidRPr="0006481D">
                  <w:rPr>
                    <w:noProof/>
                    <w:color w:val="000000"/>
                    <w:lang w:eastAsia="en-CA"/>
                  </w:rPr>
                  <w:instrText xml:space="preserve"> AUTONUMLGL  \* Arabic \e </w:instrText>
                </w:r>
                <w:r w:rsidRPr="0006481D">
                  <w:rPr>
                    <w:noProof/>
                    <w:color w:val="000000"/>
                    <w:lang w:eastAsia="en-CA"/>
                  </w:rPr>
                  <w:fldChar w:fldCharType="end"/>
                </w:r>
              </w:p>
            </w:tc>
            <w:tc>
              <w:tcPr>
                <w:tcW w:w="5709" w:type="dxa"/>
              </w:tcPr>
              <w:p w14:paraId="6DE44800" w14:textId="77777777" w:rsidR="00DF50F7" w:rsidRPr="0006481D" w:rsidRDefault="00DF50F7" w:rsidP="00040D3D">
                <w:pPr>
                  <w:pStyle w:val="TableTableau"/>
                  <w:cnfStyle w:val="000000100000" w:firstRow="0" w:lastRow="0" w:firstColumn="0" w:lastColumn="0" w:oddVBand="0" w:evenVBand="0" w:oddHBand="1" w:evenHBand="0" w:firstRowFirstColumn="0" w:firstRowLastColumn="0" w:lastRowFirstColumn="0" w:lastRowLastColumn="0"/>
                  <w:rPr>
                    <w:color w:val="000000"/>
                    <w:lang w:eastAsia="en-CA"/>
                  </w:rPr>
                </w:pPr>
                <w:r w:rsidRPr="0006481D">
                  <w:rPr>
                    <w:color w:val="000000"/>
                    <w:lang w:eastAsia="en-CA"/>
                  </w:rPr>
                  <w:t xml:space="preserve">Section </w:t>
                </w:r>
                <w:r w:rsidRPr="0006481D">
                  <w:rPr>
                    <w:color w:val="000000"/>
                    <w:lang w:eastAsia="en-CA"/>
                  </w:rPr>
                  <w:fldChar w:fldCharType="begin"/>
                </w:r>
                <w:r w:rsidRPr="0006481D">
                  <w:rPr>
                    <w:color w:val="000000"/>
                    <w:lang w:eastAsia="en-CA"/>
                  </w:rPr>
                  <w:instrText xml:space="preserve"> REF _Ref239474076 \r \h  \* MERGEFORMAT </w:instrText>
                </w:r>
                <w:r w:rsidRPr="0006481D">
                  <w:rPr>
                    <w:color w:val="000000"/>
                    <w:lang w:eastAsia="en-CA"/>
                  </w:rPr>
                </w:r>
                <w:r w:rsidRPr="0006481D">
                  <w:rPr>
                    <w:color w:val="000000"/>
                    <w:lang w:eastAsia="en-CA"/>
                  </w:rPr>
                  <w:fldChar w:fldCharType="separate"/>
                </w:r>
                <w:r w:rsidRPr="0006481D">
                  <w:rPr>
                    <w:color w:val="000000"/>
                    <w:lang w:eastAsia="en-CA"/>
                  </w:rPr>
                  <w:t>3.3.3</w:t>
                </w:r>
                <w:r w:rsidRPr="0006481D">
                  <w:rPr>
                    <w:color w:val="000000"/>
                    <w:lang w:eastAsia="en-CA"/>
                  </w:rPr>
                  <w:fldChar w:fldCharType="end"/>
                </w:r>
                <w:r w:rsidRPr="0006481D">
                  <w:rPr>
                    <w:color w:val="000000"/>
                    <w:lang w:eastAsia="en-CA"/>
                  </w:rPr>
                  <w:t xml:space="preserve"> </w:t>
                </w:r>
                <w:r w:rsidRPr="0006481D">
                  <w:rPr>
                    <w:color w:val="000000"/>
                    <w:lang w:eastAsia="en-CA"/>
                  </w:rPr>
                  <w:fldChar w:fldCharType="begin"/>
                </w:r>
                <w:r w:rsidRPr="0006481D">
                  <w:rPr>
                    <w:color w:val="000000"/>
                    <w:lang w:eastAsia="en-CA"/>
                  </w:rPr>
                  <w:instrText xml:space="preserve"> REF _Ref239474076 \h  \* MERGEFORMAT </w:instrText>
                </w:r>
                <w:r w:rsidRPr="0006481D">
                  <w:rPr>
                    <w:color w:val="000000"/>
                    <w:lang w:eastAsia="en-CA"/>
                  </w:rPr>
                </w:r>
                <w:r w:rsidRPr="0006481D">
                  <w:rPr>
                    <w:color w:val="000000"/>
                    <w:lang w:eastAsia="en-CA"/>
                  </w:rPr>
                  <w:fldChar w:fldCharType="separate"/>
                </w:r>
                <w:r w:rsidRPr="0006481D">
                  <w:rPr>
                    <w:color w:val="000000"/>
                    <w:lang w:eastAsia="en-CA"/>
                  </w:rPr>
                  <w:t>Unfair Advantage and Conflict of Interest Statement</w:t>
                </w:r>
                <w:r w:rsidRPr="0006481D">
                  <w:rPr>
                    <w:color w:val="000000"/>
                    <w:lang w:eastAsia="en-CA"/>
                  </w:rPr>
                  <w:fldChar w:fldCharType="end"/>
                </w:r>
              </w:p>
            </w:tc>
            <w:tc>
              <w:tcPr>
                <w:cnfStyle w:val="000100000000" w:firstRow="0" w:lastRow="0" w:firstColumn="0" w:lastColumn="1" w:oddVBand="0" w:evenVBand="0" w:oddHBand="0" w:evenHBand="0" w:firstRowFirstColumn="0" w:firstRowLastColumn="0" w:lastRowFirstColumn="0" w:lastRowLastColumn="0"/>
                <w:tcW w:w="2797" w:type="dxa"/>
              </w:tcPr>
              <w:p w14:paraId="69AB0D3A" w14:textId="77777777" w:rsidR="00DF50F7" w:rsidRPr="0006481D" w:rsidRDefault="00DF50F7" w:rsidP="00040D3D">
                <w:pPr>
                  <w:pStyle w:val="TableTableau"/>
                  <w:rPr>
                    <w:color w:val="000000"/>
                    <w:lang w:eastAsia="en-CA"/>
                  </w:rPr>
                </w:pPr>
              </w:p>
            </w:tc>
          </w:tr>
          <w:tr w:rsidR="00EF2EA5" w:rsidRPr="0006481D" w14:paraId="20811E33" w14:textId="77777777" w:rsidTr="00EF2EA5">
            <w:tc>
              <w:tcPr>
                <w:cnfStyle w:val="001000000000" w:firstRow="0" w:lastRow="0" w:firstColumn="1" w:lastColumn="0" w:oddVBand="0" w:evenVBand="0" w:oddHBand="0" w:evenHBand="0" w:firstRowFirstColumn="0" w:firstRowLastColumn="0" w:lastRowFirstColumn="0" w:lastRowLastColumn="0"/>
                <w:tcW w:w="854" w:type="dxa"/>
              </w:tcPr>
              <w:p w14:paraId="19AF78F0" w14:textId="77777777" w:rsidR="00DF50F7" w:rsidRPr="0006481D" w:rsidRDefault="00DF50F7" w:rsidP="00040D3D">
                <w:pPr>
                  <w:pStyle w:val="TableTableau"/>
                  <w:rPr>
                    <w:noProof/>
                    <w:color w:val="000000"/>
                    <w:lang w:eastAsia="en-CA"/>
                  </w:rPr>
                </w:pPr>
                <w:r w:rsidRPr="0006481D">
                  <w:rPr>
                    <w:noProof/>
                    <w:color w:val="000000"/>
                    <w:lang w:eastAsia="en-CA"/>
                  </w:rPr>
                  <w:t>M</w:t>
                </w:r>
                <w:r w:rsidRPr="0006481D">
                  <w:rPr>
                    <w:noProof/>
                    <w:color w:val="000000"/>
                    <w:lang w:eastAsia="en-CA"/>
                  </w:rPr>
                  <w:fldChar w:fldCharType="begin"/>
                </w:r>
                <w:r w:rsidRPr="0006481D">
                  <w:rPr>
                    <w:noProof/>
                    <w:color w:val="000000"/>
                    <w:lang w:eastAsia="en-CA"/>
                  </w:rPr>
                  <w:instrText xml:space="preserve"> AUTONUMLGL  \* Arabic \e </w:instrText>
                </w:r>
                <w:r w:rsidRPr="0006481D">
                  <w:rPr>
                    <w:noProof/>
                    <w:color w:val="000000"/>
                    <w:lang w:eastAsia="en-CA"/>
                  </w:rPr>
                  <w:fldChar w:fldCharType="end"/>
                </w:r>
              </w:p>
            </w:tc>
            <w:tc>
              <w:tcPr>
                <w:tcW w:w="5709" w:type="dxa"/>
              </w:tcPr>
              <w:p w14:paraId="7BBF4582" w14:textId="77777777" w:rsidR="00DF50F7" w:rsidRPr="0006481D" w:rsidRDefault="00DF50F7" w:rsidP="00040D3D">
                <w:pPr>
                  <w:pStyle w:val="TableTableau"/>
                  <w:cnfStyle w:val="000000000000" w:firstRow="0" w:lastRow="0" w:firstColumn="0" w:lastColumn="0" w:oddVBand="0" w:evenVBand="0" w:oddHBand="0" w:evenHBand="0" w:firstRowFirstColumn="0" w:firstRowLastColumn="0" w:lastRowFirstColumn="0" w:lastRowLastColumn="0"/>
                  <w:rPr>
                    <w:color w:val="000000"/>
                    <w:lang w:eastAsia="en-CA"/>
                  </w:rPr>
                </w:pPr>
                <w:r w:rsidRPr="0006481D">
                  <w:rPr>
                    <w:color w:val="000000"/>
                    <w:lang w:eastAsia="en-CA"/>
                  </w:rPr>
                  <w:t xml:space="preserve">Section </w:t>
                </w:r>
                <w:r w:rsidRPr="0006481D">
                  <w:rPr>
                    <w:color w:val="000000"/>
                    <w:lang w:eastAsia="en-CA"/>
                  </w:rPr>
                  <w:fldChar w:fldCharType="begin"/>
                </w:r>
                <w:r w:rsidRPr="0006481D">
                  <w:rPr>
                    <w:color w:val="000000"/>
                    <w:lang w:eastAsia="en-CA"/>
                  </w:rPr>
                  <w:instrText xml:space="preserve"> REF _Ref239474119 \r \h  \* MERGEFORMAT </w:instrText>
                </w:r>
                <w:r w:rsidRPr="0006481D">
                  <w:rPr>
                    <w:color w:val="000000"/>
                    <w:lang w:eastAsia="en-CA"/>
                  </w:rPr>
                </w:r>
                <w:r w:rsidRPr="0006481D">
                  <w:rPr>
                    <w:color w:val="000000"/>
                    <w:lang w:eastAsia="en-CA"/>
                  </w:rPr>
                  <w:fldChar w:fldCharType="separate"/>
                </w:r>
                <w:r w:rsidRPr="0006481D">
                  <w:rPr>
                    <w:color w:val="000000"/>
                    <w:lang w:eastAsia="en-CA"/>
                  </w:rPr>
                  <w:t>3.3.4</w:t>
                </w:r>
                <w:r w:rsidRPr="0006481D">
                  <w:rPr>
                    <w:color w:val="000000"/>
                    <w:lang w:eastAsia="en-CA"/>
                  </w:rPr>
                  <w:fldChar w:fldCharType="end"/>
                </w:r>
                <w:r w:rsidRPr="0006481D">
                  <w:rPr>
                    <w:color w:val="000000"/>
                    <w:lang w:eastAsia="en-CA"/>
                  </w:rPr>
                  <w:t xml:space="preserve"> </w:t>
                </w:r>
                <w:r w:rsidRPr="0006481D">
                  <w:rPr>
                    <w:color w:val="000000"/>
                    <w:lang w:eastAsia="en-CA"/>
                  </w:rPr>
                  <w:fldChar w:fldCharType="begin"/>
                </w:r>
                <w:r w:rsidRPr="0006481D">
                  <w:rPr>
                    <w:color w:val="000000"/>
                    <w:lang w:eastAsia="en-CA"/>
                  </w:rPr>
                  <w:instrText xml:space="preserve"> REF _Ref239474119 \h  \* MERGEFORMAT </w:instrText>
                </w:r>
                <w:r w:rsidRPr="0006481D">
                  <w:rPr>
                    <w:color w:val="000000"/>
                    <w:lang w:eastAsia="en-CA"/>
                  </w:rPr>
                </w:r>
                <w:r w:rsidRPr="0006481D">
                  <w:rPr>
                    <w:color w:val="000000"/>
                    <w:lang w:eastAsia="en-CA"/>
                  </w:rPr>
                  <w:fldChar w:fldCharType="separate"/>
                </w:r>
                <w:r w:rsidRPr="0006481D">
                  <w:rPr>
                    <w:color w:val="000000"/>
                    <w:lang w:eastAsia="en-CA"/>
                  </w:rPr>
                  <w:t>References</w:t>
                </w:r>
                <w:r w:rsidRPr="0006481D">
                  <w:rPr>
                    <w:color w:val="000000"/>
                    <w:lang w:eastAsia="en-CA"/>
                  </w:rPr>
                  <w:fldChar w:fldCharType="end"/>
                </w:r>
              </w:p>
            </w:tc>
            <w:tc>
              <w:tcPr>
                <w:cnfStyle w:val="000100000000" w:firstRow="0" w:lastRow="0" w:firstColumn="0" w:lastColumn="1" w:oddVBand="0" w:evenVBand="0" w:oddHBand="0" w:evenHBand="0" w:firstRowFirstColumn="0" w:firstRowLastColumn="0" w:lastRowFirstColumn="0" w:lastRowLastColumn="0"/>
                <w:tcW w:w="2797" w:type="dxa"/>
              </w:tcPr>
              <w:p w14:paraId="73DA8083" w14:textId="77777777" w:rsidR="00DF50F7" w:rsidRPr="0006481D" w:rsidRDefault="00DF50F7" w:rsidP="00040D3D">
                <w:pPr>
                  <w:pStyle w:val="TableTableau"/>
                  <w:rPr>
                    <w:color w:val="000000"/>
                    <w:lang w:eastAsia="en-CA"/>
                  </w:rPr>
                </w:pPr>
              </w:p>
            </w:tc>
          </w:tr>
          <w:tr w:rsidR="00EF2EA5" w:rsidRPr="0006481D" w14:paraId="0A5D80EC" w14:textId="77777777" w:rsidTr="00EF2EA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147040B4" w14:textId="77777777" w:rsidR="00DF50F7" w:rsidRPr="0006481D" w:rsidRDefault="00DF50F7" w:rsidP="00040D3D">
                <w:pPr>
                  <w:pStyle w:val="TableTableau"/>
                  <w:rPr>
                    <w:noProof/>
                    <w:color w:val="000000"/>
                    <w:lang w:eastAsia="en-CA"/>
                  </w:rPr>
                </w:pPr>
                <w:r w:rsidRPr="0006481D">
                  <w:rPr>
                    <w:noProof/>
                    <w:color w:val="000000"/>
                    <w:lang w:eastAsia="en-CA"/>
                  </w:rPr>
                  <w:t>M</w:t>
                </w:r>
                <w:r w:rsidRPr="0006481D">
                  <w:rPr>
                    <w:noProof/>
                    <w:color w:val="000000"/>
                    <w:lang w:eastAsia="en-CA"/>
                  </w:rPr>
                  <w:fldChar w:fldCharType="begin"/>
                </w:r>
                <w:r w:rsidRPr="0006481D">
                  <w:rPr>
                    <w:noProof/>
                    <w:color w:val="000000"/>
                    <w:lang w:eastAsia="en-CA"/>
                  </w:rPr>
                  <w:instrText xml:space="preserve"> AUTONUMLGL  \* Arabic \e </w:instrText>
                </w:r>
                <w:r w:rsidRPr="0006481D">
                  <w:rPr>
                    <w:noProof/>
                    <w:color w:val="000000"/>
                    <w:lang w:eastAsia="en-CA"/>
                  </w:rPr>
                  <w:fldChar w:fldCharType="end"/>
                </w:r>
              </w:p>
            </w:tc>
            <w:tc>
              <w:tcPr>
                <w:tcW w:w="5709" w:type="dxa"/>
              </w:tcPr>
              <w:p w14:paraId="316EF961" w14:textId="77777777" w:rsidR="00DF50F7" w:rsidRPr="0006481D" w:rsidRDefault="00DF50F7" w:rsidP="00040D3D">
                <w:pPr>
                  <w:pStyle w:val="TableTableau"/>
                  <w:cnfStyle w:val="010000000000" w:firstRow="0" w:lastRow="1" w:firstColumn="0" w:lastColumn="0" w:oddVBand="0" w:evenVBand="0" w:oddHBand="0" w:evenHBand="0" w:firstRowFirstColumn="0" w:firstRowLastColumn="0" w:lastRowFirstColumn="0" w:lastRowLastColumn="0"/>
                  <w:rPr>
                    <w:i/>
                    <w:color w:val="000000"/>
                  </w:rPr>
                </w:pPr>
                <w:r w:rsidRPr="0006481D">
                  <w:rPr>
                    <w:i/>
                    <w:color w:val="000000"/>
                    <w:highlight w:val="lightGray"/>
                  </w:rPr>
                  <w:t>[Insert others that may be found in the RFS, such as any other schedules. The list may also include a specific mandatory requirement related to an aspect of the Development of the Solution or the Solution itself. ]</w:t>
                </w:r>
              </w:p>
            </w:tc>
            <w:tc>
              <w:tcPr>
                <w:cnfStyle w:val="000100000000" w:firstRow="0" w:lastRow="0" w:firstColumn="0" w:lastColumn="1" w:oddVBand="0" w:evenVBand="0" w:oddHBand="0" w:evenHBand="0" w:firstRowFirstColumn="0" w:firstRowLastColumn="0" w:lastRowFirstColumn="0" w:lastRowLastColumn="0"/>
                <w:tcW w:w="2797" w:type="dxa"/>
              </w:tcPr>
              <w:p w14:paraId="0961DCBA" w14:textId="77777777" w:rsidR="00DF50F7" w:rsidRPr="0006481D" w:rsidRDefault="00DF50F7" w:rsidP="00040D3D">
                <w:pPr>
                  <w:pStyle w:val="TableTableau"/>
                  <w:rPr>
                    <w:color w:val="000000"/>
                    <w:lang w:eastAsia="en-CA"/>
                  </w:rPr>
                </w:pPr>
              </w:p>
            </w:tc>
          </w:tr>
        </w:tbl>
        <w:p w14:paraId="6D9694C2" w14:textId="42D8EB50" w:rsidR="00DF50F7" w:rsidRPr="0006481D" w:rsidRDefault="00990B20">
          <w:pPr>
            <w:rPr>
              <w:color w:val="000000"/>
            </w:rPr>
          </w:pPr>
        </w:p>
      </w:sdtContent>
    </w:sdt>
    <w:sectPr w:rsidR="00DF50F7" w:rsidRPr="0006481D" w:rsidSect="00AE047A">
      <w:pgSz w:w="12240" w:h="15840"/>
      <w:pgMar w:top="1440" w:right="1440" w:bottom="1440" w:left="1440" w:header="708" w:footer="708" w:gutter="0"/>
      <w:pgNumType w:start="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17D0" w14:textId="77777777" w:rsidR="00BA6FFB" w:rsidRDefault="00BA6FFB" w:rsidP="00DF50F7">
      <w:pPr>
        <w:spacing w:after="0" w:line="240" w:lineRule="auto"/>
      </w:pPr>
      <w:r>
        <w:separator/>
      </w:r>
    </w:p>
  </w:endnote>
  <w:endnote w:type="continuationSeparator" w:id="0">
    <w:p w14:paraId="778FDFE8" w14:textId="77777777" w:rsidR="00BA6FFB" w:rsidRDefault="00BA6FFB" w:rsidP="00DF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Next LT Pro Medium">
    <w:altName w:val="Calibri"/>
    <w:panose1 w:val="020B0603020203050203"/>
    <w:charset w:val="00"/>
    <w:family w:val="swiss"/>
    <w:notTrueType/>
    <w:pitch w:val="variable"/>
    <w:sig w:usb0="A00000AF" w:usb1="5000205B" w:usb2="00000000" w:usb3="00000000" w:csb0="0000009B" w:csb1="00000000"/>
  </w:font>
  <w:font w:name="Asap Medium">
    <w:altName w:val="Calibri"/>
    <w:charset w:val="00"/>
    <w:family w:val="swiss"/>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51224"/>
      <w:docPartObj>
        <w:docPartGallery w:val="Page Numbers (Bottom of Page)"/>
        <w:docPartUnique/>
      </w:docPartObj>
    </w:sdtPr>
    <w:sdtEndPr>
      <w:rPr>
        <w:noProof/>
      </w:rPr>
    </w:sdtEndPr>
    <w:sdtContent>
      <w:p w14:paraId="74AE56D6" w14:textId="0B5EF212" w:rsidR="00877C2A" w:rsidRDefault="00877C2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i</w:t>
        </w:r>
      </w:p>
    </w:sdtContent>
  </w:sdt>
  <w:p w14:paraId="3C70F448" w14:textId="1C51A8D6" w:rsidR="00877C2A" w:rsidRDefault="00877C2A" w:rsidP="00753F9D">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4D3A" w14:textId="7965F400" w:rsidR="00877C2A" w:rsidRPr="002E6A65" w:rsidRDefault="00877C2A" w:rsidP="002E6A65">
    <w:pPr>
      <w:pStyle w:val="Footer"/>
      <w:ind w:left="-810"/>
      <w:rPr>
        <w:color w:val="434345" w:themeColor="accent4"/>
        <w:sz w:val="20"/>
        <w:szCs w:val="20"/>
      </w:rPr>
    </w:pPr>
    <w:r w:rsidRPr="00F65671">
      <w:rPr>
        <w:color w:val="434345" w:themeColor="accent4"/>
        <w:sz w:val="20"/>
        <w:szCs w:val="20"/>
      </w:rPr>
      <w:t>Revision Date: June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45972934"/>
      <w:docPartObj>
        <w:docPartGallery w:val="Page Numbers (Bottom of Page)"/>
        <w:docPartUnique/>
      </w:docPartObj>
    </w:sdtPr>
    <w:sdtEndPr>
      <w:rPr>
        <w:noProof/>
      </w:rPr>
    </w:sdtEndPr>
    <w:sdtContent>
      <w:p w14:paraId="1D58FF21" w14:textId="2ABA9121" w:rsidR="00877C2A" w:rsidRPr="00990B20" w:rsidRDefault="00990B20" w:rsidP="00990B20">
        <w:pPr>
          <w:pStyle w:val="Footer"/>
          <w:tabs>
            <w:tab w:val="clear" w:pos="4320"/>
            <w:tab w:val="clear" w:pos="8640"/>
            <w:tab w:val="right" w:pos="12870"/>
          </w:tabs>
          <w:rPr>
            <w:sz w:val="18"/>
            <w:szCs w:val="18"/>
          </w:rPr>
        </w:pPr>
        <w:r w:rsidRPr="00990B20">
          <w:rPr>
            <w:sz w:val="18"/>
            <w:szCs w:val="18"/>
          </w:rPr>
          <w:t>11- Request for Solutions</w:t>
        </w:r>
        <w:r w:rsidRPr="00990B20">
          <w:rPr>
            <w:sz w:val="18"/>
            <w:szCs w:val="18"/>
          </w:rPr>
          <w:t xml:space="preserve"> </w:t>
        </w:r>
        <w:r w:rsidRPr="00990B20">
          <w:rPr>
            <w:sz w:val="18"/>
            <w:szCs w:val="18"/>
          </w:rPr>
          <w:tab/>
        </w:r>
        <w:r w:rsidR="00AE047A" w:rsidRPr="00990B20">
          <w:rPr>
            <w:sz w:val="18"/>
            <w:szCs w:val="18"/>
          </w:rPr>
          <w:fldChar w:fldCharType="begin"/>
        </w:r>
        <w:r w:rsidR="00AE047A" w:rsidRPr="00990B20">
          <w:rPr>
            <w:sz w:val="18"/>
            <w:szCs w:val="18"/>
          </w:rPr>
          <w:instrText xml:space="preserve"> PAGE   \* MERGEFORMAT </w:instrText>
        </w:r>
        <w:r w:rsidR="00AE047A" w:rsidRPr="00990B20">
          <w:rPr>
            <w:sz w:val="18"/>
            <w:szCs w:val="18"/>
          </w:rPr>
          <w:fldChar w:fldCharType="separate"/>
        </w:r>
        <w:r w:rsidR="00AE047A" w:rsidRPr="00990B20">
          <w:rPr>
            <w:sz w:val="18"/>
            <w:szCs w:val="18"/>
          </w:rPr>
          <w:t>41</w:t>
        </w:r>
        <w:r w:rsidR="00AE047A" w:rsidRPr="00990B20">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260E6" w14:textId="2C97301A" w:rsidR="00877C2A" w:rsidRDefault="00877C2A">
    <w:pPr>
      <w:pStyle w:val="Footer"/>
      <w:jc w:val="center"/>
    </w:pPr>
  </w:p>
  <w:p w14:paraId="46F88FA6" w14:textId="4BF49115" w:rsidR="00877C2A" w:rsidRDefault="00877C2A" w:rsidP="00753F9D">
    <w:pPr>
      <w:pStyle w:val="Footer"/>
      <w:tabs>
        <w:tab w:val="left" w:pos="1920"/>
      </w:tabs>
      <w:jc w:val="left"/>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81677780"/>
      <w:docPartObj>
        <w:docPartGallery w:val="Page Numbers (Bottom of Page)"/>
        <w:docPartUnique/>
      </w:docPartObj>
    </w:sdtPr>
    <w:sdtEndPr>
      <w:rPr>
        <w:noProof/>
      </w:rPr>
    </w:sdtEndPr>
    <w:sdtContent>
      <w:p w14:paraId="23259082" w14:textId="350AE899" w:rsidR="00877C2A" w:rsidRPr="00990B20" w:rsidRDefault="00990B20" w:rsidP="00990B20">
        <w:pPr>
          <w:pStyle w:val="Footer"/>
          <w:tabs>
            <w:tab w:val="right" w:pos="12870"/>
          </w:tabs>
          <w:rPr>
            <w:sz w:val="18"/>
            <w:szCs w:val="18"/>
          </w:rPr>
        </w:pPr>
        <w:r w:rsidRPr="00990B20">
          <w:rPr>
            <w:sz w:val="18"/>
            <w:szCs w:val="18"/>
          </w:rPr>
          <w:t xml:space="preserve">11- </w:t>
        </w:r>
        <w:r w:rsidRPr="00990B20">
          <w:rPr>
            <w:sz w:val="18"/>
            <w:szCs w:val="18"/>
          </w:rPr>
          <w:t>Request for Solutions</w:t>
        </w:r>
        <w:r w:rsidRPr="00990B20">
          <w:rPr>
            <w:sz w:val="18"/>
            <w:szCs w:val="18"/>
          </w:rPr>
          <w:tab/>
        </w:r>
        <w:r w:rsidR="00AE047A" w:rsidRPr="00990B20">
          <w:rPr>
            <w:sz w:val="18"/>
            <w:szCs w:val="18"/>
          </w:rPr>
          <w:tab/>
        </w:r>
        <w:r>
          <w:rPr>
            <w:sz w:val="18"/>
            <w:szCs w:val="18"/>
          </w:rPr>
          <w:tab/>
        </w:r>
        <w:r w:rsidR="00877C2A" w:rsidRPr="00990B20">
          <w:rPr>
            <w:sz w:val="18"/>
            <w:szCs w:val="18"/>
          </w:rPr>
          <w:fldChar w:fldCharType="begin"/>
        </w:r>
        <w:r w:rsidR="00877C2A" w:rsidRPr="00990B20">
          <w:rPr>
            <w:sz w:val="18"/>
            <w:szCs w:val="18"/>
          </w:rPr>
          <w:instrText xml:space="preserve"> PAGE   \* MERGEFORMAT </w:instrText>
        </w:r>
        <w:r w:rsidR="00877C2A" w:rsidRPr="00990B20">
          <w:rPr>
            <w:sz w:val="18"/>
            <w:szCs w:val="18"/>
          </w:rPr>
          <w:fldChar w:fldCharType="separate"/>
        </w:r>
        <w:r w:rsidR="00877C2A" w:rsidRPr="00990B20">
          <w:rPr>
            <w:noProof/>
            <w:sz w:val="18"/>
            <w:szCs w:val="18"/>
          </w:rPr>
          <w:t>2</w:t>
        </w:r>
        <w:r w:rsidR="00877C2A" w:rsidRPr="00990B20">
          <w:rPr>
            <w:noProof/>
            <w:sz w:val="18"/>
            <w:szCs w:val="18"/>
          </w:rPr>
          <w:fldChar w:fldCharType="end"/>
        </w:r>
      </w:p>
    </w:sdtContent>
  </w:sdt>
  <w:p w14:paraId="73257F73" w14:textId="77777777" w:rsidR="00877C2A" w:rsidRDefault="00877C2A" w:rsidP="00753F9D">
    <w:pPr>
      <w:pStyle w:val="Footer"/>
      <w:tabs>
        <w:tab w:val="left" w:pos="1920"/>
      </w:tabs>
      <w:jc w:val="left"/>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53579633"/>
      <w:docPartObj>
        <w:docPartGallery w:val="Page Numbers (Bottom of Page)"/>
        <w:docPartUnique/>
      </w:docPartObj>
    </w:sdtPr>
    <w:sdtEndPr>
      <w:rPr>
        <w:noProof/>
      </w:rPr>
    </w:sdtEndPr>
    <w:sdtContent>
      <w:p w14:paraId="42F39CA5" w14:textId="5E425DB0" w:rsidR="00990B20" w:rsidRPr="00990B20" w:rsidRDefault="00990B20" w:rsidP="00990B20">
        <w:pPr>
          <w:pStyle w:val="Footer"/>
          <w:tabs>
            <w:tab w:val="right" w:pos="12870"/>
          </w:tabs>
          <w:rPr>
            <w:sz w:val="18"/>
            <w:szCs w:val="18"/>
          </w:rPr>
        </w:pPr>
        <w:r w:rsidRPr="00990B20">
          <w:rPr>
            <w:sz w:val="18"/>
            <w:szCs w:val="18"/>
          </w:rPr>
          <w:t xml:space="preserve">11- </w:t>
        </w:r>
        <w:r w:rsidRPr="00990B20">
          <w:rPr>
            <w:sz w:val="18"/>
            <w:szCs w:val="18"/>
          </w:rPr>
          <w:t>Request for Solutions</w:t>
        </w:r>
        <w:r w:rsidRPr="00990B20">
          <w:rPr>
            <w:sz w:val="18"/>
            <w:szCs w:val="18"/>
          </w:rPr>
          <w:tab/>
        </w:r>
        <w:r w:rsidRPr="00990B20">
          <w:rPr>
            <w:sz w:val="18"/>
            <w:szCs w:val="18"/>
          </w:rPr>
          <w:tab/>
        </w:r>
        <w:r>
          <w:rPr>
            <w:sz w:val="18"/>
            <w:szCs w:val="18"/>
          </w:rPr>
          <w:tab/>
        </w:r>
        <w:r w:rsidRPr="00990B20">
          <w:rPr>
            <w:sz w:val="18"/>
            <w:szCs w:val="18"/>
          </w:rPr>
          <w:fldChar w:fldCharType="begin"/>
        </w:r>
        <w:r w:rsidRPr="00990B20">
          <w:rPr>
            <w:sz w:val="18"/>
            <w:szCs w:val="18"/>
          </w:rPr>
          <w:instrText xml:space="preserve"> PAGE   \* MERGEFORMAT </w:instrText>
        </w:r>
        <w:r w:rsidRPr="00990B20">
          <w:rPr>
            <w:sz w:val="18"/>
            <w:szCs w:val="18"/>
          </w:rPr>
          <w:fldChar w:fldCharType="separate"/>
        </w:r>
        <w:r w:rsidRPr="00990B20">
          <w:rPr>
            <w:noProof/>
            <w:sz w:val="18"/>
            <w:szCs w:val="18"/>
          </w:rPr>
          <w:t>2</w:t>
        </w:r>
        <w:r w:rsidRPr="00990B20">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A24F" w14:textId="77777777" w:rsidR="00BA6FFB" w:rsidRDefault="00BA6FFB" w:rsidP="00DF50F7">
      <w:pPr>
        <w:spacing w:after="0" w:line="240" w:lineRule="auto"/>
      </w:pPr>
      <w:r>
        <w:separator/>
      </w:r>
    </w:p>
  </w:footnote>
  <w:footnote w:type="continuationSeparator" w:id="0">
    <w:p w14:paraId="4EB112CD" w14:textId="77777777" w:rsidR="00BA6FFB" w:rsidRDefault="00BA6FFB" w:rsidP="00DF50F7">
      <w:pPr>
        <w:spacing w:after="0" w:line="240" w:lineRule="auto"/>
      </w:pPr>
      <w:r>
        <w:continuationSeparator/>
      </w:r>
    </w:p>
  </w:footnote>
  <w:footnote w:id="1">
    <w:p w14:paraId="10A0495A" w14:textId="77777777" w:rsidR="00877C2A" w:rsidRDefault="00877C2A" w:rsidP="002E6A65">
      <w:pPr>
        <w:pStyle w:val="FootnoteText"/>
        <w:shd w:val="clear" w:color="auto" w:fill="66CCFF"/>
      </w:pPr>
      <w:r>
        <w:rPr>
          <w:rStyle w:val="FootnoteReference"/>
        </w:rPr>
        <w:footnoteRef/>
      </w:r>
      <w:r>
        <w:t xml:space="preserve"> </w:t>
      </w:r>
      <w:r>
        <w:rPr>
          <w:b/>
          <w:i/>
        </w:rPr>
        <w:t xml:space="preserve">[An R&amp;D procurement process could encompass several rounds of R&amp;D activities within the procurement process (with the competitive process occurring in R&amp;D phases, with multiple suppliers evaluated and selected at each phase, working towards a final phase in which a prototype is presented, and a successful Proponent identified).  However, this is both a resource and time-intensive approach.  Typically (due to budgetary and time constraints), a Purchaser will conduct an R&amp;D procurement process such that only one supplier is awarded the contract to conduct the R&amp;D activities.  There may be circumstances </w:t>
      </w:r>
      <w:proofErr w:type="gramStart"/>
      <w:r>
        <w:rPr>
          <w:b/>
          <w:i/>
        </w:rPr>
        <w:t>where</w:t>
      </w:r>
      <w:proofErr w:type="gramEnd"/>
      <w:r>
        <w:rPr>
          <w:b/>
          <w:i/>
        </w:rPr>
        <w:t xml:space="preserve"> engaging 2 or more suppliers to perform R&amp;D activities in parallel (and as part of successive R&amp;D phases within an over-arching procurement process) is both workable and desirable, given the complexity of the Solution and the availability of Purchaser resources.  In that case, you would need to expand the text in this template accordingly to contemplate each stage (the multi-stage timetable could be used as the basis for such a process).]</w:t>
      </w:r>
    </w:p>
  </w:footnote>
  <w:footnote w:id="2">
    <w:p w14:paraId="231BAF95" w14:textId="77777777" w:rsidR="00877C2A" w:rsidRPr="009F4D4F" w:rsidRDefault="00877C2A" w:rsidP="009F4D4F">
      <w:pPr>
        <w:pStyle w:val="FootnoteText"/>
        <w:rPr>
          <w:rFonts w:asciiTheme="minorHAnsi" w:hAnsiTheme="minorHAnsi"/>
        </w:rPr>
      </w:pPr>
      <w:r w:rsidRPr="009F4D4F">
        <w:rPr>
          <w:rStyle w:val="FootnoteReference"/>
          <w:rFonts w:asciiTheme="minorHAnsi" w:hAnsiTheme="minorHAnsi"/>
        </w:rPr>
        <w:footnoteRef/>
      </w:r>
      <w:r w:rsidRPr="009F4D4F">
        <w:rPr>
          <w:rFonts w:asciiTheme="minorHAnsi" w:hAnsiTheme="minorHAnsi"/>
        </w:rPr>
        <w:t xml:space="preserve"> </w:t>
      </w:r>
      <w:r w:rsidRPr="009F4D4F">
        <w:rPr>
          <w:rFonts w:asciiTheme="minorHAnsi" w:hAnsiTheme="minorHAnsi"/>
          <w:b/>
          <w:i/>
          <w:highlight w:val="lightGray"/>
        </w:rPr>
        <w:t xml:space="preserve">[The mandatory requirements set out in the table are </w:t>
      </w:r>
      <w:proofErr w:type="gramStart"/>
      <w:r w:rsidRPr="009F4D4F">
        <w:rPr>
          <w:rFonts w:asciiTheme="minorHAnsi" w:hAnsiTheme="minorHAnsi"/>
          <w:b/>
          <w:i/>
          <w:highlight w:val="lightGray"/>
        </w:rPr>
        <w:t>examples, and</w:t>
      </w:r>
      <w:proofErr w:type="gramEnd"/>
      <w:r w:rsidRPr="009F4D4F">
        <w:rPr>
          <w:rFonts w:asciiTheme="minorHAnsi" w:hAnsiTheme="minorHAnsi"/>
          <w:b/>
          <w:i/>
          <w:highlight w:val="lightGray"/>
        </w:rPr>
        <w:t xml:space="preserve"> may not apply (or may not appropriately be treated as ‘mandatory’) in a particular procurement process.  When deciding on the mandatory requirements, keep in mind that a Proponent must meet every mandatory </w:t>
      </w:r>
      <w:proofErr w:type="gramStart"/>
      <w:r w:rsidRPr="009F4D4F">
        <w:rPr>
          <w:rFonts w:asciiTheme="minorHAnsi" w:hAnsiTheme="minorHAnsi"/>
          <w:b/>
          <w:i/>
          <w:highlight w:val="lightGray"/>
        </w:rPr>
        <w:t>requirement</w:t>
      </w:r>
      <w:proofErr w:type="gramEnd"/>
      <w:r w:rsidRPr="009F4D4F">
        <w:rPr>
          <w:rFonts w:asciiTheme="minorHAnsi" w:hAnsiTheme="minorHAnsi"/>
          <w:b/>
          <w:i/>
          <w:highlight w:val="lightGray"/>
        </w:rPr>
        <w:t xml:space="preserve"> or the Purchasing Organization must disqualify that Proponent’s Proposal.  It is preferable to have as few mandatory requirements as possible.  Consider carefully if a requirement should be made mandatory, and if there are other ways to present the requirement (e.g., as a rated element with a high minimum score threshold).</w:t>
      </w:r>
      <w:r w:rsidRPr="009F4D4F">
        <w:rPr>
          <w:rFonts w:asciiTheme="minorHAnsi" w:hAnsiTheme="minorHAnsi"/>
          <w:b/>
          <w:i/>
        </w:rPr>
        <w:t>]</w:t>
      </w:r>
    </w:p>
  </w:footnote>
  <w:footnote w:id="3">
    <w:p w14:paraId="013595B8" w14:textId="77777777" w:rsidR="00877C2A" w:rsidRDefault="00877C2A" w:rsidP="009F4D4F">
      <w:pPr>
        <w:pStyle w:val="FootnoteText"/>
      </w:pPr>
      <w:r>
        <w:rPr>
          <w:rStyle w:val="FootnoteReference"/>
        </w:rPr>
        <w:footnoteRef/>
      </w:r>
      <w:r>
        <w:t xml:space="preserve"> </w:t>
      </w:r>
      <w:r>
        <w:rPr>
          <w:b/>
          <w:i/>
          <w:highlight w:val="lightGray"/>
        </w:rPr>
        <w:t>[The table sets out rated elements. Select those that apply to the specific circumstances and add others.  Also, whichever rated elements are listed here will need to correspond to the rated elements set out in Part 4 (Evaluation Process).]</w:t>
      </w:r>
    </w:p>
  </w:footnote>
  <w:footnote w:id="4">
    <w:p w14:paraId="7FBD70E8" w14:textId="77777777" w:rsidR="00877C2A" w:rsidRDefault="00877C2A" w:rsidP="009F4D4F">
      <w:pPr>
        <w:pStyle w:val="FootnoteText"/>
      </w:pPr>
      <w:r>
        <w:rPr>
          <w:rStyle w:val="FootnoteReference"/>
        </w:rPr>
        <w:footnoteRef/>
      </w:r>
      <w:r>
        <w:rPr>
          <w:b/>
          <w:i/>
        </w:rPr>
        <w:t xml:space="preserve"> </w:t>
      </w:r>
      <w:r>
        <w:rPr>
          <w:b/>
          <w:i/>
          <w:highlight w:val="lightGray"/>
        </w:rPr>
        <w:t>[For each row in this column, either state “pass/fail” or a point value (representing the maximum available points for the criterion)]</w:t>
      </w:r>
    </w:p>
  </w:footnote>
  <w:footnote w:id="5">
    <w:p w14:paraId="21A175E9" w14:textId="77777777" w:rsidR="00877C2A" w:rsidRDefault="00877C2A" w:rsidP="009F4D4F">
      <w:pPr>
        <w:pStyle w:val="FootnoteText"/>
        <w:rPr>
          <w:b/>
          <w:i/>
        </w:rPr>
      </w:pPr>
      <w:r>
        <w:rPr>
          <w:rStyle w:val="FootnoteReference"/>
        </w:rPr>
        <w:footnoteRef/>
      </w:r>
      <w:r>
        <w:t xml:space="preserve"> </w:t>
      </w:r>
      <w:r>
        <w:rPr>
          <w:b/>
          <w:i/>
          <w:highlight w:val="lightGray"/>
        </w:rPr>
        <w:t>[This column provides the option of including minimum scoring thresholds for any criteria.  Although not required, you should carefully consider the use of minimum scoring thresholds.  If any element is critical to success, then it should have a minimum scoring threshold of a particular point value or a “pass” (if evaluated on a pass/fail basis).  Minimum scoring thresholds perform a gatekeeping function during the evaluation process, by ensuring that Proponents that cannot meet a pre-determined minimum standard on a given evaluation criterion or category will not advance to the next stage of the evaluation process.  Typically, where a minimum score is required to be met, the minimum is set at approximately 2/3 of the overall points allocated for each stage, however any minimum can be 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464F" w14:textId="031E2F12" w:rsidR="00877C2A" w:rsidRDefault="00990B20">
    <w:pPr>
      <w:pStyle w:val="Header"/>
    </w:pPr>
    <w:r>
      <w:rPr>
        <w:noProof/>
      </w:rPr>
      <w:drawing>
        <wp:anchor distT="0" distB="0" distL="114300" distR="114300" simplePos="0" relativeHeight="251665408" behindDoc="0" locked="0" layoutInCell="1" allowOverlap="1" wp14:anchorId="38007EA3" wp14:editId="79C7A5E5">
          <wp:simplePos x="0" y="0"/>
          <wp:positionH relativeFrom="margin">
            <wp:posOffset>4991100</wp:posOffset>
          </wp:positionH>
          <wp:positionV relativeFrom="paragraph">
            <wp:posOffset>-76200</wp:posOffset>
          </wp:positionV>
          <wp:extent cx="1038935" cy="427990"/>
          <wp:effectExtent l="0" t="0" r="8890"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3BEA" w14:textId="77777777" w:rsidR="00877C2A" w:rsidRDefault="0087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7BEA" w14:textId="6F0EC317" w:rsidR="00877C2A" w:rsidRDefault="00990B20">
    <w:pPr>
      <w:pStyle w:val="Header"/>
      <w:rPr>
        <w:b/>
        <w:i/>
        <w:sz w:val="22"/>
        <w:szCs w:val="22"/>
      </w:rPr>
    </w:pPr>
    <w:r>
      <w:rPr>
        <w:noProof/>
      </w:rPr>
      <w:drawing>
        <wp:anchor distT="0" distB="0" distL="114300" distR="114300" simplePos="0" relativeHeight="251667456" behindDoc="0" locked="0" layoutInCell="1" allowOverlap="1" wp14:anchorId="432FD705" wp14:editId="1D58B46F">
          <wp:simplePos x="0" y="0"/>
          <wp:positionH relativeFrom="margin">
            <wp:posOffset>4895850</wp:posOffset>
          </wp:positionH>
          <wp:positionV relativeFrom="paragraph">
            <wp:posOffset>-183515</wp:posOffset>
          </wp:positionV>
          <wp:extent cx="1038935" cy="427990"/>
          <wp:effectExtent l="0" t="0" r="889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b/>
        <w:i/>
        <w:sz w:val="22"/>
        <w:szCs w:val="22"/>
        <w:highlight w:val="lightGray"/>
      </w:rPr>
      <w:t xml:space="preserve"> </w:t>
    </w:r>
    <w:r w:rsidR="00877C2A">
      <w:rPr>
        <w:b/>
        <w:i/>
        <w:sz w:val="22"/>
        <w:szCs w:val="22"/>
        <w:highlight w:val="lightGray"/>
      </w:rPr>
      <w:t>[Insert RFS # and title]</w:t>
    </w:r>
    <w:r w:rsidR="00AE047A" w:rsidRPr="00AE047A">
      <w:rPr>
        <w:noProof/>
      </w:rPr>
      <w:t xml:space="preserve"> </w:t>
    </w:r>
  </w:p>
  <w:p w14:paraId="47768504" w14:textId="77777777" w:rsidR="00877C2A" w:rsidRDefault="00877C2A">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5746" w14:textId="7B748739" w:rsidR="00877C2A" w:rsidRDefault="00990B20">
    <w:pPr>
      <w:pStyle w:val="Header"/>
    </w:pPr>
    <w:r>
      <w:rPr>
        <w:noProof/>
      </w:rPr>
      <w:drawing>
        <wp:anchor distT="0" distB="0" distL="114300" distR="114300" simplePos="0" relativeHeight="251671552" behindDoc="0" locked="0" layoutInCell="1" allowOverlap="1" wp14:anchorId="40748294" wp14:editId="42FE67DB">
          <wp:simplePos x="0" y="0"/>
          <wp:positionH relativeFrom="margin">
            <wp:posOffset>5167423</wp:posOffset>
          </wp:positionH>
          <wp:positionV relativeFrom="paragraph">
            <wp:posOffset>-106961</wp:posOffset>
          </wp:positionV>
          <wp:extent cx="1038935" cy="427990"/>
          <wp:effectExtent l="0" t="0" r="8890" b="0"/>
          <wp:wrapNone/>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6B2E" w14:textId="71AAA89A" w:rsidR="00990B20" w:rsidRDefault="00990B20">
    <w:pPr>
      <w:pStyle w:val="Header"/>
      <w:rPr>
        <w:b/>
        <w:i/>
        <w:sz w:val="22"/>
        <w:szCs w:val="22"/>
      </w:rPr>
    </w:pPr>
    <w:r>
      <w:rPr>
        <w:noProof/>
      </w:rPr>
      <w:drawing>
        <wp:anchor distT="0" distB="0" distL="114300" distR="114300" simplePos="0" relativeHeight="251669504" behindDoc="0" locked="0" layoutInCell="1" allowOverlap="1" wp14:anchorId="29B2E1EB" wp14:editId="3B130DE9">
          <wp:simplePos x="0" y="0"/>
          <wp:positionH relativeFrom="margin">
            <wp:posOffset>7134225</wp:posOffset>
          </wp:positionH>
          <wp:positionV relativeFrom="paragraph">
            <wp:posOffset>-212090</wp:posOffset>
          </wp:positionV>
          <wp:extent cx="1038935" cy="427990"/>
          <wp:effectExtent l="0" t="0" r="8890" b="0"/>
          <wp:wrapNone/>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b/>
        <w:i/>
        <w:sz w:val="22"/>
        <w:szCs w:val="22"/>
        <w:highlight w:val="lightGray"/>
      </w:rPr>
      <w:t xml:space="preserve"> [Insert RFS # and title]</w:t>
    </w:r>
    <w:r w:rsidRPr="00AE047A">
      <w:rPr>
        <w:noProof/>
      </w:rPr>
      <w:t xml:space="preserve"> </w:t>
    </w:r>
  </w:p>
  <w:p w14:paraId="30438786" w14:textId="77777777" w:rsidR="00990B20" w:rsidRDefault="00990B20">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4D84" w14:textId="20FC30DC" w:rsidR="00990B20" w:rsidRDefault="00990B20">
    <w:pPr>
      <w:pStyle w:val="Header"/>
      <w:rPr>
        <w:b/>
        <w:i/>
        <w:sz w:val="22"/>
        <w:szCs w:val="22"/>
      </w:rPr>
    </w:pPr>
    <w:r>
      <w:rPr>
        <w:noProof/>
      </w:rPr>
      <w:drawing>
        <wp:anchor distT="0" distB="0" distL="114300" distR="114300" simplePos="0" relativeHeight="251675648" behindDoc="0" locked="0" layoutInCell="1" allowOverlap="1" wp14:anchorId="33BFD592" wp14:editId="0613F796">
          <wp:simplePos x="0" y="0"/>
          <wp:positionH relativeFrom="margin">
            <wp:posOffset>4900246</wp:posOffset>
          </wp:positionH>
          <wp:positionV relativeFrom="paragraph">
            <wp:posOffset>-164758</wp:posOffset>
          </wp:positionV>
          <wp:extent cx="1038935" cy="427990"/>
          <wp:effectExtent l="0" t="0" r="8890" b="0"/>
          <wp:wrapNone/>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4E22A7A8" wp14:editId="2286C6B4">
          <wp:simplePos x="0" y="0"/>
          <wp:positionH relativeFrom="margin">
            <wp:posOffset>7134225</wp:posOffset>
          </wp:positionH>
          <wp:positionV relativeFrom="paragraph">
            <wp:posOffset>-212090</wp:posOffset>
          </wp:positionV>
          <wp:extent cx="1038935" cy="427990"/>
          <wp:effectExtent l="0" t="0" r="8890" b="0"/>
          <wp:wrapNone/>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b/>
        <w:i/>
        <w:sz w:val="22"/>
        <w:szCs w:val="22"/>
        <w:highlight w:val="lightGray"/>
      </w:rPr>
      <w:t xml:space="preserve"> [Insert RFS # and title]</w:t>
    </w:r>
    <w:r w:rsidRPr="00AE047A">
      <w:rPr>
        <w:noProof/>
      </w:rPr>
      <w:t xml:space="preserve"> </w:t>
    </w:r>
  </w:p>
  <w:p w14:paraId="06A39F4B" w14:textId="77777777" w:rsidR="00990B20" w:rsidRDefault="00990B20">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633"/>
    <w:multiLevelType w:val="hybridMultilevel"/>
    <w:tmpl w:val="0A22124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896440"/>
    <w:multiLevelType w:val="hybridMultilevel"/>
    <w:tmpl w:val="8B1057B2"/>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B86D9C"/>
    <w:multiLevelType w:val="hybridMultilevel"/>
    <w:tmpl w:val="B114DC58"/>
    <w:lvl w:ilvl="0" w:tplc="FFFFFFFF">
      <w:start w:val="1"/>
      <w:numFmt w:val="bullet"/>
      <w:lvlText w:val=""/>
      <w:lvlJc w:val="left"/>
      <w:pPr>
        <w:tabs>
          <w:tab w:val="num" w:pos="360"/>
        </w:tabs>
        <w:ind w:left="36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C164979"/>
    <w:multiLevelType w:val="multilevel"/>
    <w:tmpl w:val="E0CC8A28"/>
    <w:lvl w:ilvl="0">
      <w:start w:val="1"/>
      <w:numFmt w:val="none"/>
      <w:suff w:val="space"/>
      <w:lvlText w:val=""/>
      <w:lvlJc w:val="left"/>
      <w:pPr>
        <w:ind w:left="720" w:hanging="720"/>
      </w:pPr>
      <w:rPr>
        <w:rFonts w:cs="Times New Roman" w:hint="default"/>
        <w:b/>
        <w:i w:val="0"/>
        <w:sz w:val="24"/>
      </w:rPr>
    </w:lvl>
    <w:lvl w:ilvl="1">
      <w:start w:val="1"/>
      <w:numFmt w:val="upperLetter"/>
      <w:pStyle w:val="SchedulePart"/>
      <w:suff w:val="space"/>
      <w:lvlText w:val="Part %2"/>
      <w:lvlJc w:val="left"/>
      <w:pPr>
        <w:ind w:left="720" w:hanging="720"/>
      </w:pPr>
      <w:rPr>
        <w:rFonts w:cs="Times New Roman" w:hint="default"/>
        <w:b/>
        <w:i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0193AF2"/>
    <w:multiLevelType w:val="hybridMultilevel"/>
    <w:tmpl w:val="35AEE4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4139ED"/>
    <w:multiLevelType w:val="multilevel"/>
    <w:tmpl w:val="44B89F64"/>
    <w:styleLink w:val="z-listNumA"/>
    <w:lvl w:ilvl="0">
      <w:start w:val="1"/>
      <w:numFmt w:val="decimal"/>
      <w:lvlRestart w:val="0"/>
      <w:suff w:val="nothing"/>
      <w:lvlText w:val="Article %1"/>
      <w:lvlJc w:val="left"/>
      <w:pPr>
        <w:tabs>
          <w:tab w:val="num" w:pos="0"/>
        </w:tabs>
        <w:ind w:left="0" w:firstLine="0"/>
      </w:pPr>
      <w:rPr>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720"/>
        </w:tabs>
        <w:ind w:left="720" w:hanging="720"/>
      </w:pPr>
      <w:rPr>
        <w:u w:val="none"/>
      </w:rPr>
    </w:lvl>
    <w:lvl w:ilvl="3">
      <w:start w:val="1"/>
      <w:numFmt w:val="lowerLetter"/>
      <w:lvlText w:val="(%4)"/>
      <w:lvlJc w:val="left"/>
      <w:pPr>
        <w:tabs>
          <w:tab w:val="num" w:pos="1440"/>
        </w:tabs>
        <w:ind w:left="1440" w:hanging="720"/>
      </w:pPr>
      <w:rPr>
        <w:u w:val="none"/>
      </w:rPr>
    </w:lvl>
    <w:lvl w:ilvl="4">
      <w:start w:val="1"/>
      <w:numFmt w:val="lowerRoman"/>
      <w:lvlText w:val="(%5)"/>
      <w:lvlJc w:val="left"/>
      <w:pPr>
        <w:tabs>
          <w:tab w:val="num" w:pos="2160"/>
        </w:tabs>
        <w:ind w:left="2160" w:hanging="720"/>
      </w:pPr>
      <w:rPr>
        <w:u w:val="none"/>
      </w:rPr>
    </w:lvl>
    <w:lvl w:ilvl="5">
      <w:start w:val="1"/>
      <w:numFmt w:val="upperLetter"/>
      <w:lvlText w:val="(%6)"/>
      <w:lvlJc w:val="left"/>
      <w:pPr>
        <w:tabs>
          <w:tab w:val="num" w:pos="2880"/>
        </w:tabs>
        <w:ind w:left="2880" w:hanging="720"/>
      </w:pPr>
      <w:rPr>
        <w:u w:val="none"/>
      </w:rPr>
    </w:lvl>
    <w:lvl w:ilvl="6">
      <w:start w:val="1"/>
      <w:numFmt w:val="upperRoman"/>
      <w:lvlText w:val="(%7)"/>
      <w:lvlJc w:val="left"/>
      <w:pPr>
        <w:tabs>
          <w:tab w:val="num" w:pos="3600"/>
        </w:tabs>
        <w:ind w:left="3600" w:hanging="720"/>
      </w:pPr>
      <w:rPr>
        <w:u w:val="none"/>
      </w:rPr>
    </w:lvl>
    <w:lvl w:ilvl="7">
      <w:start w:val="1"/>
      <w:numFmt w:val="decimal"/>
      <w:lvlText w:val="(%8)"/>
      <w:lvlJc w:val="left"/>
      <w:pPr>
        <w:tabs>
          <w:tab w:val="num" w:pos="4320"/>
        </w:tabs>
        <w:ind w:left="4320" w:hanging="720"/>
      </w:pPr>
      <w:rPr>
        <w:u w:val="none"/>
      </w:rPr>
    </w:lvl>
    <w:lvl w:ilvl="8">
      <w:start w:val="1"/>
      <w:numFmt w:val="lowerLetter"/>
      <w:lvlText w:val="%9."/>
      <w:lvlJc w:val="left"/>
      <w:pPr>
        <w:tabs>
          <w:tab w:val="num" w:pos="5040"/>
        </w:tabs>
        <w:ind w:left="5040" w:hanging="720"/>
      </w:pPr>
      <w:rPr>
        <w:u w:val="none"/>
      </w:rPr>
    </w:lvl>
  </w:abstractNum>
  <w:abstractNum w:abstractNumId="6" w15:restartNumberingAfterBreak="0">
    <w:nsid w:val="14622EF0"/>
    <w:multiLevelType w:val="multilevel"/>
    <w:tmpl w:val="3228891E"/>
    <w:lvl w:ilvl="0">
      <w:start w:val="2"/>
      <w:numFmt w:val="decimal"/>
      <w:pStyle w:val="NumA1"/>
      <w:lvlText w:val="PART %1"/>
      <w:lvlJc w:val="left"/>
      <w:pPr>
        <w:ind w:left="360" w:hanging="360"/>
      </w:pPr>
      <w:rPr>
        <w:rFonts w:ascii="DIN Next LT Pro Medium" w:hAnsi="DIN Next LT Pro Medium" w:hint="default"/>
        <w:b w:val="0"/>
        <w:i w:val="0"/>
        <w:caps/>
        <w:strike w:val="0"/>
        <w:dstrike w:val="0"/>
        <w:color w:val="000000"/>
        <w:sz w:val="24"/>
        <w:u w:val="none"/>
        <w:vertAlign w:val="baseline"/>
      </w:rPr>
    </w:lvl>
    <w:lvl w:ilvl="1">
      <w:start w:val="1"/>
      <w:numFmt w:val="decimal"/>
      <w:lvlText w:val="%1.%2."/>
      <w:lvlJc w:val="left"/>
      <w:pPr>
        <w:ind w:left="792" w:hanging="432"/>
      </w:pPr>
      <w:rPr>
        <w:rFonts w:hint="default"/>
        <w:b/>
        <w:i w:val="0"/>
        <w:color w:val="00BBD3" w:themeColor="accent1"/>
        <w:u w:val="none"/>
      </w:rPr>
    </w:lvl>
    <w:lvl w:ilvl="2">
      <w:start w:val="1"/>
      <w:numFmt w:val="decimal"/>
      <w:lvlText w:val="%1.%2.%3."/>
      <w:lvlJc w:val="left"/>
      <w:pPr>
        <w:ind w:left="1224" w:hanging="504"/>
      </w:pPr>
      <w:rPr>
        <w:rFonts w:hint="default"/>
        <w:b/>
        <w:i w:val="0"/>
        <w:u w:val="none"/>
      </w:rPr>
    </w:lvl>
    <w:lvl w:ilvl="3">
      <w:start w:val="1"/>
      <w:numFmt w:val="decimal"/>
      <w:lvlText w:val="%1.%2.%3.%4."/>
      <w:lvlJc w:val="left"/>
      <w:pPr>
        <w:ind w:left="1728" w:hanging="648"/>
      </w:pPr>
      <w:rPr>
        <w:rFonts w:hint="default"/>
        <w:b w:val="0"/>
        <w:i w:val="0"/>
        <w:u w:val="none"/>
      </w:rPr>
    </w:lvl>
    <w:lvl w:ilvl="4">
      <w:start w:val="1"/>
      <w:numFmt w:val="decimal"/>
      <w:lvlText w:val="%1.%2.%3.%4.%5."/>
      <w:lvlJc w:val="left"/>
      <w:pPr>
        <w:ind w:left="2232" w:hanging="792"/>
      </w:pPr>
      <w:rPr>
        <w:rFonts w:hint="default"/>
        <w:b w:val="0"/>
        <w:i w:val="0"/>
        <w:u w:val="none"/>
      </w:rPr>
    </w:lvl>
    <w:lvl w:ilvl="5">
      <w:start w:val="1"/>
      <w:numFmt w:val="decimal"/>
      <w:lvlText w:val="%1.%2.%3.%4.%5.%6."/>
      <w:lvlJc w:val="left"/>
      <w:pPr>
        <w:ind w:left="2736" w:hanging="936"/>
      </w:pPr>
      <w:rPr>
        <w:rFonts w:hint="default"/>
        <w:b w:val="0"/>
        <w:i w:val="0"/>
        <w:u w:val="none"/>
      </w:rPr>
    </w:lvl>
    <w:lvl w:ilvl="6">
      <w:start w:val="1"/>
      <w:numFmt w:val="decimal"/>
      <w:lvlText w:val="%1.%2.%3.%4.%5.%6.%7."/>
      <w:lvlJc w:val="left"/>
      <w:pPr>
        <w:ind w:left="3240" w:hanging="1080"/>
      </w:pPr>
      <w:rPr>
        <w:rFonts w:hint="default"/>
        <w:b w:val="0"/>
        <w:i w:val="0"/>
        <w:u w:val="none"/>
      </w:rPr>
    </w:lvl>
    <w:lvl w:ilvl="7">
      <w:start w:val="1"/>
      <w:numFmt w:val="decimal"/>
      <w:lvlText w:val="%1.%2.%3.%4.%5.%6.%7.%8."/>
      <w:lvlJc w:val="left"/>
      <w:pPr>
        <w:ind w:left="3744" w:hanging="1224"/>
      </w:pPr>
      <w:rPr>
        <w:rFonts w:hint="default"/>
        <w:b w:val="0"/>
        <w:i w:val="0"/>
        <w:u w:val="none"/>
      </w:rPr>
    </w:lvl>
    <w:lvl w:ilvl="8">
      <w:start w:val="1"/>
      <w:numFmt w:val="decimal"/>
      <w:lvlText w:val="%1.%2.%3.%4.%5.%6.%7.%8.%9."/>
      <w:lvlJc w:val="left"/>
      <w:pPr>
        <w:ind w:left="4320" w:hanging="1440"/>
      </w:pPr>
      <w:rPr>
        <w:rFonts w:hint="default"/>
        <w:b w:val="0"/>
        <w:i w:val="0"/>
        <w:u w:val="none"/>
      </w:rPr>
    </w:lvl>
  </w:abstractNum>
  <w:abstractNum w:abstractNumId="7" w15:restartNumberingAfterBreak="0">
    <w:nsid w:val="1F2765C4"/>
    <w:multiLevelType w:val="multilevel"/>
    <w:tmpl w:val="43C2F070"/>
    <w:styleLink w:val="z-listHeading"/>
    <w:lvl w:ilvl="0">
      <w:start w:val="1"/>
      <w:numFmt w:val="decimal"/>
      <w:lvlRestart w:val="0"/>
      <w:suff w:val="space"/>
      <w:lvlText w:val="Part %1"/>
      <w:lvlJc w:val="left"/>
      <w:pPr>
        <w:tabs>
          <w:tab w:val="num" w:pos="0"/>
        </w:tabs>
        <w:ind w:left="0" w:firstLine="0"/>
      </w:pPr>
      <w:rPr>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720"/>
        </w:tabs>
        <w:ind w:left="720" w:hanging="720"/>
      </w:pPr>
      <w:rPr>
        <w:u w:val="none"/>
      </w:rPr>
    </w:lvl>
    <w:lvl w:ilvl="3">
      <w:start w:val="1"/>
      <w:numFmt w:val="lowerLetter"/>
      <w:lvlText w:val="(%4)"/>
      <w:lvlJc w:val="left"/>
      <w:pPr>
        <w:tabs>
          <w:tab w:val="num" w:pos="1440"/>
        </w:tabs>
        <w:ind w:left="1440" w:hanging="720"/>
      </w:pPr>
      <w:rPr>
        <w:u w:val="none"/>
      </w:rPr>
    </w:lvl>
    <w:lvl w:ilvl="4">
      <w:start w:val="1"/>
      <w:numFmt w:val="lowerRoman"/>
      <w:lvlText w:val="(%5)"/>
      <w:lvlJc w:val="left"/>
      <w:pPr>
        <w:tabs>
          <w:tab w:val="num" w:pos="2160"/>
        </w:tabs>
        <w:ind w:left="2160" w:hanging="720"/>
      </w:pPr>
      <w:rPr>
        <w:u w:val="none"/>
      </w:rPr>
    </w:lvl>
    <w:lvl w:ilvl="5">
      <w:start w:val="1"/>
      <w:numFmt w:val="upperLetter"/>
      <w:lvlText w:val="(%6)"/>
      <w:lvlJc w:val="left"/>
      <w:pPr>
        <w:tabs>
          <w:tab w:val="num" w:pos="2880"/>
        </w:tabs>
        <w:ind w:left="2880" w:hanging="720"/>
      </w:pPr>
      <w:rPr>
        <w:u w:val="none"/>
      </w:rPr>
    </w:lvl>
    <w:lvl w:ilvl="6">
      <w:start w:val="1"/>
      <w:numFmt w:val="upperRoman"/>
      <w:lvlText w:val="(%7)"/>
      <w:lvlJc w:val="left"/>
      <w:pPr>
        <w:tabs>
          <w:tab w:val="num" w:pos="3600"/>
        </w:tabs>
        <w:ind w:left="3600" w:hanging="720"/>
      </w:pPr>
      <w:rPr>
        <w:u w:val="none"/>
      </w:rPr>
    </w:lvl>
    <w:lvl w:ilvl="7">
      <w:start w:val="1"/>
      <w:numFmt w:val="decimal"/>
      <w:lvlText w:val="(%8)"/>
      <w:lvlJc w:val="left"/>
      <w:pPr>
        <w:tabs>
          <w:tab w:val="num" w:pos="4320"/>
        </w:tabs>
        <w:ind w:left="4320" w:hanging="720"/>
      </w:pPr>
      <w:rPr>
        <w:u w:val="none"/>
      </w:rPr>
    </w:lvl>
    <w:lvl w:ilvl="8">
      <w:start w:val="1"/>
      <w:numFmt w:val="lowerLetter"/>
      <w:lvlText w:val="%9."/>
      <w:lvlJc w:val="left"/>
      <w:pPr>
        <w:tabs>
          <w:tab w:val="num" w:pos="5040"/>
        </w:tabs>
        <w:ind w:left="5040" w:hanging="720"/>
      </w:pPr>
      <w:rPr>
        <w:u w:val="none"/>
      </w:rPr>
    </w:lvl>
  </w:abstractNum>
  <w:abstractNum w:abstractNumId="8" w15:restartNumberingAfterBreak="0">
    <w:nsid w:val="230F2976"/>
    <w:multiLevelType w:val="hybridMultilevel"/>
    <w:tmpl w:val="935252A0"/>
    <w:lvl w:ilvl="0" w:tplc="AFBE98B8">
      <w:start w:val="1"/>
      <w:numFmt w:val="lowerLetter"/>
      <w:pStyle w:val="ScheduleLevel3"/>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E37D6E"/>
    <w:multiLevelType w:val="multilevel"/>
    <w:tmpl w:val="2332BA80"/>
    <w:name w:val="Heading"/>
    <w:lvl w:ilvl="0">
      <w:start w:val="1"/>
      <w:numFmt w:val="none"/>
      <w:lvlRestart w:val="0"/>
      <w:pStyle w:val="Heading1"/>
      <w:suff w:val="nothing"/>
      <w:lvlText w:val=""/>
      <w:lvlJc w:val="left"/>
      <w:pPr>
        <w:tabs>
          <w:tab w:val="num" w:pos="0"/>
        </w:tabs>
        <w:ind w:left="0" w:firstLine="0"/>
      </w:pPr>
      <w:rPr>
        <w:b w:val="0"/>
        <w:i w:val="0"/>
        <w:u w:val="none"/>
      </w:rPr>
    </w:lvl>
    <w:lvl w:ilvl="1">
      <w:start w:val="1"/>
      <w:numFmt w:val="none"/>
      <w:suff w:val="nothing"/>
      <w:lvlText w:val=""/>
      <w:lvlJc w:val="left"/>
      <w:pPr>
        <w:tabs>
          <w:tab w:val="num" w:pos="0"/>
        </w:tabs>
        <w:ind w:left="0" w:firstLine="0"/>
      </w:pPr>
      <w:rPr>
        <w:b w:val="0"/>
        <w:i w:val="0"/>
        <w:u w:val="none"/>
      </w:rPr>
    </w:lvl>
    <w:lvl w:ilvl="2">
      <w:start w:val="1"/>
      <w:numFmt w:val="none"/>
      <w:suff w:val="nothing"/>
      <w:lvlText w:val=""/>
      <w:lvlJc w:val="left"/>
      <w:pPr>
        <w:tabs>
          <w:tab w:val="num" w:pos="0"/>
        </w:tabs>
        <w:ind w:left="0" w:firstLine="0"/>
      </w:pPr>
      <w:rPr>
        <w:b w:val="0"/>
        <w:i w:val="0"/>
        <w:u w:val="none"/>
      </w:rPr>
    </w:lvl>
    <w:lvl w:ilvl="3">
      <w:start w:val="1"/>
      <w:numFmt w:val="none"/>
      <w:suff w:val="nothing"/>
      <w:lvlText w:val=""/>
      <w:lvlJc w:val="left"/>
      <w:pPr>
        <w:tabs>
          <w:tab w:val="num" w:pos="0"/>
        </w:tabs>
        <w:ind w:left="0" w:firstLine="0"/>
      </w:pPr>
      <w:rPr>
        <w:b w:val="0"/>
        <w:i w:val="0"/>
        <w:u w:val="none"/>
      </w:rPr>
    </w:lvl>
    <w:lvl w:ilvl="4">
      <w:start w:val="1"/>
      <w:numFmt w:val="none"/>
      <w:suff w:val="nothing"/>
      <w:lvlText w:val=""/>
      <w:lvlJc w:val="left"/>
      <w:pPr>
        <w:tabs>
          <w:tab w:val="num" w:pos="0"/>
        </w:tabs>
        <w:ind w:left="0" w:firstLine="0"/>
      </w:pPr>
      <w:rPr>
        <w:b w:val="0"/>
        <w:i w:val="0"/>
        <w:u w:val="none"/>
      </w:rPr>
    </w:lvl>
    <w:lvl w:ilvl="5">
      <w:start w:val="1"/>
      <w:numFmt w:val="none"/>
      <w:suff w:val="nothing"/>
      <w:lvlText w:val=""/>
      <w:lvlJc w:val="left"/>
      <w:pPr>
        <w:tabs>
          <w:tab w:val="num" w:pos="0"/>
        </w:tabs>
        <w:ind w:left="0" w:firstLine="0"/>
      </w:pPr>
      <w:rPr>
        <w:b w:val="0"/>
        <w:i w:val="0"/>
        <w:u w:val="none"/>
      </w:rPr>
    </w:lvl>
    <w:lvl w:ilvl="6">
      <w:start w:val="1"/>
      <w:numFmt w:val="none"/>
      <w:suff w:val="nothing"/>
      <w:lvlText w:val=""/>
      <w:lvlJc w:val="left"/>
      <w:pPr>
        <w:tabs>
          <w:tab w:val="num" w:pos="0"/>
        </w:tabs>
        <w:ind w:left="0" w:firstLine="0"/>
      </w:pPr>
      <w:rPr>
        <w:b w:val="0"/>
        <w:i w:val="0"/>
        <w:u w:val="none"/>
      </w:rPr>
    </w:lvl>
    <w:lvl w:ilvl="7">
      <w:start w:val="1"/>
      <w:numFmt w:val="none"/>
      <w:suff w:val="nothing"/>
      <w:lvlText w:val=""/>
      <w:lvlJc w:val="left"/>
      <w:pPr>
        <w:tabs>
          <w:tab w:val="num" w:pos="0"/>
        </w:tabs>
        <w:ind w:left="0" w:firstLine="0"/>
      </w:pPr>
      <w:rPr>
        <w:b w:val="0"/>
        <w:i w:val="0"/>
        <w:u w:val="none"/>
      </w:rPr>
    </w:lvl>
    <w:lvl w:ilvl="8">
      <w:start w:val="1"/>
      <w:numFmt w:val="none"/>
      <w:suff w:val="nothing"/>
      <w:lvlText w:val=""/>
      <w:lvlJc w:val="left"/>
      <w:pPr>
        <w:tabs>
          <w:tab w:val="num" w:pos="0"/>
        </w:tabs>
        <w:ind w:left="0" w:firstLine="0"/>
      </w:pPr>
      <w:rPr>
        <w:b w:val="0"/>
        <w:i w:val="0"/>
        <w:u w:val="none"/>
      </w:rPr>
    </w:lvl>
  </w:abstractNum>
  <w:abstractNum w:abstractNumId="10" w15:restartNumberingAfterBreak="0">
    <w:nsid w:val="2B730E02"/>
    <w:multiLevelType w:val="hybridMultilevel"/>
    <w:tmpl w:val="DB6EB78A"/>
    <w:lvl w:ilvl="0" w:tplc="AA38AF72">
      <w:start w:val="1"/>
      <w:numFmt w:val="decimal"/>
      <w:lvlText w:val="%1.1"/>
      <w:lvlJc w:val="left"/>
      <w:pPr>
        <w:ind w:left="630" w:hanging="360"/>
      </w:pPr>
      <w:rPr>
        <w:rFonts w:asciiTheme="minorHAnsi" w:hAnsiTheme="minorHAnsi" w:hint="default"/>
        <w:b/>
        <w:bCs/>
        <w:i w:val="0"/>
        <w:iCs w:val="0"/>
        <w:strike w:val="0"/>
        <w:dstrike w:val="0"/>
        <w:color w:val="FFFFFF"/>
        <w:vertAlign w:val="baseline"/>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11" w15:restartNumberingAfterBreak="0">
    <w:nsid w:val="32AA61B7"/>
    <w:multiLevelType w:val="hybridMultilevel"/>
    <w:tmpl w:val="DE586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7B2158"/>
    <w:multiLevelType w:val="hybridMultilevel"/>
    <w:tmpl w:val="B20642C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35B82242"/>
    <w:multiLevelType w:val="hybridMultilevel"/>
    <w:tmpl w:val="E2185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6534B4A"/>
    <w:multiLevelType w:val="hybridMultilevel"/>
    <w:tmpl w:val="681A4E54"/>
    <w:lvl w:ilvl="0" w:tplc="4858BA2E">
      <w:start w:val="1"/>
      <w:numFmt w:val="bullet"/>
      <w:lvlText w:val=""/>
      <w:lvlJc w:val="left"/>
      <w:pPr>
        <w:ind w:left="783" w:hanging="360"/>
      </w:pPr>
      <w:rPr>
        <w:rFonts w:ascii="Symbol" w:hAnsi="Symbol" w:hint="default"/>
      </w:rPr>
    </w:lvl>
    <w:lvl w:ilvl="1" w:tplc="10090003">
      <w:start w:val="1"/>
      <w:numFmt w:val="bullet"/>
      <w:lvlText w:val="o"/>
      <w:lvlJc w:val="left"/>
      <w:pPr>
        <w:ind w:left="1503" w:hanging="360"/>
      </w:pPr>
      <w:rPr>
        <w:rFonts w:ascii="Courier New" w:hAnsi="Courier New" w:cs="Courier New" w:hint="default"/>
      </w:rPr>
    </w:lvl>
    <w:lvl w:ilvl="2" w:tplc="10090005">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5" w15:restartNumberingAfterBreak="0">
    <w:nsid w:val="3CDB6B15"/>
    <w:multiLevelType w:val="hybridMultilevel"/>
    <w:tmpl w:val="636EE85A"/>
    <w:lvl w:ilvl="0" w:tplc="7FECECEC">
      <w:start w:val="1"/>
      <w:numFmt w:val="lowerLetter"/>
      <w:pStyle w:val="NumA4"/>
      <w:lvlText w:val="%1)"/>
      <w:lvlJc w:val="left"/>
      <w:pPr>
        <w:ind w:left="1440" w:hanging="360"/>
      </w:pPr>
      <w:rPr>
        <w:b w:val="0"/>
        <w:b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F042B4A"/>
    <w:multiLevelType w:val="hybridMultilevel"/>
    <w:tmpl w:val="C19635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C8309F8"/>
    <w:multiLevelType w:val="hybridMultilevel"/>
    <w:tmpl w:val="A6C45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3F11423"/>
    <w:multiLevelType w:val="multilevel"/>
    <w:tmpl w:val="E7F06498"/>
    <w:lvl w:ilvl="0">
      <w:start w:val="1"/>
      <w:numFmt w:val="none"/>
      <w:suff w:val="nothing"/>
      <w:lvlText w:val="%1"/>
      <w:lvlJc w:val="left"/>
      <w:pPr>
        <w:ind w:left="360" w:hanging="36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15:restartNumberingAfterBreak="0">
    <w:nsid w:val="55321BC8"/>
    <w:multiLevelType w:val="multilevel"/>
    <w:tmpl w:val="7A186F38"/>
    <w:lvl w:ilvl="0">
      <w:start w:val="1"/>
      <w:numFmt w:val="bullet"/>
      <w:lvlRestart w:val="0"/>
      <w:pStyle w:val="Bullet1"/>
      <w:lvlText w:val=""/>
      <w:lvlJc w:val="left"/>
      <w:pPr>
        <w:tabs>
          <w:tab w:val="num" w:pos="360"/>
        </w:tabs>
        <w:ind w:left="360" w:hanging="36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lvlText w:val=""/>
      <w:lvlJc w:val="left"/>
      <w:pPr>
        <w:tabs>
          <w:tab w:val="num" w:pos="2880"/>
        </w:tabs>
        <w:ind w:left="2880" w:hanging="720"/>
      </w:pPr>
      <w:rPr>
        <w:rFonts w:ascii="Symbol" w:hAnsi="Symbol" w:hint="default"/>
        <w:b w:val="0"/>
        <w:i w:val="0"/>
      </w:rPr>
    </w:lvl>
    <w:lvl w:ilvl="4">
      <w:start w:val="1"/>
      <w:numFmt w:val="bullet"/>
      <w:lvlText w:val=""/>
      <w:lvlJc w:val="left"/>
      <w:pPr>
        <w:tabs>
          <w:tab w:val="num" w:pos="3600"/>
        </w:tabs>
        <w:ind w:left="3600" w:hanging="720"/>
      </w:pPr>
      <w:rPr>
        <w:rFonts w:ascii="Symbol" w:hAnsi="Symbol" w:hint="default"/>
        <w:b w:val="0"/>
        <w:i w:val="0"/>
      </w:rPr>
    </w:lvl>
    <w:lvl w:ilvl="5">
      <w:start w:val="1"/>
      <w:numFmt w:val="bullet"/>
      <w:lvlText w:val=""/>
      <w:lvlJc w:val="left"/>
      <w:pPr>
        <w:tabs>
          <w:tab w:val="num" w:pos="4320"/>
        </w:tabs>
        <w:ind w:left="4320" w:hanging="720"/>
      </w:pPr>
      <w:rPr>
        <w:rFonts w:ascii="Symbol" w:hAnsi="Symbol" w:hint="default"/>
        <w:b w:val="0"/>
        <w:i w:val="0"/>
      </w:rPr>
    </w:lvl>
    <w:lvl w:ilvl="6">
      <w:start w:val="1"/>
      <w:numFmt w:val="bullet"/>
      <w:lvlText w:val=""/>
      <w:lvlJc w:val="left"/>
      <w:pPr>
        <w:tabs>
          <w:tab w:val="num" w:pos="5040"/>
        </w:tabs>
        <w:ind w:left="5040" w:hanging="720"/>
      </w:pPr>
      <w:rPr>
        <w:rFonts w:ascii="Symbol" w:hAnsi="Symbol" w:hint="default"/>
        <w:b w:val="0"/>
        <w:i w:val="0"/>
      </w:rPr>
    </w:lvl>
    <w:lvl w:ilvl="7">
      <w:start w:val="1"/>
      <w:numFmt w:val="bullet"/>
      <w:lvlText w:val=""/>
      <w:lvlJc w:val="left"/>
      <w:pPr>
        <w:tabs>
          <w:tab w:val="num" w:pos="5760"/>
        </w:tabs>
        <w:ind w:left="5760" w:hanging="720"/>
      </w:pPr>
      <w:rPr>
        <w:rFonts w:ascii="Symbol" w:hAnsi="Symbol" w:hint="default"/>
        <w:b w:val="0"/>
        <w:i w:val="0"/>
      </w:rPr>
    </w:lvl>
    <w:lvl w:ilvl="8">
      <w:start w:val="1"/>
      <w:numFmt w:val="bullet"/>
      <w:lvlText w:val=""/>
      <w:lvlJc w:val="left"/>
      <w:pPr>
        <w:tabs>
          <w:tab w:val="num" w:pos="6480"/>
        </w:tabs>
        <w:ind w:left="6480" w:hanging="720"/>
      </w:pPr>
      <w:rPr>
        <w:rFonts w:ascii="Symbol" w:hAnsi="Symbol" w:hint="default"/>
        <w:b w:val="0"/>
        <w:i w:val="0"/>
      </w:rPr>
    </w:lvl>
  </w:abstractNum>
  <w:abstractNum w:abstractNumId="20" w15:restartNumberingAfterBreak="0">
    <w:nsid w:val="5DED08A9"/>
    <w:multiLevelType w:val="hybridMultilevel"/>
    <w:tmpl w:val="DFEC1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4C0BC4"/>
    <w:multiLevelType w:val="hybridMultilevel"/>
    <w:tmpl w:val="008C385C"/>
    <w:lvl w:ilvl="0" w:tplc="DC6CA648">
      <w:start w:val="1"/>
      <w:numFmt w:val="decimal"/>
      <w:pStyle w:val="ScheduleLevel2Bold"/>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8FC618F"/>
    <w:multiLevelType w:val="multilevel"/>
    <w:tmpl w:val="1AE4E9C0"/>
    <w:lvl w:ilvl="0">
      <w:start w:val="1"/>
      <w:numFmt w:val="decimal"/>
      <w:lvlRestart w:val="0"/>
      <w:suff w:val="space"/>
      <w:lvlText w:val="Part %1"/>
      <w:lvlJc w:val="left"/>
      <w:pPr>
        <w:ind w:left="0" w:firstLine="0"/>
      </w:pPr>
      <w:rPr>
        <w:rFonts w:hint="default"/>
        <w:u w:val="none"/>
      </w:rPr>
    </w:lvl>
    <w:lvl w:ilvl="1">
      <w:start w:val="1"/>
      <w:numFmt w:val="decimal"/>
      <w:pStyle w:val="NumA2"/>
      <w:lvlText w:val="%1.%2"/>
      <w:lvlJc w:val="left"/>
      <w:pPr>
        <w:tabs>
          <w:tab w:val="num" w:pos="720"/>
        </w:tabs>
        <w:ind w:left="720" w:hanging="720"/>
      </w:pPr>
      <w:rPr>
        <w:rFonts w:hint="default"/>
        <w:color w:val="auto"/>
        <w:u w:val="none"/>
      </w:rPr>
    </w:lvl>
    <w:lvl w:ilvl="2">
      <w:start w:val="1"/>
      <w:numFmt w:val="decimal"/>
      <w:lvlText w:val="%1.%2.%3"/>
      <w:lvlJc w:val="left"/>
      <w:pPr>
        <w:tabs>
          <w:tab w:val="num" w:pos="720"/>
        </w:tabs>
        <w:ind w:left="720" w:hanging="720"/>
      </w:pPr>
      <w:rPr>
        <w:rFonts w:hint="default"/>
        <w:u w:val="none"/>
      </w:rPr>
    </w:lvl>
    <w:lvl w:ilvl="3">
      <w:start w:val="1"/>
      <w:numFmt w:val="lowerLetter"/>
      <w:lvlText w:val="(%4)"/>
      <w:lvlJc w:val="left"/>
      <w:pPr>
        <w:tabs>
          <w:tab w:val="num" w:pos="1440"/>
        </w:tabs>
        <w:ind w:left="1440" w:hanging="720"/>
      </w:pPr>
      <w:rPr>
        <w:rFonts w:hint="default"/>
        <w:u w:val="none"/>
      </w:rPr>
    </w:lvl>
    <w:lvl w:ilvl="4">
      <w:start w:val="1"/>
      <w:numFmt w:val="lowerRoman"/>
      <w:lvlText w:val="(%5)"/>
      <w:lvlJc w:val="left"/>
      <w:pPr>
        <w:tabs>
          <w:tab w:val="num" w:pos="2160"/>
        </w:tabs>
        <w:ind w:left="2160" w:hanging="720"/>
      </w:pPr>
      <w:rPr>
        <w:rFonts w:hint="default"/>
        <w:u w:val="none"/>
      </w:rPr>
    </w:lvl>
    <w:lvl w:ilvl="5">
      <w:start w:val="1"/>
      <w:numFmt w:val="upperLetter"/>
      <w:lvlText w:val="(%6)"/>
      <w:lvlJc w:val="left"/>
      <w:pPr>
        <w:tabs>
          <w:tab w:val="num" w:pos="2880"/>
        </w:tabs>
        <w:ind w:left="2880" w:hanging="720"/>
      </w:pPr>
      <w:rPr>
        <w:rFonts w:hint="default"/>
        <w:u w:val="none"/>
      </w:rPr>
    </w:lvl>
    <w:lvl w:ilvl="6">
      <w:start w:val="1"/>
      <w:numFmt w:val="upperRoman"/>
      <w:lvlText w:val="(%7)"/>
      <w:lvlJc w:val="left"/>
      <w:pPr>
        <w:tabs>
          <w:tab w:val="num" w:pos="3600"/>
        </w:tabs>
        <w:ind w:left="3600" w:hanging="720"/>
      </w:pPr>
      <w:rPr>
        <w:rFonts w:hint="default"/>
        <w:u w:val="none"/>
      </w:rPr>
    </w:lvl>
    <w:lvl w:ilvl="7">
      <w:start w:val="1"/>
      <w:numFmt w:val="decimal"/>
      <w:lvlText w:val="(%8)"/>
      <w:lvlJc w:val="left"/>
      <w:pPr>
        <w:tabs>
          <w:tab w:val="num" w:pos="4320"/>
        </w:tabs>
        <w:ind w:left="4320" w:hanging="720"/>
      </w:pPr>
      <w:rPr>
        <w:rFonts w:hint="default"/>
        <w:u w:val="none"/>
      </w:rPr>
    </w:lvl>
    <w:lvl w:ilvl="8">
      <w:start w:val="1"/>
      <w:numFmt w:val="lowerLetter"/>
      <w:lvlText w:val="%9."/>
      <w:lvlJc w:val="left"/>
      <w:pPr>
        <w:tabs>
          <w:tab w:val="num" w:pos="5040"/>
        </w:tabs>
        <w:ind w:left="5040" w:hanging="720"/>
      </w:pPr>
      <w:rPr>
        <w:rFonts w:hint="default"/>
        <w:u w:val="none"/>
      </w:rPr>
    </w:lvl>
  </w:abstractNum>
  <w:abstractNum w:abstractNumId="23" w15:restartNumberingAfterBreak="0">
    <w:nsid w:val="6F351491"/>
    <w:multiLevelType w:val="hybridMultilevel"/>
    <w:tmpl w:val="9B886174"/>
    <w:lvl w:ilvl="0" w:tplc="D056F6EE">
      <w:start w:val="1"/>
      <w:numFmt w:val="lowerLetter"/>
      <w:lvlText w:val="%1)"/>
      <w:lvlJc w:val="left"/>
      <w:pPr>
        <w:tabs>
          <w:tab w:val="num" w:pos="2160"/>
        </w:tabs>
        <w:ind w:left="2160" w:hanging="1440"/>
      </w:pPr>
      <w:rPr>
        <w:rFonts w:cs="Times New Roman" w:hint="default"/>
      </w:rPr>
    </w:lvl>
    <w:lvl w:ilvl="1" w:tplc="B4628D6E">
      <w:start w:val="1"/>
      <w:numFmt w:val="decimal"/>
      <w:lvlText w:val="%2."/>
      <w:lvlJc w:val="left"/>
      <w:pPr>
        <w:tabs>
          <w:tab w:val="num" w:pos="2160"/>
        </w:tabs>
        <w:ind w:left="2160" w:hanging="720"/>
      </w:pPr>
      <w:rPr>
        <w:rFonts w:cs="Times New Roman" w:hint="default"/>
        <w:b w:val="0"/>
        <w:i w:val="0"/>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74066177"/>
    <w:multiLevelType w:val="hybridMultilevel"/>
    <w:tmpl w:val="B91AC4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B84C12"/>
    <w:multiLevelType w:val="hybridMultilevel"/>
    <w:tmpl w:val="03B0E6FA"/>
    <w:lvl w:ilvl="0" w:tplc="C7C0AD88">
      <w:start w:val="1"/>
      <w:numFmt w:val="lowerLetter"/>
      <w:pStyle w:val="NumA5"/>
      <w:lvlText w:val="%1)"/>
      <w:lvlJc w:val="left"/>
      <w:pPr>
        <w:ind w:left="2160" w:hanging="360"/>
      </w:pPr>
    </w:lvl>
    <w:lvl w:ilvl="1" w:tplc="10090019">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6" w15:restartNumberingAfterBreak="0">
    <w:nsid w:val="79A86BBE"/>
    <w:multiLevelType w:val="hybridMultilevel"/>
    <w:tmpl w:val="93EC28E8"/>
    <w:lvl w:ilvl="0" w:tplc="B04CF0B4">
      <w:start w:val="1"/>
      <w:numFmt w:val="upperRoman"/>
      <w:lvlText w:val="%1"/>
      <w:lvlJc w:val="center"/>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3C055C"/>
    <w:multiLevelType w:val="hybridMultilevel"/>
    <w:tmpl w:val="B6987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BB75E4D"/>
    <w:multiLevelType w:val="hybridMultilevel"/>
    <w:tmpl w:val="D9D089F4"/>
    <w:lvl w:ilvl="0" w:tplc="B65EA904">
      <w:start w:val="1"/>
      <w:numFmt w:val="lowerRoman"/>
      <w:pStyle w:val="NumA6"/>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29" w15:restartNumberingAfterBreak="0">
    <w:nsid w:val="7C2F64F5"/>
    <w:multiLevelType w:val="hybridMultilevel"/>
    <w:tmpl w:val="9B405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A35D17"/>
    <w:multiLevelType w:val="hybridMultilevel"/>
    <w:tmpl w:val="EE1E843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19"/>
  </w:num>
  <w:num w:numId="2">
    <w:abstractNumId w:val="6"/>
  </w:num>
  <w:num w:numId="3">
    <w:abstractNumId w:val="9"/>
  </w:num>
  <w:num w:numId="4">
    <w:abstractNumId w:val="3"/>
  </w:num>
  <w:num w:numId="5">
    <w:abstractNumId w:val="18"/>
  </w:num>
  <w:num w:numId="6">
    <w:abstractNumId w:val="23"/>
  </w:num>
  <w:num w:numId="7">
    <w:abstractNumId w:val="21"/>
  </w:num>
  <w:num w:numId="8">
    <w:abstractNumId w:val="8"/>
  </w:num>
  <w:num w:numId="9">
    <w:abstractNumId w:val="26"/>
  </w:num>
  <w:num w:numId="10">
    <w:abstractNumId w:val="27"/>
  </w:num>
  <w:num w:numId="11">
    <w:abstractNumId w:val="29"/>
  </w:num>
  <w:num w:numId="12">
    <w:abstractNumId w:val="4"/>
  </w:num>
  <w:num w:numId="13">
    <w:abstractNumId w:val="5"/>
  </w:num>
  <w:num w:numId="14">
    <w:abstractNumId w:val="11"/>
  </w:num>
  <w:num w:numId="15">
    <w:abstractNumId w:val="24"/>
  </w:num>
  <w:num w:numId="16">
    <w:abstractNumId w:val="14"/>
  </w:num>
  <w:num w:numId="17">
    <w:abstractNumId w:val="30"/>
  </w:num>
  <w:num w:numId="18">
    <w:abstractNumId w:val="13"/>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
  </w:num>
  <w:num w:numId="23">
    <w:abstractNumId w:val="20"/>
  </w:num>
  <w:num w:numId="24">
    <w:abstractNumId w:val="15"/>
  </w:num>
  <w:num w:numId="25">
    <w:abstractNumId w:val="25"/>
  </w:num>
  <w:num w:numId="26">
    <w:abstractNumId w:val="28"/>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7"/>
  </w:num>
  <w:num w:numId="34">
    <w:abstractNumId w:val="15"/>
    <w:lvlOverride w:ilvl="0">
      <w:startOverride w:val="1"/>
    </w:lvlOverride>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15"/>
    <w:lvlOverride w:ilvl="0">
      <w:startOverride w:val="1"/>
    </w:lvlOverride>
  </w:num>
  <w:num w:numId="42">
    <w:abstractNumId w:val="15"/>
    <w:lvlOverride w:ilvl="0">
      <w:startOverride w:val="1"/>
    </w:lvlOverride>
  </w:num>
  <w:num w:numId="43">
    <w:abstractNumId w:val="15"/>
    <w:lvlOverride w:ilvl="0">
      <w:startOverride w:val="1"/>
    </w:lvlOverride>
  </w:num>
  <w:num w:numId="44">
    <w:abstractNumId w:val="28"/>
    <w:lvlOverride w:ilvl="0">
      <w:startOverride w:val="1"/>
    </w:lvlOverride>
  </w:num>
  <w:num w:numId="45">
    <w:abstractNumId w:val="15"/>
    <w:lvlOverride w:ilvl="0">
      <w:startOverride w:val="1"/>
    </w:lvlOverride>
  </w:num>
  <w:num w:numId="46">
    <w:abstractNumId w:val="2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0"/>
  </w:num>
  <w:num w:numId="50">
    <w:abstractNumId w:val="0"/>
  </w:num>
  <w:num w:numId="51">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0F7"/>
    <w:rsid w:val="00040D3D"/>
    <w:rsid w:val="0006481D"/>
    <w:rsid w:val="00093ED0"/>
    <w:rsid w:val="00094345"/>
    <w:rsid w:val="00143C4A"/>
    <w:rsid w:val="001A0DFA"/>
    <w:rsid w:val="0025091B"/>
    <w:rsid w:val="0029187F"/>
    <w:rsid w:val="002E6A65"/>
    <w:rsid w:val="00304587"/>
    <w:rsid w:val="003968F8"/>
    <w:rsid w:val="003D4251"/>
    <w:rsid w:val="00477BF8"/>
    <w:rsid w:val="00486296"/>
    <w:rsid w:val="004A31F3"/>
    <w:rsid w:val="00517E6F"/>
    <w:rsid w:val="005A10E2"/>
    <w:rsid w:val="005A5BBD"/>
    <w:rsid w:val="005A6C8D"/>
    <w:rsid w:val="006344AF"/>
    <w:rsid w:val="00644701"/>
    <w:rsid w:val="006818C5"/>
    <w:rsid w:val="006826BD"/>
    <w:rsid w:val="0069628D"/>
    <w:rsid w:val="006A3F57"/>
    <w:rsid w:val="006B7D69"/>
    <w:rsid w:val="006E4DD1"/>
    <w:rsid w:val="006F789F"/>
    <w:rsid w:val="00702666"/>
    <w:rsid w:val="00751B46"/>
    <w:rsid w:val="00753F9D"/>
    <w:rsid w:val="00796AF6"/>
    <w:rsid w:val="007D3F23"/>
    <w:rsid w:val="007F3FE9"/>
    <w:rsid w:val="00806B59"/>
    <w:rsid w:val="008620B2"/>
    <w:rsid w:val="00877C2A"/>
    <w:rsid w:val="009014E1"/>
    <w:rsid w:val="0090282E"/>
    <w:rsid w:val="00903CF4"/>
    <w:rsid w:val="00916097"/>
    <w:rsid w:val="00954CD6"/>
    <w:rsid w:val="00956395"/>
    <w:rsid w:val="0096554B"/>
    <w:rsid w:val="00985DA8"/>
    <w:rsid w:val="00990B20"/>
    <w:rsid w:val="00993423"/>
    <w:rsid w:val="009F02C3"/>
    <w:rsid w:val="009F4D4F"/>
    <w:rsid w:val="00A05916"/>
    <w:rsid w:val="00A5371B"/>
    <w:rsid w:val="00A907BA"/>
    <w:rsid w:val="00AA1238"/>
    <w:rsid w:val="00AB0EE8"/>
    <w:rsid w:val="00AB2F33"/>
    <w:rsid w:val="00AE047A"/>
    <w:rsid w:val="00AF6701"/>
    <w:rsid w:val="00B16038"/>
    <w:rsid w:val="00B90D55"/>
    <w:rsid w:val="00BA40E4"/>
    <w:rsid w:val="00BA6FFB"/>
    <w:rsid w:val="00BC00B6"/>
    <w:rsid w:val="00C0487D"/>
    <w:rsid w:val="00C108E4"/>
    <w:rsid w:val="00C454DF"/>
    <w:rsid w:val="00C66B24"/>
    <w:rsid w:val="00D84F9C"/>
    <w:rsid w:val="00DF50F7"/>
    <w:rsid w:val="00E0612D"/>
    <w:rsid w:val="00E57F52"/>
    <w:rsid w:val="00E60D6E"/>
    <w:rsid w:val="00ED6F1A"/>
    <w:rsid w:val="00EE03A5"/>
    <w:rsid w:val="00EF2EA5"/>
    <w:rsid w:val="00EF418F"/>
    <w:rsid w:val="00F41BA0"/>
    <w:rsid w:val="00F64B03"/>
    <w:rsid w:val="00F65671"/>
    <w:rsid w:val="00FB4F0A"/>
    <w:rsid w:val="00FC6E9E"/>
    <w:rsid w:val="00FD60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7EE15C"/>
  <w15:chartTrackingRefBased/>
  <w15:docId w15:val="{B4CF074B-656B-4C91-892A-4591679B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05916"/>
    <w:rPr>
      <w:rFonts w:ascii="Times New Roman" w:hAnsi="Times New Roman"/>
      <w:sz w:val="24"/>
    </w:rPr>
  </w:style>
  <w:style w:type="paragraph" w:styleId="Heading1">
    <w:name w:val="heading 1"/>
    <w:aliases w:val="HSCN Heading 1"/>
    <w:basedOn w:val="Normal"/>
    <w:next w:val="Headingext1"/>
    <w:link w:val="Heading1Char"/>
    <w:uiPriority w:val="12"/>
    <w:qFormat/>
    <w:rsid w:val="00EF2EA5"/>
    <w:pPr>
      <w:keepNext/>
      <w:numPr>
        <w:numId w:val="3"/>
      </w:numPr>
      <w:spacing w:before="220" w:after="240" w:line="240" w:lineRule="auto"/>
      <w:jc w:val="center"/>
      <w:outlineLvl w:val="0"/>
    </w:pPr>
    <w:rPr>
      <w:rFonts w:asciiTheme="majorHAnsi" w:hAnsiTheme="majorHAnsi" w:cstheme="majorHAnsi"/>
      <w:b/>
      <w:caps/>
      <w:color w:val="000000"/>
      <w:sz w:val="22"/>
    </w:rPr>
  </w:style>
  <w:style w:type="paragraph" w:styleId="Heading2">
    <w:name w:val="heading 2"/>
    <w:basedOn w:val="Normal"/>
    <w:next w:val="Headingext2"/>
    <w:link w:val="Heading2Char"/>
    <w:uiPriority w:val="12"/>
    <w:unhideWhenUsed/>
    <w:qFormat/>
    <w:rsid w:val="002E6A65"/>
    <w:pPr>
      <w:keepNext/>
      <w:tabs>
        <w:tab w:val="left" w:pos="0"/>
      </w:tabs>
      <w:spacing w:before="240" w:after="0" w:line="240" w:lineRule="auto"/>
      <w:outlineLvl w:val="1"/>
    </w:pPr>
    <w:rPr>
      <w:rFonts w:asciiTheme="majorHAnsi" w:hAnsiTheme="majorHAnsi" w:cstheme="majorHAnsi"/>
      <w:b/>
      <w:caps/>
      <w:color w:val="000000"/>
      <w:sz w:val="22"/>
    </w:rPr>
  </w:style>
  <w:style w:type="paragraph" w:styleId="Heading3">
    <w:name w:val="heading 3"/>
    <w:basedOn w:val="Normal"/>
    <w:next w:val="Normal"/>
    <w:link w:val="Heading3Char"/>
    <w:uiPriority w:val="12"/>
    <w:unhideWhenUsed/>
    <w:rsid w:val="00DF50F7"/>
    <w:pPr>
      <w:keepNext/>
      <w:keepLines/>
      <w:spacing w:before="40" w:after="0"/>
      <w:outlineLvl w:val="2"/>
    </w:pPr>
    <w:rPr>
      <w:rFonts w:asciiTheme="majorHAnsi" w:eastAsiaTheme="majorEastAsia" w:hAnsiTheme="majorHAnsi" w:cstheme="majorBidi"/>
      <w:color w:val="005C69" w:themeColor="accent1" w:themeShade="7F"/>
      <w:szCs w:val="24"/>
    </w:rPr>
  </w:style>
  <w:style w:type="paragraph" w:styleId="Heading4">
    <w:name w:val="heading 4"/>
    <w:basedOn w:val="z-baseHeading"/>
    <w:link w:val="Heading4Char"/>
    <w:uiPriority w:val="12"/>
    <w:rsid w:val="00DF50F7"/>
    <w:pPr>
      <w:tabs>
        <w:tab w:val="num" w:pos="1440"/>
      </w:tabs>
      <w:spacing w:after="120"/>
      <w:ind w:left="1440" w:hanging="720"/>
      <w:outlineLvl w:val="3"/>
    </w:pPr>
  </w:style>
  <w:style w:type="paragraph" w:styleId="Heading5">
    <w:name w:val="heading 5"/>
    <w:basedOn w:val="z-baseHeading"/>
    <w:link w:val="Heading5Char"/>
    <w:uiPriority w:val="12"/>
    <w:rsid w:val="00DF50F7"/>
    <w:pPr>
      <w:tabs>
        <w:tab w:val="num" w:pos="2160"/>
      </w:tabs>
      <w:spacing w:after="120"/>
      <w:ind w:left="2160" w:hanging="720"/>
      <w:outlineLvl w:val="4"/>
    </w:pPr>
  </w:style>
  <w:style w:type="paragraph" w:styleId="Heading6">
    <w:name w:val="heading 6"/>
    <w:basedOn w:val="z-baseHeading"/>
    <w:link w:val="Heading6Char"/>
    <w:uiPriority w:val="12"/>
    <w:rsid w:val="00DF50F7"/>
    <w:pPr>
      <w:tabs>
        <w:tab w:val="num" w:pos="2880"/>
      </w:tabs>
      <w:ind w:left="2880" w:hanging="720"/>
      <w:outlineLvl w:val="5"/>
    </w:pPr>
  </w:style>
  <w:style w:type="paragraph" w:styleId="Heading7">
    <w:name w:val="heading 7"/>
    <w:basedOn w:val="z-baseHeading"/>
    <w:link w:val="Heading7Char"/>
    <w:uiPriority w:val="12"/>
    <w:rsid w:val="00DF50F7"/>
    <w:pPr>
      <w:tabs>
        <w:tab w:val="num" w:pos="3600"/>
      </w:tabs>
      <w:ind w:left="3600" w:hanging="720"/>
      <w:outlineLvl w:val="6"/>
    </w:pPr>
  </w:style>
  <w:style w:type="paragraph" w:styleId="Heading8">
    <w:name w:val="heading 8"/>
    <w:basedOn w:val="z-baseHeading"/>
    <w:link w:val="Heading8Char"/>
    <w:uiPriority w:val="12"/>
    <w:rsid w:val="00DF50F7"/>
    <w:pPr>
      <w:tabs>
        <w:tab w:val="num" w:pos="4320"/>
      </w:tabs>
      <w:ind w:left="4320" w:hanging="720"/>
      <w:outlineLvl w:val="7"/>
    </w:pPr>
  </w:style>
  <w:style w:type="paragraph" w:styleId="Heading9">
    <w:name w:val="heading 9"/>
    <w:basedOn w:val="z-baseHeading"/>
    <w:link w:val="Heading9Char"/>
    <w:uiPriority w:val="12"/>
    <w:rsid w:val="00DF50F7"/>
    <w:pPr>
      <w:tabs>
        <w:tab w:val="num" w:pos="5040"/>
      </w:tabs>
      <w:ind w:left="504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3"/>
    <w:qFormat/>
    <w:rsid w:val="00DF50F7"/>
    <w:pPr>
      <w:keepNext/>
      <w:spacing w:before="240" w:after="0" w:line="240" w:lineRule="auto"/>
      <w:jc w:val="center"/>
    </w:pPr>
    <w:rPr>
      <w:rFonts w:asciiTheme="majorHAnsi" w:eastAsiaTheme="majorEastAsia" w:hAnsiTheme="majorHAnsi" w:cstheme="majorHAnsi"/>
      <w:b/>
      <w:bCs/>
      <w:caps/>
      <w:color w:val="FFFFFF"/>
      <w:sz w:val="72"/>
      <w:szCs w:val="24"/>
    </w:rPr>
  </w:style>
  <w:style w:type="character" w:customStyle="1" w:styleId="TitleChar">
    <w:name w:val="Title Char"/>
    <w:basedOn w:val="DefaultParagraphFont"/>
    <w:link w:val="Title"/>
    <w:uiPriority w:val="13"/>
    <w:rsid w:val="00DF50F7"/>
    <w:rPr>
      <w:rFonts w:asciiTheme="majorHAnsi" w:eastAsiaTheme="majorEastAsia" w:hAnsiTheme="majorHAnsi" w:cstheme="majorHAnsi"/>
      <w:b/>
      <w:bCs/>
      <w:caps/>
      <w:color w:val="FFFFFF"/>
      <w:sz w:val="72"/>
      <w:szCs w:val="24"/>
    </w:rPr>
  </w:style>
  <w:style w:type="paragraph" w:customStyle="1" w:styleId="BlockBloc">
    <w:name w:val="Block / Bloc"/>
    <w:basedOn w:val="Normal"/>
    <w:next w:val="BodyText"/>
    <w:link w:val="BlockBlocChar"/>
    <w:uiPriority w:val="17"/>
    <w:qFormat/>
    <w:rsid w:val="004A31F3"/>
    <w:pPr>
      <w:keepLines/>
      <w:spacing w:before="220" w:after="0" w:line="240" w:lineRule="auto"/>
      <w:ind w:left="720" w:right="720"/>
    </w:pPr>
    <w:rPr>
      <w:rFonts w:asciiTheme="minorHAnsi" w:eastAsia="Times New Roman" w:hAnsiTheme="minorHAnsi" w:cs="Times New Roman"/>
      <w:color w:val="434345" w:themeColor="text1"/>
      <w:sz w:val="22"/>
    </w:rPr>
  </w:style>
  <w:style w:type="character" w:customStyle="1" w:styleId="BlockBlocChar">
    <w:name w:val="Block / Bloc Char"/>
    <w:basedOn w:val="DefaultParagraphFont"/>
    <w:link w:val="BlockBloc"/>
    <w:uiPriority w:val="17"/>
    <w:rsid w:val="004A31F3"/>
    <w:rPr>
      <w:rFonts w:eastAsia="Times New Roman" w:cs="Times New Roman"/>
      <w:color w:val="434345" w:themeColor="text1"/>
    </w:rPr>
  </w:style>
  <w:style w:type="paragraph" w:styleId="BodyText">
    <w:name w:val="Body Text"/>
    <w:basedOn w:val="Normal"/>
    <w:link w:val="BodyTextChar"/>
    <w:qFormat/>
    <w:rsid w:val="00304587"/>
    <w:pPr>
      <w:spacing w:before="220" w:after="0" w:line="240" w:lineRule="auto"/>
      <w:jc w:val="both"/>
    </w:pPr>
    <w:rPr>
      <w:rFonts w:asciiTheme="minorHAnsi" w:hAnsiTheme="minorHAnsi"/>
      <w:color w:val="000000"/>
      <w:sz w:val="22"/>
    </w:rPr>
  </w:style>
  <w:style w:type="character" w:customStyle="1" w:styleId="BodyTextChar">
    <w:name w:val="Body Text Char"/>
    <w:basedOn w:val="DefaultParagraphFont"/>
    <w:link w:val="BodyText"/>
    <w:rsid w:val="00304587"/>
    <w:rPr>
      <w:color w:val="000000"/>
    </w:rPr>
  </w:style>
  <w:style w:type="paragraph" w:customStyle="1" w:styleId="HiddenMasque">
    <w:name w:val="Hidden / Masque"/>
    <w:basedOn w:val="Normal"/>
    <w:link w:val="HiddenMasqueChar"/>
    <w:uiPriority w:val="67"/>
    <w:qFormat/>
    <w:rsid w:val="004A31F3"/>
    <w:pPr>
      <w:spacing w:before="240" w:after="0" w:line="240" w:lineRule="auto"/>
    </w:pPr>
    <w:rPr>
      <w:rFonts w:ascii="Arial" w:eastAsia="Times New Roman" w:hAnsi="Arial" w:cs="Times New Roman"/>
      <w:b/>
      <w:vanish/>
      <w:color w:val="C00000"/>
      <w:sz w:val="20"/>
      <w:szCs w:val="20"/>
    </w:rPr>
  </w:style>
  <w:style w:type="character" w:customStyle="1" w:styleId="HiddenMasqueChar">
    <w:name w:val="Hidden / Masque Char"/>
    <w:basedOn w:val="DefaultParagraphFont"/>
    <w:link w:val="HiddenMasque"/>
    <w:uiPriority w:val="67"/>
    <w:rsid w:val="004A31F3"/>
    <w:rPr>
      <w:rFonts w:ascii="Arial" w:eastAsia="Times New Roman" w:hAnsi="Arial" w:cs="Times New Roman"/>
      <w:b/>
      <w:vanish/>
      <w:color w:val="C00000"/>
      <w:sz w:val="20"/>
      <w:szCs w:val="20"/>
    </w:rPr>
  </w:style>
  <w:style w:type="paragraph" w:customStyle="1" w:styleId="Parties">
    <w:name w:val="Parties"/>
    <w:basedOn w:val="Normal"/>
    <w:link w:val="PartiesChar"/>
    <w:uiPriority w:val="16"/>
    <w:qFormat/>
    <w:rsid w:val="004A31F3"/>
    <w:pPr>
      <w:spacing w:before="240" w:after="0" w:line="240" w:lineRule="auto"/>
    </w:pPr>
    <w:rPr>
      <w:rFonts w:asciiTheme="minorHAnsi" w:eastAsia="Times New Roman" w:hAnsiTheme="minorHAnsi" w:cs="Times New Roman"/>
      <w:color w:val="434345" w:themeColor="text1"/>
      <w:szCs w:val="24"/>
    </w:rPr>
  </w:style>
  <w:style w:type="character" w:customStyle="1" w:styleId="PartiesChar">
    <w:name w:val="Parties Char"/>
    <w:basedOn w:val="DefaultParagraphFont"/>
    <w:link w:val="Parties"/>
    <w:uiPriority w:val="16"/>
    <w:rsid w:val="004A31F3"/>
    <w:rPr>
      <w:rFonts w:eastAsia="Times New Roman" w:cs="Times New Roman"/>
      <w:color w:val="434345" w:themeColor="text1"/>
      <w:sz w:val="24"/>
      <w:szCs w:val="24"/>
    </w:rPr>
  </w:style>
  <w:style w:type="paragraph" w:customStyle="1" w:styleId="QuoteCitation">
    <w:name w:val="Quote / Citation"/>
    <w:basedOn w:val="Normal"/>
    <w:link w:val="QuoteCitationChar"/>
    <w:uiPriority w:val="15"/>
    <w:qFormat/>
    <w:rsid w:val="004A31F3"/>
    <w:pPr>
      <w:spacing w:before="220" w:after="0" w:line="240" w:lineRule="auto"/>
      <w:ind w:left="720" w:right="720"/>
      <w:jc w:val="both"/>
    </w:pPr>
    <w:rPr>
      <w:rFonts w:asciiTheme="minorHAnsi" w:eastAsia="Times New Roman" w:hAnsiTheme="minorHAnsi" w:cs="Times New Roman"/>
      <w:color w:val="434345" w:themeColor="text1"/>
      <w:sz w:val="22"/>
      <w:szCs w:val="24"/>
    </w:rPr>
  </w:style>
  <w:style w:type="character" w:customStyle="1" w:styleId="QuoteCitationChar">
    <w:name w:val="Quote / Citation Char"/>
    <w:basedOn w:val="DefaultParagraphFont"/>
    <w:link w:val="QuoteCitation"/>
    <w:uiPriority w:val="15"/>
    <w:rsid w:val="004A31F3"/>
    <w:rPr>
      <w:rFonts w:eastAsia="Times New Roman" w:cs="Times New Roman"/>
      <w:color w:val="434345" w:themeColor="text1"/>
      <w:szCs w:val="24"/>
    </w:rPr>
  </w:style>
  <w:style w:type="paragraph" w:customStyle="1" w:styleId="TableTableau">
    <w:name w:val="Table / Tableau"/>
    <w:basedOn w:val="Normal"/>
    <w:link w:val="TableTableauChar"/>
    <w:autoRedefine/>
    <w:uiPriority w:val="15"/>
    <w:qFormat/>
    <w:rsid w:val="00040D3D"/>
    <w:pPr>
      <w:spacing w:after="0" w:line="240" w:lineRule="auto"/>
    </w:pPr>
    <w:rPr>
      <w:rFonts w:asciiTheme="minorHAnsi" w:eastAsia="Times New Roman" w:hAnsiTheme="minorHAnsi" w:cs="Times New Roman"/>
      <w:color w:val="434345" w:themeColor="accent4"/>
      <w:sz w:val="22"/>
      <w:szCs w:val="24"/>
    </w:rPr>
  </w:style>
  <w:style w:type="character" w:customStyle="1" w:styleId="TableTableauChar">
    <w:name w:val="Table / Tableau Char"/>
    <w:basedOn w:val="DefaultParagraphFont"/>
    <w:link w:val="TableTableau"/>
    <w:uiPriority w:val="15"/>
    <w:rsid w:val="00040D3D"/>
    <w:rPr>
      <w:rFonts w:eastAsia="Times New Roman" w:cs="Times New Roman"/>
      <w:color w:val="434345" w:themeColor="accent4"/>
      <w:szCs w:val="24"/>
    </w:rPr>
  </w:style>
  <w:style w:type="paragraph" w:customStyle="1" w:styleId="NumA1">
    <w:name w:val="Num_A 1"/>
    <w:basedOn w:val="Normal"/>
    <w:next w:val="NumAext1"/>
    <w:uiPriority w:val="19"/>
    <w:qFormat/>
    <w:rsid w:val="00903CF4"/>
    <w:pPr>
      <w:keepNext/>
      <w:numPr>
        <w:numId w:val="2"/>
      </w:numPr>
      <w:spacing w:before="240" w:after="0" w:line="240" w:lineRule="auto"/>
      <w:jc w:val="center"/>
      <w:outlineLvl w:val="0"/>
    </w:pPr>
    <w:rPr>
      <w:rFonts w:asciiTheme="majorHAnsi" w:hAnsiTheme="majorHAnsi" w:cstheme="majorHAnsi"/>
      <w:b/>
      <w:caps/>
      <w:color w:val="434345" w:themeColor="accent4"/>
      <w:lang w:eastAsia="en-CA"/>
    </w:rPr>
  </w:style>
  <w:style w:type="paragraph" w:customStyle="1" w:styleId="NumAext1">
    <w:name w:val="Num_A ext 1"/>
    <w:basedOn w:val="Normal"/>
    <w:next w:val="NumA1"/>
    <w:uiPriority w:val="20"/>
    <w:qFormat/>
    <w:rsid w:val="004A31F3"/>
    <w:pPr>
      <w:spacing w:before="220" w:after="0" w:line="240" w:lineRule="auto"/>
      <w:jc w:val="both"/>
    </w:pPr>
    <w:rPr>
      <w:rFonts w:asciiTheme="minorHAnsi" w:hAnsiTheme="minorHAnsi" w:cstheme="minorHAnsi"/>
      <w:color w:val="434345" w:themeColor="text1"/>
      <w:sz w:val="22"/>
    </w:rPr>
  </w:style>
  <w:style w:type="paragraph" w:customStyle="1" w:styleId="NumA2">
    <w:name w:val="Num_A 2"/>
    <w:basedOn w:val="Normal"/>
    <w:next w:val="NumAext2"/>
    <w:uiPriority w:val="19"/>
    <w:qFormat/>
    <w:rsid w:val="00903CF4"/>
    <w:pPr>
      <w:keepNext/>
      <w:numPr>
        <w:ilvl w:val="1"/>
        <w:numId w:val="48"/>
      </w:numPr>
      <w:spacing w:before="240" w:after="0" w:line="240" w:lineRule="auto"/>
      <w:outlineLvl w:val="1"/>
    </w:pPr>
    <w:rPr>
      <w:rFonts w:asciiTheme="majorHAnsi" w:hAnsiTheme="majorHAnsi" w:cstheme="majorHAnsi"/>
      <w:b/>
      <w:color w:val="000000"/>
      <w:lang w:eastAsia="en-CA"/>
    </w:rPr>
  </w:style>
  <w:style w:type="paragraph" w:customStyle="1" w:styleId="NumAext2">
    <w:name w:val="Num_A ext 2"/>
    <w:basedOn w:val="Normal"/>
    <w:next w:val="NumA2"/>
    <w:uiPriority w:val="20"/>
    <w:qFormat/>
    <w:rsid w:val="004A31F3"/>
    <w:pPr>
      <w:spacing w:before="220" w:after="0" w:line="240" w:lineRule="auto"/>
      <w:jc w:val="both"/>
    </w:pPr>
    <w:rPr>
      <w:rFonts w:asciiTheme="minorHAnsi" w:hAnsiTheme="minorHAnsi" w:cstheme="minorHAnsi"/>
      <w:color w:val="434345" w:themeColor="text1"/>
      <w:sz w:val="22"/>
    </w:rPr>
  </w:style>
  <w:style w:type="paragraph" w:customStyle="1" w:styleId="NumA3">
    <w:name w:val="Num_A 3"/>
    <w:basedOn w:val="Normal"/>
    <w:autoRedefine/>
    <w:uiPriority w:val="19"/>
    <w:qFormat/>
    <w:rsid w:val="00C0487D"/>
    <w:pPr>
      <w:tabs>
        <w:tab w:val="left" w:pos="1440"/>
      </w:tabs>
      <w:spacing w:before="240" w:after="240" w:line="240" w:lineRule="auto"/>
      <w:ind w:left="720"/>
      <w:jc w:val="both"/>
    </w:pPr>
    <w:rPr>
      <w:rFonts w:asciiTheme="majorHAnsi" w:hAnsiTheme="majorHAnsi" w:cstheme="minorHAnsi"/>
      <w:b/>
      <w:color w:val="000000"/>
      <w:lang w:eastAsia="en-CA"/>
    </w:rPr>
  </w:style>
  <w:style w:type="paragraph" w:customStyle="1" w:styleId="NumAext3">
    <w:name w:val="Num_A ext 3"/>
    <w:basedOn w:val="Normal"/>
    <w:uiPriority w:val="20"/>
    <w:qFormat/>
    <w:rsid w:val="004A31F3"/>
    <w:pPr>
      <w:spacing w:before="220" w:after="0" w:line="240" w:lineRule="auto"/>
      <w:jc w:val="both"/>
    </w:pPr>
    <w:rPr>
      <w:rFonts w:asciiTheme="minorHAnsi" w:hAnsiTheme="minorHAnsi" w:cstheme="minorHAnsi"/>
      <w:color w:val="434345" w:themeColor="text1"/>
      <w:sz w:val="22"/>
    </w:rPr>
  </w:style>
  <w:style w:type="paragraph" w:customStyle="1" w:styleId="Bullet1">
    <w:name w:val="Bullet 1"/>
    <w:basedOn w:val="Normal"/>
    <w:uiPriority w:val="29"/>
    <w:qFormat/>
    <w:rsid w:val="004A31F3"/>
    <w:pPr>
      <w:numPr>
        <w:numId w:val="1"/>
      </w:numPr>
      <w:spacing w:line="240" w:lineRule="auto"/>
    </w:pPr>
    <w:rPr>
      <w:rFonts w:asciiTheme="minorHAnsi" w:hAnsiTheme="minorHAnsi" w:cstheme="minorHAnsi"/>
      <w:color w:val="434345" w:themeColor="text1"/>
      <w:sz w:val="22"/>
    </w:rPr>
  </w:style>
  <w:style w:type="paragraph" w:customStyle="1" w:styleId="Bullet2">
    <w:name w:val="Bullet 2"/>
    <w:basedOn w:val="Normal"/>
    <w:uiPriority w:val="29"/>
    <w:qFormat/>
    <w:rsid w:val="004A31F3"/>
    <w:pPr>
      <w:numPr>
        <w:ilvl w:val="1"/>
        <w:numId w:val="1"/>
      </w:numPr>
      <w:spacing w:before="220" w:after="0" w:line="240" w:lineRule="auto"/>
    </w:pPr>
    <w:rPr>
      <w:rFonts w:asciiTheme="minorHAnsi" w:hAnsiTheme="minorHAnsi" w:cstheme="minorHAnsi"/>
      <w:color w:val="434345" w:themeColor="text1"/>
      <w:sz w:val="22"/>
    </w:rPr>
  </w:style>
  <w:style w:type="paragraph" w:customStyle="1" w:styleId="Bullet3">
    <w:name w:val="Bullet 3"/>
    <w:basedOn w:val="Normal"/>
    <w:uiPriority w:val="29"/>
    <w:qFormat/>
    <w:rsid w:val="004A31F3"/>
    <w:pPr>
      <w:numPr>
        <w:ilvl w:val="2"/>
        <w:numId w:val="1"/>
      </w:numPr>
      <w:spacing w:before="220" w:after="0" w:line="240" w:lineRule="auto"/>
    </w:pPr>
    <w:rPr>
      <w:rFonts w:asciiTheme="minorHAnsi" w:hAnsiTheme="minorHAnsi" w:cstheme="minorHAnsi"/>
      <w:color w:val="434345" w:themeColor="text1"/>
      <w:sz w:val="22"/>
    </w:rPr>
  </w:style>
  <w:style w:type="paragraph" w:customStyle="1" w:styleId="Headingext1">
    <w:name w:val="Heading ext 1"/>
    <w:basedOn w:val="Normal"/>
    <w:uiPriority w:val="13"/>
    <w:qFormat/>
    <w:rsid w:val="00954CD6"/>
    <w:pPr>
      <w:spacing w:after="0" w:line="240" w:lineRule="auto"/>
      <w:jc w:val="center"/>
    </w:pPr>
    <w:rPr>
      <w:rFonts w:asciiTheme="majorHAnsi" w:hAnsiTheme="majorHAnsi" w:cstheme="minorHAnsi"/>
      <w:b/>
      <w:color w:val="000000"/>
    </w:rPr>
  </w:style>
  <w:style w:type="paragraph" w:customStyle="1" w:styleId="Headingext2">
    <w:name w:val="Heading ext 2"/>
    <w:basedOn w:val="Normal"/>
    <w:uiPriority w:val="13"/>
    <w:qFormat/>
    <w:rsid w:val="00A5371B"/>
    <w:pPr>
      <w:spacing w:before="220" w:after="0" w:line="240" w:lineRule="auto"/>
      <w:jc w:val="both"/>
    </w:pPr>
    <w:rPr>
      <w:rFonts w:asciiTheme="minorHAnsi" w:hAnsiTheme="minorHAnsi" w:cstheme="minorHAnsi"/>
      <w:b/>
      <w:i/>
      <w:color w:val="434345" w:themeColor="text1"/>
    </w:rPr>
  </w:style>
  <w:style w:type="character" w:customStyle="1" w:styleId="Heading1Char">
    <w:name w:val="Heading 1 Char"/>
    <w:aliases w:val="HSCN Heading 1 Char"/>
    <w:basedOn w:val="DefaultParagraphFont"/>
    <w:link w:val="Heading1"/>
    <w:uiPriority w:val="12"/>
    <w:rsid w:val="00EF2EA5"/>
    <w:rPr>
      <w:rFonts w:asciiTheme="majorHAnsi" w:hAnsiTheme="majorHAnsi" w:cstheme="majorHAnsi"/>
      <w:b/>
      <w:caps/>
      <w:color w:val="000000"/>
    </w:rPr>
  </w:style>
  <w:style w:type="character" w:customStyle="1" w:styleId="Heading2Char">
    <w:name w:val="Heading 2 Char"/>
    <w:basedOn w:val="DefaultParagraphFont"/>
    <w:link w:val="Heading2"/>
    <w:uiPriority w:val="12"/>
    <w:rsid w:val="002E6A65"/>
    <w:rPr>
      <w:rFonts w:asciiTheme="majorHAnsi" w:hAnsiTheme="majorHAnsi" w:cstheme="majorHAnsi"/>
      <w:b/>
      <w:caps/>
      <w:color w:val="000000"/>
    </w:rPr>
  </w:style>
  <w:style w:type="paragraph" w:styleId="BodyTextIndent">
    <w:name w:val="Body Text Indent"/>
    <w:basedOn w:val="Normal"/>
    <w:link w:val="BodyTextIndentChar"/>
    <w:uiPriority w:val="62"/>
    <w:qFormat/>
    <w:rsid w:val="004A31F3"/>
    <w:pPr>
      <w:spacing w:before="220" w:after="0" w:line="240" w:lineRule="auto"/>
      <w:ind w:left="720"/>
      <w:jc w:val="both"/>
    </w:pPr>
    <w:rPr>
      <w:rFonts w:asciiTheme="minorHAnsi" w:eastAsia="Times New Roman" w:hAnsiTheme="minorHAnsi" w:cs="Times New Roman"/>
      <w:color w:val="434345" w:themeColor="text1"/>
      <w:sz w:val="22"/>
    </w:rPr>
  </w:style>
  <w:style w:type="character" w:customStyle="1" w:styleId="BodyTextIndentChar">
    <w:name w:val="Body Text Indent Char"/>
    <w:basedOn w:val="DefaultParagraphFont"/>
    <w:link w:val="BodyTextIndent"/>
    <w:uiPriority w:val="62"/>
    <w:rsid w:val="004A31F3"/>
    <w:rPr>
      <w:rFonts w:eastAsia="Times New Roman" w:cs="Times New Roman"/>
      <w:color w:val="434345" w:themeColor="text1"/>
    </w:rPr>
  </w:style>
  <w:style w:type="paragraph" w:styleId="Subtitle">
    <w:name w:val="Subtitle"/>
    <w:basedOn w:val="Normal"/>
    <w:link w:val="SubtitleChar"/>
    <w:uiPriority w:val="14"/>
    <w:qFormat/>
    <w:rsid w:val="007F3FE9"/>
    <w:pPr>
      <w:keepNext/>
      <w:spacing w:after="0" w:line="240" w:lineRule="auto"/>
      <w:jc w:val="center"/>
    </w:pPr>
    <w:rPr>
      <w:rFonts w:asciiTheme="majorHAnsi" w:eastAsia="Times New Roman" w:hAnsiTheme="majorHAnsi" w:cstheme="majorHAnsi"/>
      <w:b/>
      <w:color w:val="434345" w:themeColor="accent4"/>
      <w:sz w:val="28"/>
      <w:szCs w:val="28"/>
      <w:lang w:eastAsia="en-CA"/>
    </w:rPr>
  </w:style>
  <w:style w:type="character" w:customStyle="1" w:styleId="SubtitleChar">
    <w:name w:val="Subtitle Char"/>
    <w:basedOn w:val="DefaultParagraphFont"/>
    <w:link w:val="Subtitle"/>
    <w:uiPriority w:val="14"/>
    <w:rsid w:val="007F3FE9"/>
    <w:rPr>
      <w:rFonts w:asciiTheme="majorHAnsi" w:eastAsia="Times New Roman" w:hAnsiTheme="majorHAnsi" w:cstheme="majorHAnsi"/>
      <w:b/>
      <w:color w:val="434345" w:themeColor="accent4"/>
      <w:sz w:val="28"/>
      <w:szCs w:val="28"/>
      <w:lang w:eastAsia="en-CA"/>
    </w:rPr>
  </w:style>
  <w:style w:type="paragraph" w:styleId="BodyTextFirstIndent">
    <w:name w:val="Body Text First Indent"/>
    <w:basedOn w:val="Normal"/>
    <w:link w:val="BodyTextFirstIndentChar"/>
    <w:uiPriority w:val="60"/>
    <w:qFormat/>
    <w:rsid w:val="004A31F3"/>
    <w:pPr>
      <w:spacing w:before="220" w:after="0" w:line="240" w:lineRule="auto"/>
      <w:ind w:firstLine="720"/>
      <w:jc w:val="both"/>
    </w:pPr>
    <w:rPr>
      <w:rFonts w:asciiTheme="minorHAnsi" w:eastAsia="Times New Roman" w:hAnsiTheme="minorHAnsi" w:cs="Times New Roman"/>
      <w:color w:val="434345" w:themeColor="text1"/>
      <w:sz w:val="22"/>
    </w:rPr>
  </w:style>
  <w:style w:type="character" w:customStyle="1" w:styleId="BodyTextFirstIndentChar">
    <w:name w:val="Body Text First Indent Char"/>
    <w:basedOn w:val="BodyTextChar"/>
    <w:link w:val="BodyTextFirstIndent"/>
    <w:uiPriority w:val="60"/>
    <w:rsid w:val="004A31F3"/>
    <w:rPr>
      <w:rFonts w:eastAsia="Times New Roman" w:cs="Times New Roman"/>
      <w:color w:val="434345" w:themeColor="text1"/>
      <w:sz w:val="24"/>
    </w:rPr>
  </w:style>
  <w:style w:type="paragraph" w:styleId="BodyTextFirstIndent2">
    <w:name w:val="Body Text First Indent 2"/>
    <w:basedOn w:val="Normal"/>
    <w:link w:val="BodyTextFirstIndent2Char"/>
    <w:uiPriority w:val="61"/>
    <w:qFormat/>
    <w:rsid w:val="004A31F3"/>
    <w:pPr>
      <w:spacing w:before="220" w:after="0" w:line="240" w:lineRule="auto"/>
      <w:ind w:firstLine="1440"/>
      <w:jc w:val="both"/>
    </w:pPr>
    <w:rPr>
      <w:rFonts w:asciiTheme="minorHAnsi" w:eastAsia="Times New Roman" w:hAnsiTheme="minorHAnsi" w:cs="Times New Roman"/>
      <w:color w:val="434345" w:themeColor="text1"/>
      <w:sz w:val="22"/>
    </w:rPr>
  </w:style>
  <w:style w:type="character" w:customStyle="1" w:styleId="BodyTextFirstIndent2Char">
    <w:name w:val="Body Text First Indent 2 Char"/>
    <w:basedOn w:val="BodyTextIndentChar"/>
    <w:link w:val="BodyTextFirstIndent2"/>
    <w:uiPriority w:val="61"/>
    <w:rsid w:val="004A31F3"/>
    <w:rPr>
      <w:rFonts w:eastAsia="Times New Roman" w:cs="Times New Roman"/>
      <w:color w:val="434345" w:themeColor="text1"/>
    </w:rPr>
  </w:style>
  <w:style w:type="paragraph" w:styleId="BodyText2">
    <w:name w:val="Body Text 2"/>
    <w:basedOn w:val="Normal"/>
    <w:link w:val="BodyText2Char"/>
    <w:uiPriority w:val="63"/>
    <w:qFormat/>
    <w:rsid w:val="004A31F3"/>
    <w:pPr>
      <w:spacing w:before="220" w:after="0" w:line="240" w:lineRule="auto"/>
      <w:jc w:val="both"/>
    </w:pPr>
    <w:rPr>
      <w:rFonts w:asciiTheme="minorHAnsi" w:eastAsia="Times New Roman" w:hAnsiTheme="minorHAnsi" w:cs="Times New Roman"/>
      <w:color w:val="434345" w:themeColor="text1"/>
      <w:sz w:val="22"/>
    </w:rPr>
  </w:style>
  <w:style w:type="character" w:customStyle="1" w:styleId="BodyText2Char">
    <w:name w:val="Body Text 2 Char"/>
    <w:basedOn w:val="DefaultParagraphFont"/>
    <w:link w:val="BodyText2"/>
    <w:uiPriority w:val="63"/>
    <w:rsid w:val="004A31F3"/>
    <w:rPr>
      <w:rFonts w:eastAsia="Times New Roman" w:cs="Times New Roman"/>
      <w:color w:val="434345" w:themeColor="text1"/>
    </w:rPr>
  </w:style>
  <w:style w:type="paragraph" w:styleId="BodyText3">
    <w:name w:val="Body Text 3"/>
    <w:basedOn w:val="Normal"/>
    <w:link w:val="BodyText3Char"/>
    <w:uiPriority w:val="63"/>
    <w:qFormat/>
    <w:rsid w:val="004A31F3"/>
    <w:pPr>
      <w:spacing w:before="220" w:after="0" w:line="240" w:lineRule="auto"/>
      <w:jc w:val="both"/>
    </w:pPr>
    <w:rPr>
      <w:rFonts w:asciiTheme="minorHAnsi" w:eastAsia="Times New Roman" w:hAnsiTheme="minorHAnsi" w:cs="Times New Roman"/>
      <w:color w:val="434345" w:themeColor="text1"/>
      <w:sz w:val="22"/>
    </w:rPr>
  </w:style>
  <w:style w:type="character" w:customStyle="1" w:styleId="BodyText3Char">
    <w:name w:val="Body Text 3 Char"/>
    <w:basedOn w:val="DefaultParagraphFont"/>
    <w:link w:val="BodyText3"/>
    <w:uiPriority w:val="63"/>
    <w:rsid w:val="004A31F3"/>
    <w:rPr>
      <w:rFonts w:eastAsia="Times New Roman" w:cs="Times New Roman"/>
      <w:color w:val="434345" w:themeColor="text1"/>
    </w:rPr>
  </w:style>
  <w:style w:type="paragraph" w:styleId="BodyTextIndent2">
    <w:name w:val="Body Text Indent 2"/>
    <w:basedOn w:val="Normal"/>
    <w:link w:val="BodyTextIndent2Char"/>
    <w:uiPriority w:val="62"/>
    <w:qFormat/>
    <w:rsid w:val="004A31F3"/>
    <w:pPr>
      <w:spacing w:before="220" w:after="0" w:line="240" w:lineRule="auto"/>
      <w:ind w:left="1440"/>
      <w:jc w:val="both"/>
    </w:pPr>
    <w:rPr>
      <w:rFonts w:asciiTheme="minorHAnsi" w:eastAsia="Times New Roman" w:hAnsiTheme="minorHAnsi" w:cs="Times New Roman"/>
      <w:color w:val="434345" w:themeColor="text1"/>
      <w:sz w:val="22"/>
    </w:rPr>
  </w:style>
  <w:style w:type="character" w:customStyle="1" w:styleId="BodyTextIndent2Char">
    <w:name w:val="Body Text Indent 2 Char"/>
    <w:basedOn w:val="DefaultParagraphFont"/>
    <w:link w:val="BodyTextIndent2"/>
    <w:uiPriority w:val="62"/>
    <w:rsid w:val="004A31F3"/>
    <w:rPr>
      <w:rFonts w:eastAsia="Times New Roman" w:cs="Times New Roman"/>
      <w:color w:val="434345" w:themeColor="text1"/>
    </w:rPr>
  </w:style>
  <w:style w:type="paragraph" w:styleId="BodyTextIndent3">
    <w:name w:val="Body Text Indent 3"/>
    <w:basedOn w:val="Normal"/>
    <w:link w:val="BodyTextIndent3Char"/>
    <w:uiPriority w:val="62"/>
    <w:qFormat/>
    <w:rsid w:val="004A31F3"/>
    <w:pPr>
      <w:spacing w:before="220" w:after="0" w:line="240" w:lineRule="auto"/>
      <w:ind w:left="2160"/>
      <w:jc w:val="both"/>
    </w:pPr>
    <w:rPr>
      <w:rFonts w:asciiTheme="minorHAnsi" w:eastAsia="Times New Roman" w:hAnsiTheme="minorHAnsi" w:cs="Times New Roman"/>
      <w:color w:val="434345" w:themeColor="text1"/>
      <w:sz w:val="22"/>
    </w:rPr>
  </w:style>
  <w:style w:type="character" w:customStyle="1" w:styleId="BodyTextIndent3Char">
    <w:name w:val="Body Text Indent 3 Char"/>
    <w:basedOn w:val="DefaultParagraphFont"/>
    <w:link w:val="BodyTextIndent3"/>
    <w:uiPriority w:val="62"/>
    <w:rsid w:val="004A31F3"/>
    <w:rPr>
      <w:rFonts w:eastAsia="Times New Roman" w:cs="Times New Roman"/>
      <w:color w:val="434345" w:themeColor="text1"/>
    </w:rPr>
  </w:style>
  <w:style w:type="paragraph" w:styleId="NoSpacing">
    <w:name w:val="No Spacing"/>
    <w:basedOn w:val="Normal"/>
    <w:uiPriority w:val="18"/>
    <w:qFormat/>
    <w:rsid w:val="004A31F3"/>
    <w:pPr>
      <w:spacing w:after="0" w:line="240" w:lineRule="auto"/>
    </w:pPr>
    <w:rPr>
      <w:rFonts w:asciiTheme="minorHAnsi" w:eastAsia="Times New Roman" w:hAnsiTheme="minorHAnsi" w:cs="Times New Roman"/>
      <w:color w:val="434345" w:themeColor="text1"/>
      <w:sz w:val="22"/>
      <w:szCs w:val="24"/>
    </w:rPr>
  </w:style>
  <w:style w:type="paragraph" w:styleId="TOCHeading">
    <w:name w:val="TOC Heading"/>
    <w:basedOn w:val="Heading1"/>
    <w:next w:val="Normal"/>
    <w:uiPriority w:val="39"/>
    <w:unhideWhenUsed/>
    <w:qFormat/>
    <w:rsid w:val="00954CD6"/>
    <w:pPr>
      <w:keepLines/>
      <w:numPr>
        <w:numId w:val="0"/>
      </w:numPr>
      <w:spacing w:before="240" w:line="259" w:lineRule="auto"/>
      <w:outlineLvl w:val="9"/>
    </w:pPr>
    <w:rPr>
      <w:rFonts w:eastAsiaTheme="majorEastAsia" w:cstheme="majorBidi"/>
      <w:b w:val="0"/>
      <w:color w:val="auto"/>
      <w:sz w:val="32"/>
      <w:szCs w:val="32"/>
      <w:lang w:val="en-US"/>
    </w:rPr>
  </w:style>
  <w:style w:type="character" w:customStyle="1" w:styleId="Heading3Char">
    <w:name w:val="Heading 3 Char"/>
    <w:basedOn w:val="DefaultParagraphFont"/>
    <w:link w:val="Heading3"/>
    <w:uiPriority w:val="12"/>
    <w:rsid w:val="00DF50F7"/>
    <w:rPr>
      <w:rFonts w:asciiTheme="majorHAnsi" w:eastAsiaTheme="majorEastAsia" w:hAnsiTheme="majorHAnsi" w:cstheme="majorBidi"/>
      <w:color w:val="005C69" w:themeColor="accent1" w:themeShade="7F"/>
      <w:sz w:val="24"/>
      <w:szCs w:val="24"/>
    </w:rPr>
  </w:style>
  <w:style w:type="paragraph" w:styleId="TOC1">
    <w:name w:val="toc 1"/>
    <w:basedOn w:val="Normal"/>
    <w:next w:val="Normal"/>
    <w:autoRedefine/>
    <w:uiPriority w:val="39"/>
    <w:unhideWhenUsed/>
    <w:qFormat/>
    <w:rsid w:val="006344AF"/>
    <w:pPr>
      <w:tabs>
        <w:tab w:val="right" w:leader="dot" w:pos="9350"/>
      </w:tabs>
      <w:spacing w:after="0"/>
    </w:pPr>
    <w:rPr>
      <w:rFonts w:asciiTheme="minorHAnsi" w:hAnsiTheme="minorHAnsi"/>
      <w:b/>
      <w:bCs/>
      <w:noProof/>
      <w:color w:val="434345" w:themeColor="accent4"/>
      <w:sz w:val="22"/>
    </w:rPr>
  </w:style>
  <w:style w:type="character" w:customStyle="1" w:styleId="Heading4Char">
    <w:name w:val="Heading 4 Char"/>
    <w:basedOn w:val="DefaultParagraphFont"/>
    <w:link w:val="Heading4"/>
    <w:uiPriority w:val="12"/>
    <w:rsid w:val="00DF50F7"/>
    <w:rPr>
      <w:rFonts w:ascii="Arial" w:eastAsia="Times New Roman" w:hAnsi="Arial" w:cs="Arial"/>
      <w:sz w:val="24"/>
      <w:szCs w:val="24"/>
      <w:lang w:eastAsia="en-CA"/>
    </w:rPr>
  </w:style>
  <w:style w:type="character" w:customStyle="1" w:styleId="Heading5Char">
    <w:name w:val="Heading 5 Char"/>
    <w:basedOn w:val="DefaultParagraphFont"/>
    <w:link w:val="Heading5"/>
    <w:uiPriority w:val="12"/>
    <w:rsid w:val="00DF50F7"/>
    <w:rPr>
      <w:rFonts w:ascii="Arial" w:eastAsia="Times New Roman" w:hAnsi="Arial" w:cs="Arial"/>
      <w:sz w:val="24"/>
      <w:szCs w:val="24"/>
      <w:lang w:eastAsia="en-CA"/>
    </w:rPr>
  </w:style>
  <w:style w:type="character" w:customStyle="1" w:styleId="Heading6Char">
    <w:name w:val="Heading 6 Char"/>
    <w:basedOn w:val="DefaultParagraphFont"/>
    <w:link w:val="Heading6"/>
    <w:uiPriority w:val="12"/>
    <w:rsid w:val="00DF50F7"/>
    <w:rPr>
      <w:rFonts w:ascii="Arial" w:eastAsia="Times New Roman" w:hAnsi="Arial" w:cs="Arial"/>
      <w:sz w:val="24"/>
      <w:szCs w:val="24"/>
      <w:lang w:eastAsia="en-CA"/>
    </w:rPr>
  </w:style>
  <w:style w:type="character" w:customStyle="1" w:styleId="Heading7Char">
    <w:name w:val="Heading 7 Char"/>
    <w:basedOn w:val="DefaultParagraphFont"/>
    <w:link w:val="Heading7"/>
    <w:uiPriority w:val="12"/>
    <w:rsid w:val="00DF50F7"/>
    <w:rPr>
      <w:rFonts w:ascii="Arial" w:eastAsia="Times New Roman" w:hAnsi="Arial" w:cs="Arial"/>
      <w:sz w:val="24"/>
      <w:szCs w:val="24"/>
      <w:lang w:eastAsia="en-CA"/>
    </w:rPr>
  </w:style>
  <w:style w:type="character" w:customStyle="1" w:styleId="Heading8Char">
    <w:name w:val="Heading 8 Char"/>
    <w:basedOn w:val="DefaultParagraphFont"/>
    <w:link w:val="Heading8"/>
    <w:uiPriority w:val="12"/>
    <w:rsid w:val="00DF50F7"/>
    <w:rPr>
      <w:rFonts w:ascii="Arial" w:eastAsia="Times New Roman" w:hAnsi="Arial" w:cs="Arial"/>
      <w:sz w:val="24"/>
      <w:szCs w:val="24"/>
      <w:lang w:eastAsia="en-CA"/>
    </w:rPr>
  </w:style>
  <w:style w:type="character" w:customStyle="1" w:styleId="Heading9Char">
    <w:name w:val="Heading 9 Char"/>
    <w:basedOn w:val="DefaultParagraphFont"/>
    <w:link w:val="Heading9"/>
    <w:uiPriority w:val="12"/>
    <w:rsid w:val="00DF50F7"/>
    <w:rPr>
      <w:rFonts w:ascii="Arial" w:eastAsia="Times New Roman" w:hAnsi="Arial" w:cs="Arial"/>
      <w:sz w:val="24"/>
      <w:szCs w:val="24"/>
      <w:lang w:eastAsia="en-CA"/>
    </w:rPr>
  </w:style>
  <w:style w:type="numbering" w:customStyle="1" w:styleId="NoList1">
    <w:name w:val="No List1"/>
    <w:next w:val="NoList"/>
    <w:uiPriority w:val="99"/>
    <w:semiHidden/>
    <w:unhideWhenUsed/>
    <w:rsid w:val="00DF50F7"/>
  </w:style>
  <w:style w:type="paragraph" w:styleId="DocumentMap">
    <w:name w:val="Document Map"/>
    <w:basedOn w:val="Normal"/>
    <w:link w:val="DocumentMapChar"/>
    <w:semiHidden/>
    <w:rsid w:val="00DF50F7"/>
    <w:pPr>
      <w:shd w:val="clear" w:color="auto" w:fill="000080"/>
      <w:spacing w:after="0" w:line="240" w:lineRule="auto"/>
      <w:jc w:val="both"/>
    </w:pPr>
    <w:rPr>
      <w:rFonts w:ascii="Tahoma" w:eastAsia="Times New Roman" w:hAnsi="Tahoma" w:cs="Tahoma"/>
      <w:sz w:val="20"/>
      <w:szCs w:val="20"/>
      <w:lang w:eastAsia="en-CA"/>
    </w:rPr>
  </w:style>
  <w:style w:type="character" w:customStyle="1" w:styleId="DocumentMapChar">
    <w:name w:val="Document Map Char"/>
    <w:basedOn w:val="DefaultParagraphFont"/>
    <w:link w:val="DocumentMap"/>
    <w:semiHidden/>
    <w:rsid w:val="00DF50F7"/>
    <w:rPr>
      <w:rFonts w:ascii="Tahoma" w:eastAsia="Times New Roman" w:hAnsi="Tahoma" w:cs="Tahoma"/>
      <w:sz w:val="20"/>
      <w:szCs w:val="20"/>
      <w:shd w:val="clear" w:color="auto" w:fill="000080"/>
      <w:lang w:eastAsia="en-CA"/>
    </w:rPr>
  </w:style>
  <w:style w:type="paragraph" w:styleId="Header">
    <w:name w:val="header"/>
    <w:basedOn w:val="Normal"/>
    <w:link w:val="HeaderChar"/>
    <w:rsid w:val="00DF50F7"/>
    <w:pPr>
      <w:tabs>
        <w:tab w:val="center" w:pos="4320"/>
        <w:tab w:val="right" w:pos="8640"/>
      </w:tabs>
      <w:spacing w:after="0" w:line="240" w:lineRule="auto"/>
      <w:jc w:val="both"/>
    </w:pPr>
    <w:rPr>
      <w:rFonts w:ascii="Arial" w:eastAsia="Times New Roman" w:hAnsi="Arial" w:cs="Arial"/>
      <w:szCs w:val="24"/>
      <w:lang w:eastAsia="en-CA"/>
    </w:rPr>
  </w:style>
  <w:style w:type="character" w:customStyle="1" w:styleId="HeaderChar">
    <w:name w:val="Header Char"/>
    <w:basedOn w:val="DefaultParagraphFont"/>
    <w:link w:val="Header"/>
    <w:rsid w:val="00DF50F7"/>
    <w:rPr>
      <w:rFonts w:ascii="Arial" w:eastAsia="Times New Roman" w:hAnsi="Arial" w:cs="Arial"/>
      <w:sz w:val="24"/>
      <w:szCs w:val="24"/>
      <w:lang w:eastAsia="en-CA"/>
    </w:rPr>
  </w:style>
  <w:style w:type="paragraph" w:styleId="Footer">
    <w:name w:val="footer"/>
    <w:basedOn w:val="Normal"/>
    <w:link w:val="FooterChar"/>
    <w:uiPriority w:val="99"/>
    <w:rsid w:val="00DF50F7"/>
    <w:pPr>
      <w:tabs>
        <w:tab w:val="center" w:pos="4320"/>
        <w:tab w:val="right" w:pos="8640"/>
      </w:tabs>
      <w:spacing w:after="0" w:line="240" w:lineRule="auto"/>
      <w:jc w:val="both"/>
    </w:pPr>
    <w:rPr>
      <w:rFonts w:ascii="Arial" w:eastAsia="Times New Roman" w:hAnsi="Arial" w:cs="Arial"/>
      <w:szCs w:val="24"/>
      <w:lang w:eastAsia="en-CA"/>
    </w:rPr>
  </w:style>
  <w:style w:type="character" w:customStyle="1" w:styleId="FooterChar">
    <w:name w:val="Footer Char"/>
    <w:basedOn w:val="DefaultParagraphFont"/>
    <w:link w:val="Footer"/>
    <w:uiPriority w:val="99"/>
    <w:rsid w:val="00DF50F7"/>
    <w:rPr>
      <w:rFonts w:ascii="Arial" w:eastAsia="Times New Roman" w:hAnsi="Arial" w:cs="Arial"/>
      <w:sz w:val="24"/>
      <w:szCs w:val="24"/>
      <w:lang w:eastAsia="en-CA"/>
    </w:rPr>
  </w:style>
  <w:style w:type="paragraph" w:customStyle="1" w:styleId="ArticlePart">
    <w:name w:val="Article Part"/>
    <w:basedOn w:val="BodyText"/>
    <w:next w:val="Heading2"/>
    <w:rsid w:val="00DF50F7"/>
    <w:pPr>
      <w:spacing w:before="0" w:after="240"/>
      <w:jc w:val="left"/>
      <w:outlineLvl w:val="0"/>
    </w:pPr>
    <w:rPr>
      <w:rFonts w:ascii="Times New Roman Bold" w:eastAsia="Times New Roman" w:hAnsi="Times New Roman Bold" w:cs="Arial"/>
      <w:b/>
      <w:bCs/>
      <w:iCs/>
      <w:color w:val="auto"/>
      <w:szCs w:val="24"/>
    </w:rPr>
  </w:style>
  <w:style w:type="paragraph" w:styleId="TOC2">
    <w:name w:val="toc 2"/>
    <w:basedOn w:val="Normal"/>
    <w:next w:val="Normal"/>
    <w:autoRedefine/>
    <w:uiPriority w:val="39"/>
    <w:qFormat/>
    <w:rsid w:val="006344AF"/>
    <w:pPr>
      <w:tabs>
        <w:tab w:val="left" w:pos="880"/>
        <w:tab w:val="right" w:leader="dot" w:pos="9350"/>
      </w:tabs>
      <w:spacing w:after="0" w:line="240" w:lineRule="auto"/>
      <w:ind w:left="240"/>
      <w:jc w:val="both"/>
    </w:pPr>
    <w:rPr>
      <w:rFonts w:ascii="Arial" w:eastAsia="Times New Roman" w:hAnsi="Arial" w:cs="Arial"/>
      <w:noProof/>
      <w:szCs w:val="24"/>
      <w:lang w:eastAsia="en-CA"/>
    </w:rPr>
  </w:style>
  <w:style w:type="paragraph" w:styleId="TOC3">
    <w:name w:val="toc 3"/>
    <w:basedOn w:val="Normal"/>
    <w:next w:val="Normal"/>
    <w:autoRedefine/>
    <w:uiPriority w:val="39"/>
    <w:qFormat/>
    <w:rsid w:val="00DF50F7"/>
    <w:pPr>
      <w:spacing w:after="0" w:line="240" w:lineRule="auto"/>
    </w:pPr>
    <w:rPr>
      <w:rFonts w:ascii="Arial" w:eastAsia="Times New Roman" w:hAnsi="Arial" w:cs="Arial"/>
      <w:szCs w:val="24"/>
      <w:lang w:eastAsia="en-CA"/>
    </w:rPr>
  </w:style>
  <w:style w:type="paragraph" w:customStyle="1" w:styleId="ScheduleLevel1">
    <w:name w:val="Schedule Level 1"/>
    <w:basedOn w:val="Normal"/>
    <w:next w:val="BodyText"/>
    <w:rsid w:val="00DF50F7"/>
    <w:pPr>
      <w:spacing w:after="240" w:line="240" w:lineRule="auto"/>
      <w:ind w:left="360" w:hanging="360"/>
      <w:jc w:val="center"/>
      <w:outlineLvl w:val="0"/>
    </w:pPr>
    <w:rPr>
      <w:rFonts w:ascii="Arial" w:eastAsia="Times New Roman" w:hAnsi="Arial" w:cs="Arial"/>
      <w:b/>
      <w:szCs w:val="24"/>
      <w:lang w:eastAsia="en-CA"/>
    </w:rPr>
  </w:style>
  <w:style w:type="character" w:styleId="Hyperlink">
    <w:name w:val="Hyperlink"/>
    <w:uiPriority w:val="99"/>
    <w:rsid w:val="00DF50F7"/>
    <w:rPr>
      <w:rFonts w:ascii="Arial" w:hAnsi="Arial" w:cs="Times New Roman"/>
      <w:color w:val="0000FF"/>
      <w:sz w:val="24"/>
      <w:u w:val="single"/>
    </w:rPr>
  </w:style>
  <w:style w:type="character" w:customStyle="1" w:styleId="NormalLeftAlignChar">
    <w:name w:val="Normal Left Align Char"/>
    <w:link w:val="NormalLeftAlign"/>
    <w:locked/>
    <w:rsid w:val="00DF50F7"/>
    <w:rPr>
      <w:rFonts w:cs="Times New Roman"/>
      <w:sz w:val="24"/>
      <w:szCs w:val="24"/>
      <w:lang w:eastAsia="en-CA"/>
    </w:rPr>
  </w:style>
  <w:style w:type="paragraph" w:customStyle="1" w:styleId="NormalLeftAlign">
    <w:name w:val="Normal Left Align"/>
    <w:basedOn w:val="Normal"/>
    <w:link w:val="NormalLeftAlignChar"/>
    <w:rsid w:val="00DF50F7"/>
    <w:pPr>
      <w:spacing w:after="0" w:line="240" w:lineRule="auto"/>
    </w:pPr>
    <w:rPr>
      <w:rFonts w:asciiTheme="minorHAnsi" w:hAnsiTheme="minorHAnsi" w:cs="Times New Roman"/>
      <w:szCs w:val="24"/>
      <w:lang w:eastAsia="en-CA"/>
    </w:rPr>
  </w:style>
  <w:style w:type="paragraph" w:customStyle="1" w:styleId="ScheduleLevel3">
    <w:name w:val="Schedule Level 3"/>
    <w:basedOn w:val="BodyText"/>
    <w:next w:val="BodyText"/>
    <w:rsid w:val="00DF50F7"/>
    <w:pPr>
      <w:numPr>
        <w:numId w:val="8"/>
      </w:numPr>
      <w:spacing w:before="0" w:after="240"/>
      <w:ind w:hanging="720"/>
      <w:jc w:val="left"/>
    </w:pPr>
    <w:rPr>
      <w:rFonts w:ascii="Arial" w:eastAsia="Times New Roman" w:hAnsi="Arial" w:cs="Arial"/>
      <w:bCs/>
      <w:iCs/>
      <w:color w:val="auto"/>
      <w:szCs w:val="24"/>
    </w:rPr>
  </w:style>
  <w:style w:type="paragraph" w:customStyle="1" w:styleId="SchedulePart">
    <w:name w:val="Schedule Part"/>
    <w:basedOn w:val="BodyText"/>
    <w:next w:val="BodyText"/>
    <w:link w:val="SchedulePartCharChar"/>
    <w:rsid w:val="00DF50F7"/>
    <w:pPr>
      <w:numPr>
        <w:ilvl w:val="1"/>
        <w:numId w:val="4"/>
      </w:numPr>
      <w:spacing w:before="0" w:after="240"/>
      <w:jc w:val="left"/>
      <w:outlineLvl w:val="1"/>
    </w:pPr>
    <w:rPr>
      <w:rFonts w:ascii="Arial" w:eastAsia="Times New Roman" w:hAnsi="Arial" w:cs="Arial"/>
      <w:b/>
      <w:bCs/>
      <w:iCs/>
      <w:color w:val="auto"/>
      <w:szCs w:val="24"/>
    </w:rPr>
  </w:style>
  <w:style w:type="character" w:customStyle="1" w:styleId="SchedulePartCharChar">
    <w:name w:val="Schedule Part Char Char"/>
    <w:link w:val="SchedulePart"/>
    <w:locked/>
    <w:rsid w:val="00DF50F7"/>
    <w:rPr>
      <w:rFonts w:ascii="Arial" w:eastAsia="Times New Roman" w:hAnsi="Arial" w:cs="Arial"/>
      <w:b/>
      <w:bCs/>
      <w:iCs/>
      <w:szCs w:val="24"/>
    </w:rPr>
  </w:style>
  <w:style w:type="paragraph" w:customStyle="1" w:styleId="BodyTextBold">
    <w:name w:val="Body Text Bold"/>
    <w:basedOn w:val="BodyText"/>
    <w:next w:val="BodyText"/>
    <w:rsid w:val="00DF50F7"/>
    <w:pPr>
      <w:spacing w:before="0" w:after="240"/>
      <w:jc w:val="left"/>
    </w:pPr>
    <w:rPr>
      <w:rFonts w:ascii="Arial" w:eastAsia="Times New Roman" w:hAnsi="Arial" w:cs="Arial"/>
      <w:b/>
      <w:bCs/>
      <w:iCs/>
      <w:color w:val="auto"/>
      <w:szCs w:val="24"/>
    </w:rPr>
  </w:style>
  <w:style w:type="paragraph" w:customStyle="1" w:styleId="Instruction">
    <w:name w:val="Instruction"/>
    <w:basedOn w:val="BodyText"/>
    <w:next w:val="Normal"/>
    <w:link w:val="InstructionChar"/>
    <w:rsid w:val="00DF50F7"/>
    <w:pPr>
      <w:spacing w:before="0" w:after="240"/>
    </w:pPr>
    <w:rPr>
      <w:rFonts w:ascii="Arial" w:eastAsia="Times New Roman" w:hAnsi="Arial" w:cs="Arial"/>
      <w:b/>
      <w:i/>
      <w:color w:val="auto"/>
    </w:rPr>
  </w:style>
  <w:style w:type="character" w:customStyle="1" w:styleId="InstructionChar">
    <w:name w:val="Instruction Char"/>
    <w:link w:val="Instruction"/>
    <w:locked/>
    <w:rsid w:val="00DF50F7"/>
    <w:rPr>
      <w:rFonts w:ascii="Arial" w:eastAsia="Times New Roman" w:hAnsi="Arial" w:cs="Arial"/>
      <w:b/>
      <w:i/>
      <w:sz w:val="24"/>
    </w:rPr>
  </w:style>
  <w:style w:type="paragraph" w:customStyle="1" w:styleId="BlockTextwithBox">
    <w:name w:val="Block Text with Box"/>
    <w:basedOn w:val="Normal"/>
    <w:rsid w:val="00DF50F7"/>
    <w:pPr>
      <w:spacing w:after="240" w:line="240" w:lineRule="auto"/>
      <w:ind w:left="1440" w:right="720" w:hanging="720"/>
      <w:jc w:val="both"/>
    </w:pPr>
    <w:rPr>
      <w:rFonts w:ascii="Arial" w:eastAsia="Times New Roman" w:hAnsi="Arial" w:cs="Arial"/>
      <w:szCs w:val="24"/>
      <w:lang w:eastAsia="en-CA"/>
    </w:rPr>
  </w:style>
  <w:style w:type="table" w:styleId="TableProfessional">
    <w:name w:val="Table Professional"/>
    <w:basedOn w:val="TableNormal"/>
    <w:rsid w:val="005A10E2"/>
    <w:pPr>
      <w:spacing w:after="0" w:line="240" w:lineRule="auto"/>
      <w:jc w:val="both"/>
    </w:pPr>
    <w:rPr>
      <w:rFonts w:ascii="Times New Roman" w:eastAsia="Times New Roman" w:hAnsi="Times New Roman" w:cs="Times New Roman"/>
      <w:sz w:val="24"/>
      <w:szCs w:val="20"/>
      <w:lang w:val="en-US"/>
    </w:rPr>
    <w:tblPr>
      <w:tblStyleRowBandSize w:val="1"/>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pPr>
        <w:jc w:val="center"/>
      </w:pPr>
      <w:rPr>
        <w:rFonts w:ascii="Times New Roman" w:hAnsi="Times New Roman" w:cs="Times New Roman"/>
        <w:b/>
        <w:bCs/>
        <w:color w:val="auto"/>
        <w:sz w:val="24"/>
      </w:rPr>
      <w:tblPr/>
      <w:trPr>
        <w:tblHeader/>
      </w:trPr>
      <w:tcPr>
        <w:shd w:val="clear" w:color="auto" w:fill="999999"/>
      </w:tcPr>
    </w:tblStylePr>
    <w:tblStylePr w:type="lastRow">
      <w:rPr>
        <w:rFonts w:ascii="Times New Roman" w:hAnsi="Times New Roman" w:cs="Times New Roman"/>
        <w:sz w:val="24"/>
      </w:rPr>
    </w:tblStylePr>
    <w:tblStylePr w:type="firstCol">
      <w:rPr>
        <w:rFonts w:ascii="Times New Roman" w:hAnsi="Times New Roman" w:cs="Times New Roman"/>
        <w:sz w:val="24"/>
      </w:rPr>
    </w:tblStylePr>
    <w:tblStylePr w:type="lastCol">
      <w:rPr>
        <w:rFonts w:ascii="Times New Roman" w:hAnsi="Times New Roman" w:cs="Times New Roman"/>
        <w:sz w:val="24"/>
      </w:rPr>
    </w:tblStylePr>
    <w:tblStylePr w:type="band1Horz">
      <w:tblPr/>
      <w:tcPr>
        <w:shd w:val="clear" w:color="auto" w:fill="D8D8DA" w:themeFill="accent4" w:themeFillTint="33"/>
      </w:tcPr>
    </w:tblStylePr>
    <w:tblStylePr w:type="nwCell">
      <w:rPr>
        <w:rFonts w:ascii="Times New Roman" w:hAnsi="Times New Roman" w:cs="Times New Roman"/>
        <w:sz w:val="24"/>
      </w:rPr>
    </w:tblStylePr>
  </w:style>
  <w:style w:type="paragraph" w:customStyle="1" w:styleId="NormalBold">
    <w:name w:val="Normal Bold"/>
    <w:basedOn w:val="Normal"/>
    <w:next w:val="Normal"/>
    <w:rsid w:val="00DF50F7"/>
    <w:pPr>
      <w:spacing w:after="0" w:line="240" w:lineRule="auto"/>
    </w:pPr>
    <w:rPr>
      <w:rFonts w:ascii="Arial" w:eastAsia="Times New Roman" w:hAnsi="Arial" w:cs="Arial"/>
      <w:b/>
      <w:szCs w:val="24"/>
      <w:lang w:eastAsia="en-CA"/>
    </w:rPr>
  </w:style>
  <w:style w:type="paragraph" w:customStyle="1" w:styleId="Heading3NoNumbering">
    <w:name w:val="Heading 3 No Numbering"/>
    <w:basedOn w:val="Normal"/>
    <w:next w:val="Heading4"/>
    <w:rsid w:val="00DF50F7"/>
    <w:pPr>
      <w:spacing w:after="240" w:line="240" w:lineRule="auto"/>
      <w:jc w:val="both"/>
    </w:pPr>
    <w:rPr>
      <w:rFonts w:ascii="Arial" w:eastAsia="Times New Roman" w:hAnsi="Arial" w:cs="Arial"/>
      <w:szCs w:val="24"/>
      <w:lang w:eastAsia="en-CA"/>
    </w:rPr>
  </w:style>
  <w:style w:type="paragraph" w:customStyle="1" w:styleId="NormalBoldCentred">
    <w:name w:val="Normal Bold Centred"/>
    <w:basedOn w:val="Normal"/>
    <w:next w:val="BodyText"/>
    <w:rsid w:val="00DF50F7"/>
    <w:pPr>
      <w:spacing w:after="0" w:line="240" w:lineRule="auto"/>
      <w:jc w:val="center"/>
    </w:pPr>
    <w:rPr>
      <w:rFonts w:ascii="Arial" w:eastAsia="Times New Roman" w:hAnsi="Arial" w:cs="Arial"/>
      <w:b/>
      <w:noProof/>
      <w:szCs w:val="24"/>
      <w:lang w:eastAsia="en-CA"/>
    </w:rPr>
  </w:style>
  <w:style w:type="paragraph" w:customStyle="1" w:styleId="InstructionCentred">
    <w:name w:val="Instruction Centred"/>
    <w:basedOn w:val="Instruction"/>
    <w:next w:val="BodyText"/>
    <w:link w:val="InstructionCentredChar"/>
    <w:rsid w:val="00DF50F7"/>
    <w:pPr>
      <w:jc w:val="center"/>
    </w:pPr>
  </w:style>
  <w:style w:type="character" w:customStyle="1" w:styleId="InstructionCentredChar">
    <w:name w:val="Instruction Centred Char"/>
    <w:link w:val="InstructionCentred"/>
    <w:locked/>
    <w:rsid w:val="00DF50F7"/>
    <w:rPr>
      <w:rFonts w:ascii="Arial" w:eastAsia="Times New Roman" w:hAnsi="Arial" w:cs="Arial"/>
      <w:b/>
      <w:i/>
      <w:sz w:val="24"/>
    </w:rPr>
  </w:style>
  <w:style w:type="paragraph" w:customStyle="1" w:styleId="BodyTextLeftAligned">
    <w:name w:val="Body Text Left Aligned"/>
    <w:basedOn w:val="BodyText"/>
    <w:rsid w:val="00DF50F7"/>
    <w:pPr>
      <w:spacing w:before="0" w:after="240"/>
      <w:jc w:val="left"/>
    </w:pPr>
    <w:rPr>
      <w:rFonts w:ascii="Arial" w:eastAsia="Times New Roman" w:hAnsi="Arial" w:cs="Arial"/>
      <w:bCs/>
      <w:iCs/>
      <w:color w:val="auto"/>
      <w:szCs w:val="24"/>
    </w:rPr>
  </w:style>
  <w:style w:type="paragraph" w:customStyle="1" w:styleId="BodyTextBoldCentred">
    <w:name w:val="Body Text Bold Centred"/>
    <w:basedOn w:val="BodyTextBold"/>
    <w:rsid w:val="00DF50F7"/>
    <w:pPr>
      <w:jc w:val="center"/>
    </w:pPr>
  </w:style>
  <w:style w:type="paragraph" w:customStyle="1" w:styleId="ScheduleLevel2">
    <w:name w:val="Schedule Level 2"/>
    <w:basedOn w:val="Normal"/>
    <w:next w:val="BodyText"/>
    <w:link w:val="ScheduleLevel2Char"/>
    <w:rsid w:val="00DF50F7"/>
    <w:pPr>
      <w:tabs>
        <w:tab w:val="num" w:pos="720"/>
      </w:tabs>
      <w:spacing w:after="240" w:line="240" w:lineRule="auto"/>
      <w:ind w:left="720" w:hanging="720"/>
      <w:jc w:val="both"/>
      <w:outlineLvl w:val="1"/>
    </w:pPr>
    <w:rPr>
      <w:rFonts w:ascii="Arial" w:eastAsia="Times New Roman" w:hAnsi="Arial" w:cs="Arial"/>
      <w:szCs w:val="24"/>
      <w:lang w:eastAsia="en-CA"/>
    </w:rPr>
  </w:style>
  <w:style w:type="character" w:customStyle="1" w:styleId="ScheduleLevel2Char">
    <w:name w:val="Schedule Level 2 Char"/>
    <w:link w:val="ScheduleLevel2"/>
    <w:locked/>
    <w:rsid w:val="00DF50F7"/>
    <w:rPr>
      <w:rFonts w:ascii="Arial" w:eastAsia="Times New Roman" w:hAnsi="Arial" w:cs="Arial"/>
      <w:sz w:val="24"/>
      <w:szCs w:val="24"/>
      <w:lang w:eastAsia="en-CA"/>
    </w:rPr>
  </w:style>
  <w:style w:type="paragraph" w:customStyle="1" w:styleId="InstructionTight">
    <w:name w:val="Instruction Tight"/>
    <w:basedOn w:val="Instruction"/>
    <w:next w:val="BodyText"/>
    <w:rsid w:val="00DF50F7"/>
    <w:pPr>
      <w:spacing w:after="0"/>
    </w:pPr>
  </w:style>
  <w:style w:type="paragraph" w:customStyle="1" w:styleId="DocID">
    <w:name w:val="DocID"/>
    <w:basedOn w:val="Normal"/>
    <w:next w:val="Normal"/>
    <w:link w:val="DocIDChar"/>
    <w:rsid w:val="00DF50F7"/>
    <w:pPr>
      <w:spacing w:after="0" w:line="240" w:lineRule="auto"/>
    </w:pPr>
    <w:rPr>
      <w:rFonts w:ascii="Arial" w:eastAsia="Times New Roman" w:hAnsi="Arial" w:cs="Arial"/>
      <w:sz w:val="16"/>
      <w:szCs w:val="24"/>
      <w:lang w:eastAsia="en-CA"/>
    </w:rPr>
  </w:style>
  <w:style w:type="paragraph" w:customStyle="1" w:styleId="ScheduleLevel2Bold">
    <w:name w:val="Schedule Level 2 Bold"/>
    <w:basedOn w:val="ScheduleLevel2"/>
    <w:next w:val="BodyText"/>
    <w:rsid w:val="00DF50F7"/>
    <w:pPr>
      <w:numPr>
        <w:numId w:val="7"/>
      </w:numPr>
      <w:tabs>
        <w:tab w:val="num" w:pos="720"/>
      </w:tabs>
      <w:ind w:hanging="720"/>
    </w:pPr>
  </w:style>
  <w:style w:type="character" w:styleId="PageNumber">
    <w:name w:val="page number"/>
    <w:rsid w:val="00DF50F7"/>
    <w:rPr>
      <w:rFonts w:cs="Times New Roman"/>
    </w:rPr>
  </w:style>
  <w:style w:type="paragraph" w:customStyle="1" w:styleId="InstructionCentredTight">
    <w:name w:val="Instruction Centred Tight"/>
    <w:basedOn w:val="InstructionCentred"/>
    <w:rsid w:val="00DF50F7"/>
    <w:pPr>
      <w:spacing w:after="0"/>
    </w:pPr>
  </w:style>
  <w:style w:type="paragraph" w:customStyle="1" w:styleId="NormalCentred">
    <w:name w:val="Normal Centred"/>
    <w:basedOn w:val="Normal"/>
    <w:rsid w:val="00DF50F7"/>
    <w:pPr>
      <w:spacing w:after="0" w:line="240" w:lineRule="auto"/>
      <w:jc w:val="center"/>
    </w:pPr>
    <w:rPr>
      <w:rFonts w:ascii="Arial" w:eastAsia="Times New Roman" w:hAnsi="Arial" w:cs="Arial"/>
      <w:szCs w:val="24"/>
      <w:lang w:eastAsia="en-CA"/>
    </w:rPr>
  </w:style>
  <w:style w:type="paragraph" w:customStyle="1" w:styleId="BodyTextBoldCentredAllCaps">
    <w:name w:val="Body Text Bold Centred All Caps"/>
    <w:basedOn w:val="BodyTextBoldCentred"/>
    <w:rsid w:val="00DF50F7"/>
    <w:rPr>
      <w:rFonts w:ascii="Arial Bold" w:hAnsi="Arial Bold"/>
      <w:caps/>
    </w:rPr>
  </w:style>
  <w:style w:type="paragraph" w:customStyle="1" w:styleId="BodyTextCentred">
    <w:name w:val="Body Text Centred"/>
    <w:basedOn w:val="BodyText"/>
    <w:rsid w:val="00DF50F7"/>
    <w:pPr>
      <w:spacing w:before="0" w:after="240"/>
      <w:jc w:val="center"/>
    </w:pPr>
    <w:rPr>
      <w:rFonts w:ascii="Arial" w:eastAsia="Times New Roman" w:hAnsi="Arial" w:cs="Arial"/>
      <w:bCs/>
      <w:iCs/>
      <w:color w:val="auto"/>
      <w:szCs w:val="24"/>
    </w:rPr>
  </w:style>
  <w:style w:type="paragraph" w:customStyle="1" w:styleId="DocumentTitle">
    <w:name w:val="Document Title"/>
    <w:basedOn w:val="Normal"/>
    <w:rsid w:val="00DF50F7"/>
    <w:pPr>
      <w:spacing w:after="240" w:line="240" w:lineRule="auto"/>
      <w:jc w:val="center"/>
      <w:outlineLvl w:val="0"/>
    </w:pPr>
    <w:rPr>
      <w:rFonts w:ascii="Arial" w:eastAsia="Times New Roman" w:hAnsi="Arial" w:cs="Arial"/>
      <w:b/>
      <w:caps/>
      <w:sz w:val="36"/>
      <w:szCs w:val="36"/>
      <w:lang w:eastAsia="en-CA"/>
    </w:rPr>
  </w:style>
  <w:style w:type="paragraph" w:customStyle="1" w:styleId="DocumentSubtitle">
    <w:name w:val="Document Subtitle"/>
    <w:basedOn w:val="Normal"/>
    <w:next w:val="BodyTextBoldCentredAllCaps"/>
    <w:rsid w:val="00DF50F7"/>
    <w:pPr>
      <w:spacing w:after="240" w:line="240" w:lineRule="auto"/>
      <w:jc w:val="center"/>
      <w:outlineLvl w:val="0"/>
    </w:pPr>
    <w:rPr>
      <w:rFonts w:ascii="Arial" w:eastAsia="Times New Roman" w:hAnsi="Arial" w:cs="Arial"/>
      <w:b/>
      <w:caps/>
      <w:sz w:val="32"/>
      <w:szCs w:val="32"/>
      <w:lang w:eastAsia="en-CA"/>
    </w:rPr>
  </w:style>
  <w:style w:type="paragraph" w:customStyle="1" w:styleId="InstructionCentredAllCaps">
    <w:name w:val="Instruction Centred All Caps"/>
    <w:basedOn w:val="InstructionCentred"/>
    <w:next w:val="BodyTextCentred"/>
    <w:rsid w:val="00DF50F7"/>
    <w:rPr>
      <w:rFonts w:ascii="Times New Roman Bold" w:hAnsi="Times New Roman Bold"/>
      <w:caps/>
    </w:rPr>
  </w:style>
  <w:style w:type="character" w:styleId="CommentReference">
    <w:name w:val="annotation reference"/>
    <w:semiHidden/>
    <w:rsid w:val="00DF50F7"/>
    <w:rPr>
      <w:rFonts w:cs="Times New Roman"/>
      <w:sz w:val="16"/>
      <w:szCs w:val="16"/>
    </w:rPr>
  </w:style>
  <w:style w:type="paragraph" w:styleId="CommentText">
    <w:name w:val="annotation text"/>
    <w:basedOn w:val="Normal"/>
    <w:link w:val="CommentTextChar"/>
    <w:semiHidden/>
    <w:rsid w:val="00DF50F7"/>
    <w:pPr>
      <w:spacing w:after="0" w:line="240" w:lineRule="auto"/>
      <w:jc w:val="both"/>
    </w:pPr>
    <w:rPr>
      <w:rFonts w:ascii="Arial" w:eastAsia="Times New Roman" w:hAnsi="Arial" w:cs="Arial"/>
      <w:sz w:val="20"/>
      <w:szCs w:val="20"/>
      <w:lang w:eastAsia="en-CA"/>
    </w:rPr>
  </w:style>
  <w:style w:type="character" w:customStyle="1" w:styleId="CommentTextChar">
    <w:name w:val="Comment Text Char"/>
    <w:basedOn w:val="DefaultParagraphFont"/>
    <w:link w:val="CommentText"/>
    <w:semiHidden/>
    <w:rsid w:val="00DF50F7"/>
    <w:rPr>
      <w:rFonts w:ascii="Arial" w:eastAsia="Times New Roman" w:hAnsi="Arial" w:cs="Arial"/>
      <w:sz w:val="20"/>
      <w:szCs w:val="20"/>
      <w:lang w:eastAsia="en-CA"/>
    </w:rPr>
  </w:style>
  <w:style w:type="paragraph" w:styleId="CommentSubject">
    <w:name w:val="annotation subject"/>
    <w:basedOn w:val="CommentText"/>
    <w:next w:val="CommentText"/>
    <w:link w:val="CommentSubjectChar"/>
    <w:semiHidden/>
    <w:rsid w:val="00DF50F7"/>
    <w:rPr>
      <w:b/>
      <w:bCs/>
    </w:rPr>
  </w:style>
  <w:style w:type="character" w:customStyle="1" w:styleId="CommentSubjectChar">
    <w:name w:val="Comment Subject Char"/>
    <w:basedOn w:val="CommentTextChar"/>
    <w:link w:val="CommentSubject"/>
    <w:semiHidden/>
    <w:rsid w:val="00DF50F7"/>
    <w:rPr>
      <w:rFonts w:ascii="Arial" w:eastAsia="Times New Roman" w:hAnsi="Arial" w:cs="Arial"/>
      <w:b/>
      <w:bCs/>
      <w:sz w:val="20"/>
      <w:szCs w:val="20"/>
      <w:lang w:eastAsia="en-CA"/>
    </w:rPr>
  </w:style>
  <w:style w:type="paragraph" w:styleId="BalloonText">
    <w:name w:val="Balloon Text"/>
    <w:basedOn w:val="Normal"/>
    <w:link w:val="BalloonTextChar"/>
    <w:semiHidden/>
    <w:rsid w:val="00DF50F7"/>
    <w:pPr>
      <w:spacing w:after="0" w:line="240" w:lineRule="auto"/>
      <w:jc w:val="both"/>
    </w:pPr>
    <w:rPr>
      <w:rFonts w:ascii="Tahoma" w:eastAsia="Times New Roman" w:hAnsi="Tahoma" w:cs="Tahoma"/>
      <w:sz w:val="16"/>
      <w:szCs w:val="16"/>
      <w:lang w:eastAsia="en-CA"/>
    </w:rPr>
  </w:style>
  <w:style w:type="character" w:customStyle="1" w:styleId="BalloonTextChar">
    <w:name w:val="Balloon Text Char"/>
    <w:basedOn w:val="DefaultParagraphFont"/>
    <w:link w:val="BalloonText"/>
    <w:semiHidden/>
    <w:rsid w:val="00DF50F7"/>
    <w:rPr>
      <w:rFonts w:ascii="Tahoma" w:eastAsia="Times New Roman" w:hAnsi="Tahoma" w:cs="Tahoma"/>
      <w:sz w:val="16"/>
      <w:szCs w:val="16"/>
      <w:lang w:eastAsia="en-CA"/>
    </w:rPr>
  </w:style>
  <w:style w:type="paragraph" w:customStyle="1" w:styleId="LightGrid-Accent31">
    <w:name w:val="Light Grid - Accent 31"/>
    <w:basedOn w:val="Normal"/>
    <w:qFormat/>
    <w:rsid w:val="00954CD6"/>
    <w:pPr>
      <w:spacing w:after="0" w:line="240" w:lineRule="auto"/>
      <w:ind w:left="720"/>
      <w:jc w:val="both"/>
    </w:pPr>
    <w:rPr>
      <w:rFonts w:asciiTheme="minorHAnsi" w:eastAsia="Times New Roman" w:hAnsiTheme="minorHAnsi" w:cs="Arial"/>
      <w:color w:val="000000"/>
      <w:szCs w:val="24"/>
      <w:lang w:eastAsia="en-CA"/>
    </w:rPr>
  </w:style>
  <w:style w:type="paragraph" w:styleId="TOC4">
    <w:name w:val="toc 4"/>
    <w:basedOn w:val="Normal"/>
    <w:next w:val="Normal"/>
    <w:autoRedefine/>
    <w:uiPriority w:val="39"/>
    <w:rsid w:val="00DF50F7"/>
    <w:pPr>
      <w:spacing w:after="100"/>
      <w:ind w:left="660"/>
    </w:pPr>
    <w:rPr>
      <w:rFonts w:ascii="Calibri" w:eastAsia="Times New Roman" w:hAnsi="Calibri" w:cs="Arial"/>
      <w:sz w:val="22"/>
      <w:lang w:val="en-US" w:bidi="he-IL"/>
    </w:rPr>
  </w:style>
  <w:style w:type="paragraph" w:styleId="TOC5">
    <w:name w:val="toc 5"/>
    <w:basedOn w:val="Normal"/>
    <w:next w:val="Normal"/>
    <w:autoRedefine/>
    <w:uiPriority w:val="39"/>
    <w:rsid w:val="00DF50F7"/>
    <w:pPr>
      <w:spacing w:after="100"/>
      <w:ind w:left="880"/>
    </w:pPr>
    <w:rPr>
      <w:rFonts w:ascii="Calibri" w:eastAsia="Times New Roman" w:hAnsi="Calibri" w:cs="Arial"/>
      <w:sz w:val="22"/>
      <w:lang w:val="en-US" w:bidi="he-IL"/>
    </w:rPr>
  </w:style>
  <w:style w:type="paragraph" w:styleId="TOC6">
    <w:name w:val="toc 6"/>
    <w:basedOn w:val="Normal"/>
    <w:next w:val="Normal"/>
    <w:autoRedefine/>
    <w:uiPriority w:val="39"/>
    <w:rsid w:val="00DF50F7"/>
    <w:pPr>
      <w:spacing w:after="100"/>
      <w:ind w:left="1100"/>
    </w:pPr>
    <w:rPr>
      <w:rFonts w:ascii="Calibri" w:eastAsia="Times New Roman" w:hAnsi="Calibri" w:cs="Arial"/>
      <w:sz w:val="22"/>
      <w:lang w:val="en-US" w:bidi="he-IL"/>
    </w:rPr>
  </w:style>
  <w:style w:type="paragraph" w:styleId="TOC7">
    <w:name w:val="toc 7"/>
    <w:basedOn w:val="Normal"/>
    <w:next w:val="Normal"/>
    <w:autoRedefine/>
    <w:uiPriority w:val="39"/>
    <w:rsid w:val="00DF50F7"/>
    <w:pPr>
      <w:spacing w:after="100"/>
      <w:ind w:left="1320"/>
    </w:pPr>
    <w:rPr>
      <w:rFonts w:ascii="Calibri" w:eastAsia="Times New Roman" w:hAnsi="Calibri" w:cs="Arial"/>
      <w:sz w:val="22"/>
      <w:lang w:val="en-US" w:bidi="he-IL"/>
    </w:rPr>
  </w:style>
  <w:style w:type="paragraph" w:styleId="TOC8">
    <w:name w:val="toc 8"/>
    <w:basedOn w:val="Normal"/>
    <w:next w:val="Normal"/>
    <w:autoRedefine/>
    <w:uiPriority w:val="39"/>
    <w:rsid w:val="00DF50F7"/>
    <w:pPr>
      <w:spacing w:after="100"/>
      <w:ind w:left="1540"/>
    </w:pPr>
    <w:rPr>
      <w:rFonts w:ascii="Calibri" w:eastAsia="Times New Roman" w:hAnsi="Calibri" w:cs="Arial"/>
      <w:sz w:val="22"/>
      <w:lang w:val="en-US" w:bidi="he-IL"/>
    </w:rPr>
  </w:style>
  <w:style w:type="paragraph" w:styleId="TOC9">
    <w:name w:val="toc 9"/>
    <w:basedOn w:val="Normal"/>
    <w:next w:val="Normal"/>
    <w:autoRedefine/>
    <w:uiPriority w:val="39"/>
    <w:rsid w:val="00DF50F7"/>
    <w:pPr>
      <w:spacing w:after="100"/>
      <w:ind w:left="1760"/>
    </w:pPr>
    <w:rPr>
      <w:rFonts w:ascii="Calibri" w:eastAsia="Times New Roman" w:hAnsi="Calibri" w:cs="Arial"/>
      <w:sz w:val="22"/>
      <w:lang w:val="en-US" w:bidi="he-IL"/>
    </w:rPr>
  </w:style>
  <w:style w:type="character" w:customStyle="1" w:styleId="StyleLatinBoldLatinItalic">
    <w:name w:val="Style (Latin) Bold (Latin) Italic"/>
    <w:rsid w:val="00DF50F7"/>
    <w:rPr>
      <w:rFonts w:cs="Times New Roman"/>
      <w:b/>
    </w:rPr>
  </w:style>
  <w:style w:type="character" w:customStyle="1" w:styleId="DocIDChar">
    <w:name w:val="DocID Char"/>
    <w:link w:val="DocID"/>
    <w:locked/>
    <w:rsid w:val="00DF50F7"/>
    <w:rPr>
      <w:rFonts w:ascii="Arial" w:eastAsia="Times New Roman" w:hAnsi="Arial" w:cs="Arial"/>
      <w:sz w:val="16"/>
      <w:szCs w:val="24"/>
      <w:lang w:eastAsia="en-CA"/>
    </w:rPr>
  </w:style>
  <w:style w:type="paragraph" w:customStyle="1" w:styleId="bodytextindent0">
    <w:name w:val="#body text=indent 0"/>
    <w:basedOn w:val="Normal"/>
    <w:rsid w:val="00DF50F7"/>
    <w:pPr>
      <w:spacing w:before="240" w:after="0" w:line="240" w:lineRule="auto"/>
      <w:jc w:val="both"/>
    </w:pPr>
    <w:rPr>
      <w:rFonts w:ascii="Arial" w:eastAsia="Times New Roman" w:hAnsi="Arial" w:cs="Arial"/>
      <w:szCs w:val="20"/>
    </w:rPr>
  </w:style>
  <w:style w:type="table" w:styleId="TableGrid">
    <w:name w:val="Table Grid"/>
    <w:basedOn w:val="TableNormal"/>
    <w:rsid w:val="00DF50F7"/>
    <w:pPr>
      <w:spacing w:after="0" w:line="240" w:lineRule="auto"/>
    </w:pPr>
    <w:rPr>
      <w:rFonts w:ascii="Arial" w:eastAsia="Times" w:hAnsi="Arial" w:cs="Times New Roman"/>
      <w:sz w:val="20"/>
      <w:szCs w:val="20"/>
      <w:lang w:val="en-US"/>
    </w:rPr>
    <w:tblPr>
      <w:tblBorders>
        <w:top w:val="single" w:sz="4" w:space="0" w:color="002776"/>
        <w:bottom w:val="single" w:sz="4" w:space="0" w:color="002776"/>
        <w:insideH w:val="single" w:sz="4" w:space="0" w:color="002776"/>
      </w:tblBorders>
      <w:tblCellMar>
        <w:left w:w="58" w:type="dxa"/>
        <w:right w:w="58" w:type="dxa"/>
      </w:tblCellMar>
    </w:tblPr>
    <w:tcPr>
      <w:shd w:val="clear" w:color="auto" w:fill="auto"/>
    </w:tcPr>
  </w:style>
  <w:style w:type="paragraph" w:customStyle="1" w:styleId="LightList-Accent31">
    <w:name w:val="Light List - Accent 31"/>
    <w:hidden/>
    <w:uiPriority w:val="71"/>
    <w:rsid w:val="00DF50F7"/>
    <w:pPr>
      <w:spacing w:after="0" w:line="240" w:lineRule="auto"/>
    </w:pPr>
    <w:rPr>
      <w:rFonts w:ascii="Times New Roman" w:eastAsia="Times New Roman" w:hAnsi="Times New Roman" w:cs="Times New Roman"/>
      <w:sz w:val="24"/>
      <w:szCs w:val="24"/>
      <w:lang w:eastAsia="en-CA"/>
    </w:rPr>
  </w:style>
  <w:style w:type="character" w:styleId="FollowedHyperlink">
    <w:name w:val="FollowedHyperlink"/>
    <w:rsid w:val="00DF50F7"/>
    <w:rPr>
      <w:color w:val="800080"/>
      <w:u w:val="single"/>
    </w:rPr>
  </w:style>
  <w:style w:type="numbering" w:customStyle="1" w:styleId="z-listNumA">
    <w:name w:val="z-list Num_A"/>
    <w:basedOn w:val="NoList"/>
    <w:rsid w:val="00DF50F7"/>
    <w:pPr>
      <w:numPr>
        <w:numId w:val="13"/>
      </w:numPr>
    </w:pPr>
  </w:style>
  <w:style w:type="paragraph" w:customStyle="1" w:styleId="z-baseNumA">
    <w:name w:val="z-base Num_A"/>
    <w:rsid w:val="00DF50F7"/>
    <w:pPr>
      <w:spacing w:before="240" w:after="0" w:line="240" w:lineRule="auto"/>
      <w:jc w:val="both"/>
    </w:pPr>
    <w:rPr>
      <w:rFonts w:ascii="Arial" w:eastAsia="Times New Roman" w:hAnsi="Arial" w:cs="Arial"/>
      <w:sz w:val="24"/>
      <w:szCs w:val="24"/>
      <w:lang w:eastAsia="en-CA"/>
    </w:rPr>
  </w:style>
  <w:style w:type="paragraph" w:customStyle="1" w:styleId="NumA4">
    <w:name w:val="Num_A 4"/>
    <w:basedOn w:val="z-baseNumA"/>
    <w:autoRedefine/>
    <w:uiPriority w:val="19"/>
    <w:qFormat/>
    <w:rsid w:val="00FC6E9E"/>
    <w:pPr>
      <w:numPr>
        <w:numId w:val="24"/>
      </w:numPr>
      <w:tabs>
        <w:tab w:val="left" w:pos="1440"/>
      </w:tabs>
      <w:spacing w:before="120" w:after="240"/>
    </w:pPr>
    <w:rPr>
      <w:rFonts w:asciiTheme="minorHAnsi" w:hAnsiTheme="minorHAnsi"/>
      <w:color w:val="000000"/>
      <w:sz w:val="22"/>
    </w:rPr>
  </w:style>
  <w:style w:type="paragraph" w:customStyle="1" w:styleId="NumAext4">
    <w:name w:val="Num_A ext 4"/>
    <w:basedOn w:val="z-baseNumA"/>
    <w:uiPriority w:val="20"/>
    <w:qFormat/>
    <w:rsid w:val="00DF50F7"/>
    <w:pPr>
      <w:ind w:left="1440"/>
    </w:pPr>
  </w:style>
  <w:style w:type="paragraph" w:customStyle="1" w:styleId="NumA5">
    <w:name w:val="Num_A 5"/>
    <w:basedOn w:val="z-baseNumA"/>
    <w:autoRedefine/>
    <w:uiPriority w:val="19"/>
    <w:qFormat/>
    <w:rsid w:val="007F3FE9"/>
    <w:pPr>
      <w:numPr>
        <w:numId w:val="25"/>
      </w:numPr>
      <w:ind w:left="1620" w:hanging="540"/>
      <w:jc w:val="left"/>
    </w:pPr>
    <w:rPr>
      <w:rFonts w:asciiTheme="minorHAnsi" w:hAnsiTheme="minorHAnsi"/>
      <w:color w:val="434345" w:themeColor="accent4"/>
    </w:rPr>
  </w:style>
  <w:style w:type="paragraph" w:customStyle="1" w:styleId="NumAext5">
    <w:name w:val="Num_A ext 5"/>
    <w:basedOn w:val="z-baseNumA"/>
    <w:uiPriority w:val="20"/>
    <w:qFormat/>
    <w:rsid w:val="00DF50F7"/>
    <w:pPr>
      <w:ind w:left="2160"/>
    </w:pPr>
  </w:style>
  <w:style w:type="paragraph" w:customStyle="1" w:styleId="NumA6">
    <w:name w:val="Num_A 6"/>
    <w:basedOn w:val="z-baseNumA"/>
    <w:autoRedefine/>
    <w:uiPriority w:val="19"/>
    <w:qFormat/>
    <w:rsid w:val="00954CD6"/>
    <w:pPr>
      <w:numPr>
        <w:numId w:val="26"/>
      </w:numPr>
      <w:tabs>
        <w:tab w:val="left" w:pos="3150"/>
      </w:tabs>
    </w:pPr>
    <w:rPr>
      <w:rFonts w:asciiTheme="minorHAnsi" w:hAnsiTheme="minorHAnsi"/>
      <w:color w:val="000000"/>
    </w:rPr>
  </w:style>
  <w:style w:type="paragraph" w:customStyle="1" w:styleId="NumAext6">
    <w:name w:val="Num_A ext 6"/>
    <w:basedOn w:val="z-baseNumA"/>
    <w:uiPriority w:val="20"/>
    <w:qFormat/>
    <w:rsid w:val="00DF50F7"/>
    <w:pPr>
      <w:ind w:left="2880"/>
    </w:pPr>
  </w:style>
  <w:style w:type="paragraph" w:customStyle="1" w:styleId="NumA7">
    <w:name w:val="Num_A 7"/>
    <w:basedOn w:val="z-baseNumA"/>
    <w:uiPriority w:val="19"/>
    <w:qFormat/>
    <w:rsid w:val="00DF50F7"/>
    <w:pPr>
      <w:tabs>
        <w:tab w:val="num" w:pos="3600"/>
      </w:tabs>
      <w:ind w:left="3600" w:hanging="720"/>
    </w:pPr>
  </w:style>
  <w:style w:type="paragraph" w:customStyle="1" w:styleId="NumAext7">
    <w:name w:val="Num_A ext 7"/>
    <w:basedOn w:val="z-baseNumA"/>
    <w:uiPriority w:val="20"/>
    <w:qFormat/>
    <w:rsid w:val="00DF50F7"/>
    <w:pPr>
      <w:ind w:left="3600"/>
    </w:pPr>
  </w:style>
  <w:style w:type="paragraph" w:customStyle="1" w:styleId="NumA8">
    <w:name w:val="Num_A 8"/>
    <w:basedOn w:val="z-baseNumA"/>
    <w:uiPriority w:val="19"/>
    <w:qFormat/>
    <w:rsid w:val="00DF50F7"/>
    <w:pPr>
      <w:tabs>
        <w:tab w:val="num" w:pos="4320"/>
      </w:tabs>
      <w:ind w:left="4320" w:hanging="720"/>
    </w:pPr>
  </w:style>
  <w:style w:type="paragraph" w:customStyle="1" w:styleId="NumAext8">
    <w:name w:val="Num_A ext 8"/>
    <w:basedOn w:val="z-baseNumA"/>
    <w:uiPriority w:val="20"/>
    <w:qFormat/>
    <w:rsid w:val="00DF50F7"/>
    <w:pPr>
      <w:ind w:left="4320"/>
    </w:pPr>
  </w:style>
  <w:style w:type="paragraph" w:customStyle="1" w:styleId="NumA9">
    <w:name w:val="Num_A 9"/>
    <w:basedOn w:val="z-baseNumA"/>
    <w:uiPriority w:val="19"/>
    <w:qFormat/>
    <w:rsid w:val="00DF50F7"/>
    <w:pPr>
      <w:tabs>
        <w:tab w:val="num" w:pos="5040"/>
      </w:tabs>
      <w:ind w:left="5040" w:hanging="720"/>
    </w:pPr>
  </w:style>
  <w:style w:type="paragraph" w:customStyle="1" w:styleId="NumAext9">
    <w:name w:val="Num_A ext 9"/>
    <w:basedOn w:val="z-baseNumA"/>
    <w:uiPriority w:val="20"/>
    <w:qFormat/>
    <w:rsid w:val="00DF50F7"/>
    <w:pPr>
      <w:ind w:left="5040"/>
    </w:pPr>
  </w:style>
  <w:style w:type="numbering" w:customStyle="1" w:styleId="z-listHeading">
    <w:name w:val="z-list Heading"/>
    <w:basedOn w:val="NoList"/>
    <w:rsid w:val="00DF50F7"/>
    <w:pPr>
      <w:numPr>
        <w:numId w:val="33"/>
      </w:numPr>
    </w:pPr>
  </w:style>
  <w:style w:type="paragraph" w:customStyle="1" w:styleId="z-baseHeading">
    <w:name w:val="z-base Heading"/>
    <w:rsid w:val="00DF50F7"/>
    <w:pPr>
      <w:spacing w:before="240" w:after="0" w:line="240" w:lineRule="auto"/>
      <w:jc w:val="both"/>
    </w:pPr>
    <w:rPr>
      <w:rFonts w:ascii="Arial" w:eastAsia="Times New Roman" w:hAnsi="Arial" w:cs="Arial"/>
      <w:sz w:val="24"/>
      <w:szCs w:val="24"/>
      <w:lang w:eastAsia="en-CA"/>
    </w:rPr>
  </w:style>
  <w:style w:type="paragraph" w:customStyle="1" w:styleId="Headingext3">
    <w:name w:val="Heading ext 3"/>
    <w:basedOn w:val="z-baseHeading"/>
    <w:uiPriority w:val="13"/>
    <w:rsid w:val="00DF50F7"/>
    <w:pPr>
      <w:spacing w:after="120"/>
      <w:ind w:left="720"/>
    </w:pPr>
  </w:style>
  <w:style w:type="paragraph" w:customStyle="1" w:styleId="Headingext4">
    <w:name w:val="Heading ext 4"/>
    <w:basedOn w:val="z-baseHeading"/>
    <w:uiPriority w:val="13"/>
    <w:rsid w:val="00DF50F7"/>
    <w:pPr>
      <w:ind w:left="1440"/>
    </w:pPr>
  </w:style>
  <w:style w:type="paragraph" w:customStyle="1" w:styleId="Headingext5">
    <w:name w:val="Heading ext 5"/>
    <w:basedOn w:val="z-baseHeading"/>
    <w:uiPriority w:val="13"/>
    <w:rsid w:val="00DF50F7"/>
    <w:pPr>
      <w:ind w:left="2160"/>
    </w:pPr>
  </w:style>
  <w:style w:type="paragraph" w:customStyle="1" w:styleId="Headingext6">
    <w:name w:val="Heading ext 6"/>
    <w:basedOn w:val="z-baseHeading"/>
    <w:uiPriority w:val="13"/>
    <w:rsid w:val="00DF50F7"/>
    <w:pPr>
      <w:ind w:left="2880"/>
    </w:pPr>
  </w:style>
  <w:style w:type="paragraph" w:customStyle="1" w:styleId="Headingext7">
    <w:name w:val="Heading ext 7"/>
    <w:basedOn w:val="z-baseHeading"/>
    <w:uiPriority w:val="13"/>
    <w:rsid w:val="00DF50F7"/>
    <w:pPr>
      <w:ind w:left="3600"/>
    </w:pPr>
  </w:style>
  <w:style w:type="paragraph" w:customStyle="1" w:styleId="Headingext8">
    <w:name w:val="Heading ext 8"/>
    <w:basedOn w:val="z-baseHeading"/>
    <w:uiPriority w:val="13"/>
    <w:rsid w:val="00DF50F7"/>
    <w:pPr>
      <w:ind w:left="4320"/>
    </w:pPr>
  </w:style>
  <w:style w:type="paragraph" w:customStyle="1" w:styleId="Headingext9">
    <w:name w:val="Heading ext 9"/>
    <w:basedOn w:val="z-baseHeading"/>
    <w:uiPriority w:val="13"/>
    <w:rsid w:val="00DF50F7"/>
    <w:pPr>
      <w:ind w:left="5040"/>
    </w:pPr>
  </w:style>
  <w:style w:type="paragraph" w:styleId="FootnoteText">
    <w:name w:val="footnote text"/>
    <w:basedOn w:val="Normal"/>
    <w:link w:val="FootnoteTextChar"/>
    <w:rsid w:val="00DF50F7"/>
    <w:pPr>
      <w:spacing w:after="0" w:line="240" w:lineRule="auto"/>
      <w:jc w:val="both"/>
    </w:pPr>
    <w:rPr>
      <w:rFonts w:ascii="Arial" w:eastAsia="Times New Roman" w:hAnsi="Arial" w:cs="Arial"/>
      <w:sz w:val="20"/>
      <w:szCs w:val="20"/>
      <w:lang w:eastAsia="en-CA"/>
    </w:rPr>
  </w:style>
  <w:style w:type="character" w:customStyle="1" w:styleId="FootnoteTextChar">
    <w:name w:val="Footnote Text Char"/>
    <w:basedOn w:val="DefaultParagraphFont"/>
    <w:link w:val="FootnoteText"/>
    <w:rsid w:val="00DF50F7"/>
    <w:rPr>
      <w:rFonts w:ascii="Arial" w:eastAsia="Times New Roman" w:hAnsi="Arial" w:cs="Arial"/>
      <w:sz w:val="20"/>
      <w:szCs w:val="20"/>
      <w:lang w:eastAsia="en-CA"/>
    </w:rPr>
  </w:style>
  <w:style w:type="character" w:styleId="FootnoteReference">
    <w:name w:val="footnote reference"/>
    <w:rsid w:val="00DF50F7"/>
    <w:rPr>
      <w:vertAlign w:val="superscript"/>
    </w:rPr>
  </w:style>
  <w:style w:type="paragraph" w:styleId="ListParagraph">
    <w:name w:val="List Paragraph"/>
    <w:basedOn w:val="Normal"/>
    <w:uiPriority w:val="34"/>
    <w:qFormat/>
    <w:rsid w:val="00DF50F7"/>
    <w:pPr>
      <w:spacing w:after="0" w:line="240" w:lineRule="auto"/>
      <w:ind w:left="720"/>
      <w:jc w:val="both"/>
    </w:pPr>
    <w:rPr>
      <w:rFonts w:ascii="Arial" w:eastAsia="Times New Roman" w:hAnsi="Arial" w:cs="Arial"/>
      <w:szCs w:val="24"/>
      <w:lang w:eastAsia="en-CA"/>
    </w:rPr>
  </w:style>
  <w:style w:type="character" w:styleId="UnresolvedMention">
    <w:name w:val="Unresolved Mention"/>
    <w:basedOn w:val="DefaultParagraphFont"/>
    <w:uiPriority w:val="99"/>
    <w:semiHidden/>
    <w:unhideWhenUsed/>
    <w:rsid w:val="00C108E4"/>
    <w:rPr>
      <w:color w:val="605E5C"/>
      <w:shd w:val="clear" w:color="auto" w:fill="E1DFDD"/>
    </w:rPr>
  </w:style>
  <w:style w:type="table" w:customStyle="1" w:styleId="HSCNStyle">
    <w:name w:val="HSCN Style"/>
    <w:basedOn w:val="TableNormal"/>
    <w:uiPriority w:val="99"/>
    <w:rsid w:val="005A10E2"/>
    <w:pPr>
      <w:spacing w:after="0" w:line="240" w:lineRule="auto"/>
    </w:pPr>
    <w:tblPr>
      <w:tblStyleRowBandSize w:val="1"/>
      <w:tblBorders>
        <w:top w:val="single" w:sz="4" w:space="0" w:color="434345" w:themeColor="accent4"/>
        <w:left w:val="single" w:sz="4" w:space="0" w:color="434345" w:themeColor="accent4"/>
        <w:bottom w:val="single" w:sz="4" w:space="0" w:color="434345" w:themeColor="accent4"/>
        <w:right w:val="single" w:sz="4" w:space="0" w:color="434345" w:themeColor="accent4"/>
        <w:insideH w:val="single" w:sz="4" w:space="0" w:color="434345" w:themeColor="accent4"/>
      </w:tblBorders>
    </w:tblPr>
    <w:tcPr>
      <w:shd w:val="clear" w:color="auto" w:fill="auto"/>
    </w:tcPr>
    <w:tblStylePr w:type="firstRow">
      <w:pPr>
        <w:jc w:val="left"/>
      </w:pPr>
      <w:rPr>
        <w:rFonts w:asciiTheme="majorHAnsi" w:hAnsiTheme="majorHAnsi"/>
        <w:b/>
        <w:color w:val="434345" w:themeColor="accent4"/>
        <w:sz w:val="24"/>
      </w:rPr>
      <w:tblPr/>
      <w:tcPr>
        <w:shd w:val="clear" w:color="auto" w:fill="00BBD3" w:themeFill="accent1"/>
        <w:vAlign w:val="bottom"/>
      </w:tcPr>
    </w:tblStylePr>
    <w:tblStylePr w:type="lastRow">
      <w:rPr>
        <w:b w:val="0"/>
      </w:rPr>
    </w:tblStylePr>
    <w:tblStylePr w:type="firstCol">
      <w:rPr>
        <w:rFonts w:asciiTheme="majorHAnsi" w:hAnsiTheme="majorHAnsi"/>
        <w:b/>
        <w:sz w:val="22"/>
      </w:rPr>
    </w:tblStylePr>
    <w:tblStylePr w:type="band1Horz">
      <w:pPr>
        <w:jc w:val="left"/>
      </w:pPr>
      <w:rPr>
        <w:rFonts w:asciiTheme="minorHAnsi" w:hAnsiTheme="minorHAnsi"/>
        <w:color w:val="434345" w:themeColor="accent4"/>
        <w:sz w:val="22"/>
      </w:rPr>
      <w:tblPr/>
      <w:tcPr>
        <w:shd w:val="clear" w:color="auto" w:fill="D8D8D8" w:themeFill="background1"/>
        <w:vAlign w:val="center"/>
      </w:tcPr>
    </w:tblStylePr>
    <w:tblStylePr w:type="band2Horz">
      <w:rPr>
        <w:rFonts w:asciiTheme="minorHAnsi" w:hAnsiTheme="minorHAnsi"/>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www.cfta-alec.ca/trade-enhancement-agreements/"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cfta-alec.ca/"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HSCN Theme">
  <a:themeElements>
    <a:clrScheme name="HSCN Colour Scheme">
      <a:dk1>
        <a:srgbClr val="434345"/>
      </a:dk1>
      <a:lt1>
        <a:srgbClr val="D8D8D8"/>
      </a:lt1>
      <a:dk2>
        <a:srgbClr val="44546A"/>
      </a:dk2>
      <a:lt2>
        <a:srgbClr val="D5FAFF"/>
      </a:lt2>
      <a:accent1>
        <a:srgbClr val="00BBD3"/>
      </a:accent1>
      <a:accent2>
        <a:srgbClr val="006495"/>
      </a:accent2>
      <a:accent3>
        <a:srgbClr val="0076C0"/>
      </a:accent3>
      <a:accent4>
        <a:srgbClr val="434345"/>
      </a:accent4>
      <a:accent5>
        <a:srgbClr val="00ABCE"/>
      </a:accent5>
      <a:accent6>
        <a:srgbClr val="5050A4"/>
      </a:accent6>
      <a:hlink>
        <a:srgbClr val="8496B0"/>
      </a:hlink>
      <a:folHlink>
        <a:srgbClr val="0C0C0C"/>
      </a:folHlink>
    </a:clrScheme>
    <a:fontScheme name="HSCN Pre-set Fonts">
      <a:majorFont>
        <a:latin typeface="DIN Next LT Pro Medium"/>
        <a:ea typeface=""/>
        <a:cs typeface=""/>
      </a:majorFont>
      <a:minorFont>
        <a:latin typeface="Asap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N Theme" id="{E651F8F9-7B21-4F5F-8F4C-4B377C5405F6}" vid="{78251FAB-8284-4F0B-8CB0-BFEBC684F5D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EFAB3-FAC4-4563-B473-860ED2489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18703</Words>
  <Characters>106609</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Land</dc:creator>
  <cp:keywords/>
  <dc:description/>
  <cp:lastModifiedBy>Deanna Tosto</cp:lastModifiedBy>
  <cp:revision>3</cp:revision>
  <dcterms:created xsi:type="dcterms:W3CDTF">2020-06-25T19:23:00Z</dcterms:created>
  <dcterms:modified xsi:type="dcterms:W3CDTF">2022-01-11T20:24:00Z</dcterms:modified>
</cp:coreProperties>
</file>